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1"/>
      </w:tblGrid>
      <w:tr w:rsidR="00421FF2" w:rsidRPr="00421FF2" w:rsidTr="00F60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3"/>
        </w:trPr>
        <w:tc>
          <w:tcPr>
            <w:tcW w:w="9571" w:type="dxa"/>
          </w:tcPr>
          <w:p w:rsidR="00421FF2" w:rsidRPr="00421FF2" w:rsidRDefault="00421FF2" w:rsidP="00F60393">
            <w:pPr>
              <w:tabs>
                <w:tab w:val="left" w:pos="1485"/>
                <w:tab w:val="center" w:pos="2092"/>
              </w:tabs>
              <w:spacing w:before="240" w:line="240" w:lineRule="atLeast"/>
              <w:ind w:right="424"/>
              <w:rPr>
                <w:rFonts w:ascii="Arial" w:hAnsi="Arial" w:cs="Arial"/>
              </w:rPr>
            </w:pPr>
            <w:r w:rsidRPr="00421FF2"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75pt;margin-top:17.15pt;width:53.1pt;height:63.05pt;z-index:251660288">
                  <v:imagedata r:id="rId4" o:title=""/>
                </v:shape>
                <o:OLEObject Type="Embed" ProgID="Photoshop.Image.6" ShapeID="_x0000_s1026" DrawAspect="Content" ObjectID="_1472630451" r:id="rId5">
                  <o:FieldCodes>\s</o:FieldCodes>
                </o:OLEObject>
              </w:pict>
            </w:r>
            <w:r w:rsidRPr="00421FF2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:rsidR="00421FF2" w:rsidRPr="00421FF2" w:rsidRDefault="00421FF2" w:rsidP="00F60393">
            <w:pPr>
              <w:rPr>
                <w:rFonts w:ascii="Arial" w:hAnsi="Arial" w:cs="Arial"/>
              </w:rPr>
            </w:pPr>
          </w:p>
          <w:p w:rsidR="00421FF2" w:rsidRPr="00421FF2" w:rsidRDefault="00421FF2" w:rsidP="00F60393">
            <w:pPr>
              <w:jc w:val="center"/>
              <w:rPr>
                <w:rFonts w:ascii="Arial" w:hAnsi="Arial" w:cs="Arial"/>
              </w:rPr>
            </w:pPr>
          </w:p>
          <w:p w:rsidR="00421FF2" w:rsidRPr="00421FF2" w:rsidRDefault="00421FF2" w:rsidP="00F60393">
            <w:pPr>
              <w:tabs>
                <w:tab w:val="left" w:pos="2775"/>
              </w:tabs>
              <w:rPr>
                <w:rFonts w:ascii="Arial" w:hAnsi="Arial" w:cs="Arial"/>
              </w:rPr>
            </w:pPr>
          </w:p>
        </w:tc>
      </w:tr>
    </w:tbl>
    <w:p w:rsidR="00421FF2" w:rsidRPr="00421FF2" w:rsidRDefault="00421FF2" w:rsidP="00421FF2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Arial" w:hAnsi="Arial" w:cs="Arial"/>
          <w:bCs w:val="0"/>
          <w:szCs w:val="24"/>
        </w:rPr>
      </w:pPr>
      <w:r w:rsidRPr="00421FF2">
        <w:rPr>
          <w:rFonts w:ascii="Arial" w:hAnsi="Arial" w:cs="Arial"/>
          <w:szCs w:val="24"/>
        </w:rPr>
        <w:t xml:space="preserve">                                </w:t>
      </w:r>
      <w:r w:rsidRPr="00421FF2">
        <w:rPr>
          <w:rFonts w:ascii="Arial" w:hAnsi="Arial" w:cs="Arial"/>
          <w:bCs w:val="0"/>
          <w:szCs w:val="24"/>
        </w:rPr>
        <w:t xml:space="preserve">СОВЕТ ДЕПУТАТОВ </w:t>
      </w:r>
      <w:proofErr w:type="gramStart"/>
      <w:r w:rsidRPr="00421FF2">
        <w:rPr>
          <w:rFonts w:ascii="Arial" w:hAnsi="Arial" w:cs="Arial"/>
          <w:bCs w:val="0"/>
          <w:szCs w:val="24"/>
        </w:rPr>
        <w:t>СЕЛЬСКОГО</w:t>
      </w:r>
      <w:proofErr w:type="gramEnd"/>
      <w:r w:rsidRPr="00421FF2">
        <w:rPr>
          <w:rFonts w:ascii="Arial" w:hAnsi="Arial" w:cs="Arial"/>
          <w:bCs w:val="0"/>
          <w:szCs w:val="24"/>
        </w:rPr>
        <w:t xml:space="preserve"> </w:t>
      </w:r>
    </w:p>
    <w:p w:rsidR="00421FF2" w:rsidRPr="00421FF2" w:rsidRDefault="00421FF2" w:rsidP="00421FF2">
      <w:pPr>
        <w:tabs>
          <w:tab w:val="left" w:pos="960"/>
          <w:tab w:val="center" w:pos="4677"/>
        </w:tabs>
        <w:rPr>
          <w:rFonts w:ascii="Arial" w:hAnsi="Arial" w:cs="Arial"/>
          <w:b/>
          <w:bCs/>
        </w:rPr>
      </w:pPr>
      <w:r w:rsidRPr="00421FF2">
        <w:rPr>
          <w:rFonts w:ascii="Arial" w:hAnsi="Arial" w:cs="Arial"/>
          <w:b/>
          <w:bCs/>
        </w:rPr>
        <w:tab/>
        <w:t xml:space="preserve">                    ПОСЕЛЕНИЯ ПУШКИНСКИЙ СЕЛЬСОВЕТ </w:t>
      </w:r>
    </w:p>
    <w:p w:rsidR="00421FF2" w:rsidRPr="00421FF2" w:rsidRDefault="00421FF2" w:rsidP="00421FF2">
      <w:pPr>
        <w:tabs>
          <w:tab w:val="left" w:pos="960"/>
          <w:tab w:val="center" w:pos="4677"/>
        </w:tabs>
        <w:rPr>
          <w:rFonts w:ascii="Arial" w:hAnsi="Arial" w:cs="Arial"/>
          <w:b/>
        </w:rPr>
      </w:pPr>
      <w:r w:rsidRPr="00421FF2">
        <w:rPr>
          <w:rFonts w:ascii="Arial" w:hAnsi="Arial" w:cs="Arial"/>
        </w:rPr>
        <w:t xml:space="preserve">          </w:t>
      </w:r>
      <w:r w:rsidRPr="00421FF2">
        <w:rPr>
          <w:rFonts w:ascii="Arial" w:hAnsi="Arial" w:cs="Arial"/>
          <w:b/>
        </w:rPr>
        <w:t xml:space="preserve">          Добринского муниципального района  Липецкой области</w:t>
      </w:r>
    </w:p>
    <w:p w:rsidR="00421FF2" w:rsidRPr="00421FF2" w:rsidRDefault="00421FF2" w:rsidP="00421FF2">
      <w:pPr>
        <w:tabs>
          <w:tab w:val="left" w:pos="2190"/>
          <w:tab w:val="center" w:pos="5057"/>
        </w:tabs>
        <w:rPr>
          <w:rFonts w:ascii="Arial" w:hAnsi="Arial" w:cs="Arial"/>
          <w:b/>
        </w:rPr>
      </w:pPr>
      <w:r w:rsidRPr="00421FF2">
        <w:rPr>
          <w:rFonts w:ascii="Arial" w:hAnsi="Arial" w:cs="Arial"/>
          <w:b/>
        </w:rPr>
        <w:tab/>
        <w:t xml:space="preserve">              Российской Федерации</w:t>
      </w:r>
    </w:p>
    <w:p w:rsidR="00421FF2" w:rsidRPr="00421FF2" w:rsidRDefault="00421FF2" w:rsidP="00421FF2">
      <w:pPr>
        <w:tabs>
          <w:tab w:val="left" w:pos="3119"/>
        </w:tabs>
        <w:rPr>
          <w:rFonts w:ascii="Arial" w:hAnsi="Arial" w:cs="Arial"/>
        </w:rPr>
      </w:pPr>
      <w:r w:rsidRPr="00421FF2">
        <w:rPr>
          <w:rFonts w:ascii="Arial" w:hAnsi="Arial" w:cs="Arial"/>
          <w:b/>
        </w:rPr>
        <w:tab/>
      </w:r>
      <w:r w:rsidRPr="00421FF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 xml:space="preserve">79 сессия </w:t>
      </w:r>
      <w:r w:rsidRPr="00421FF2">
        <w:rPr>
          <w:rFonts w:ascii="Arial" w:hAnsi="Arial" w:cs="Arial"/>
          <w:lang w:val="en-US"/>
        </w:rPr>
        <w:t>IV</w:t>
      </w:r>
      <w:r w:rsidRPr="00421FF2">
        <w:rPr>
          <w:rFonts w:ascii="Arial" w:hAnsi="Arial" w:cs="Arial"/>
        </w:rPr>
        <w:t xml:space="preserve"> созыва</w:t>
      </w:r>
    </w:p>
    <w:p w:rsidR="00421FF2" w:rsidRDefault="00421FF2" w:rsidP="00421FF2">
      <w:pPr>
        <w:pStyle w:val="a3"/>
        <w:rPr>
          <w:rFonts w:ascii="Arial" w:hAnsi="Arial" w:cs="Arial"/>
          <w:b/>
        </w:rPr>
      </w:pPr>
      <w:r w:rsidRPr="00421FF2">
        <w:rPr>
          <w:rFonts w:ascii="Arial" w:hAnsi="Arial" w:cs="Arial"/>
          <w:b/>
        </w:rPr>
        <w:t xml:space="preserve">                                      </w:t>
      </w:r>
    </w:p>
    <w:p w:rsidR="00421FF2" w:rsidRPr="00421FF2" w:rsidRDefault="00421FF2" w:rsidP="00421FF2">
      <w:pPr>
        <w:pStyle w:val="a3"/>
        <w:jc w:val="center"/>
        <w:rPr>
          <w:rFonts w:ascii="Arial" w:hAnsi="Arial" w:cs="Arial"/>
        </w:rPr>
      </w:pPr>
      <w:proofErr w:type="gramStart"/>
      <w:r w:rsidRPr="00421FF2">
        <w:rPr>
          <w:rFonts w:ascii="Arial" w:hAnsi="Arial" w:cs="Arial"/>
          <w:b/>
        </w:rPr>
        <w:t>Р</w:t>
      </w:r>
      <w:proofErr w:type="gramEnd"/>
      <w:r w:rsidRPr="00421FF2">
        <w:rPr>
          <w:rFonts w:ascii="Arial" w:hAnsi="Arial" w:cs="Arial"/>
          <w:b/>
        </w:rPr>
        <w:t xml:space="preserve"> Е Ш Е Н И Е</w:t>
      </w:r>
    </w:p>
    <w:p w:rsidR="00421FF2" w:rsidRPr="00421FF2" w:rsidRDefault="00421FF2" w:rsidP="00421FF2">
      <w:pPr>
        <w:jc w:val="center"/>
        <w:rPr>
          <w:rFonts w:ascii="Arial" w:hAnsi="Arial" w:cs="Arial"/>
        </w:rPr>
      </w:pPr>
    </w:p>
    <w:p w:rsidR="00421FF2" w:rsidRPr="00421FF2" w:rsidRDefault="00421FF2" w:rsidP="00421FF2">
      <w:pPr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>05.09.2014</w:t>
      </w:r>
      <w:r>
        <w:rPr>
          <w:rFonts w:ascii="Arial" w:hAnsi="Arial" w:cs="Arial"/>
        </w:rPr>
        <w:t xml:space="preserve">                                 </w:t>
      </w:r>
      <w:r w:rsidRPr="00421FF2">
        <w:rPr>
          <w:rFonts w:ascii="Arial" w:hAnsi="Arial" w:cs="Arial"/>
        </w:rPr>
        <w:t xml:space="preserve"> с.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 xml:space="preserve">Пушкино               </w:t>
      </w:r>
      <w:r>
        <w:rPr>
          <w:rFonts w:ascii="Arial" w:hAnsi="Arial" w:cs="Arial"/>
        </w:rPr>
        <w:t xml:space="preserve">                   </w:t>
      </w:r>
      <w:r w:rsidRPr="00421FF2">
        <w:rPr>
          <w:rFonts w:ascii="Arial" w:hAnsi="Arial" w:cs="Arial"/>
        </w:rPr>
        <w:t xml:space="preserve">   № 213-рс</w:t>
      </w:r>
    </w:p>
    <w:p w:rsidR="00421FF2" w:rsidRPr="00421FF2" w:rsidRDefault="00421FF2" w:rsidP="00421FF2">
      <w:pPr>
        <w:pStyle w:val="a5"/>
        <w:ind w:right="424"/>
        <w:jc w:val="left"/>
        <w:rPr>
          <w:rFonts w:ascii="Arial" w:hAnsi="Arial" w:cs="Arial"/>
          <w:sz w:val="24"/>
          <w:szCs w:val="24"/>
        </w:rPr>
      </w:pPr>
    </w:p>
    <w:p w:rsid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</w:t>
      </w:r>
    </w:p>
    <w:p w:rsid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  <w:b/>
        </w:rPr>
      </w:pPr>
      <w:r w:rsidRPr="00421FF2">
        <w:rPr>
          <w:rFonts w:ascii="Arial" w:hAnsi="Arial" w:cs="Arial"/>
          <w:b/>
        </w:rPr>
        <w:t xml:space="preserve">О внесении изменений в  Положения 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</w:p>
    <w:p w:rsid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  <w:b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21FF2">
        <w:rPr>
          <w:rFonts w:ascii="Arial" w:hAnsi="Arial" w:cs="Arial"/>
        </w:rPr>
        <w:t>утверждено решением от 16.06.2011г. №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67-рс,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в редакции от 21.12.2011 г. №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87-рс, в редакции от 20.09.2012г. №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120-рс)</w:t>
      </w:r>
    </w:p>
    <w:p w:rsidR="00421FF2" w:rsidRP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  </w:t>
      </w:r>
      <w:proofErr w:type="gramStart"/>
      <w:r w:rsidRPr="00421FF2">
        <w:rPr>
          <w:rFonts w:ascii="Arial" w:hAnsi="Arial" w:cs="Arial"/>
        </w:rPr>
        <w:t xml:space="preserve">Рассмотрев представленный администрацией сельского поселения проект решения   «О внесении изменений в Положение об упорядочении оплаты труда работников, занимающих должности, не отнесенные к муниципальным должностям   и осуществляющих техническое обеспечение  органов местного самоуправления»  руководствуясь  Уставом сельского поселения Пушкинский сельсовет, учитывая решение постоянной комиссии по экономике, бюджету, местным налогам и сборам,  </w:t>
      </w:r>
      <w:proofErr w:type="gramEnd"/>
    </w:p>
    <w:p w:rsidR="00421FF2" w:rsidRDefault="00421FF2" w:rsidP="00421FF2">
      <w:pPr>
        <w:tabs>
          <w:tab w:val="left" w:pos="285"/>
          <w:tab w:val="center" w:pos="4755"/>
        </w:tabs>
        <w:autoSpaceDE w:val="0"/>
        <w:autoSpaceDN w:val="0"/>
        <w:adjustRightInd w:val="0"/>
        <w:ind w:right="604"/>
        <w:rPr>
          <w:rFonts w:ascii="Arial" w:hAnsi="Arial" w:cs="Arial"/>
        </w:rPr>
      </w:pPr>
      <w:r w:rsidRPr="00421FF2">
        <w:rPr>
          <w:rFonts w:ascii="Arial" w:hAnsi="Arial" w:cs="Arial"/>
        </w:rPr>
        <w:tab/>
        <w:t>Совет депутатов сельского поселения Пушкинский сельсовет</w:t>
      </w:r>
    </w:p>
    <w:p w:rsidR="00421FF2" w:rsidRDefault="00421FF2" w:rsidP="00421FF2">
      <w:pPr>
        <w:tabs>
          <w:tab w:val="left" w:pos="285"/>
          <w:tab w:val="center" w:pos="4755"/>
        </w:tabs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421FF2" w:rsidRPr="00421FF2" w:rsidRDefault="00421FF2" w:rsidP="00421FF2">
      <w:pPr>
        <w:tabs>
          <w:tab w:val="left" w:pos="285"/>
          <w:tab w:val="center" w:pos="4755"/>
        </w:tabs>
        <w:autoSpaceDE w:val="0"/>
        <w:autoSpaceDN w:val="0"/>
        <w:adjustRightInd w:val="0"/>
        <w:ind w:right="604"/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>РЕШИЛ:</w:t>
      </w:r>
    </w:p>
    <w:p w:rsidR="00421FF2" w:rsidRPr="00421FF2" w:rsidRDefault="00421FF2" w:rsidP="00421FF2">
      <w:pPr>
        <w:tabs>
          <w:tab w:val="left" w:pos="285"/>
          <w:tab w:val="center" w:pos="4755"/>
        </w:tabs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right="604"/>
        <w:jc w:val="both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1.  </w:t>
      </w:r>
      <w:r>
        <w:rPr>
          <w:rFonts w:ascii="Arial" w:hAnsi="Arial" w:cs="Arial"/>
        </w:rPr>
        <w:t>Внести</w:t>
      </w:r>
      <w:r w:rsidRPr="00421FF2">
        <w:rPr>
          <w:rFonts w:ascii="Arial" w:hAnsi="Arial" w:cs="Arial"/>
        </w:rPr>
        <w:t xml:space="preserve"> изменения в Положение об упорядочении оплаты труда работников, занимающих должности, не отнесенные к муниципальным должностям   и осуществляющих техническое обеспечение  органов местного самоуправления (прилагаются) </w:t>
      </w:r>
    </w:p>
    <w:p w:rsidR="00421FF2" w:rsidRPr="00421FF2" w:rsidRDefault="00421FF2" w:rsidP="00421FF2">
      <w:pPr>
        <w:pStyle w:val="a6"/>
        <w:ind w:left="0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2.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421FF2" w:rsidRPr="00421FF2" w:rsidRDefault="00421FF2" w:rsidP="00421FF2">
      <w:pPr>
        <w:autoSpaceDE w:val="0"/>
        <w:autoSpaceDN w:val="0"/>
        <w:adjustRightInd w:val="0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3.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 xml:space="preserve">Настоящее решение вступает в силу с момента принятия и распространяется на </w:t>
      </w:r>
      <w:proofErr w:type="gramStart"/>
      <w:r w:rsidRPr="00421FF2">
        <w:rPr>
          <w:rFonts w:ascii="Arial" w:hAnsi="Arial" w:cs="Arial"/>
        </w:rPr>
        <w:t>правоотношения</w:t>
      </w:r>
      <w:proofErr w:type="gramEnd"/>
      <w:r w:rsidRPr="00421FF2">
        <w:rPr>
          <w:rFonts w:ascii="Arial" w:hAnsi="Arial" w:cs="Arial"/>
        </w:rPr>
        <w:t xml:space="preserve"> возникшие с 01.09.2014г.</w:t>
      </w:r>
    </w:p>
    <w:p w:rsidR="00421FF2" w:rsidRPr="00421FF2" w:rsidRDefault="00421FF2" w:rsidP="00421FF2">
      <w:pPr>
        <w:autoSpaceDE w:val="0"/>
        <w:autoSpaceDN w:val="0"/>
        <w:adjustRightInd w:val="0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rPr>
          <w:rFonts w:ascii="Arial" w:hAnsi="Arial" w:cs="Arial"/>
        </w:rPr>
      </w:pPr>
      <w:r w:rsidRPr="00421FF2">
        <w:rPr>
          <w:rFonts w:ascii="Arial" w:hAnsi="Arial" w:cs="Arial"/>
        </w:rPr>
        <w:t>Председатель Совета депутатов</w:t>
      </w:r>
    </w:p>
    <w:p w:rsidR="00421FF2" w:rsidRPr="00421FF2" w:rsidRDefault="00421FF2" w:rsidP="00421FF2">
      <w:pPr>
        <w:autoSpaceDE w:val="0"/>
        <w:autoSpaceDN w:val="0"/>
        <w:adjustRightInd w:val="0"/>
        <w:rPr>
          <w:rFonts w:ascii="Arial" w:hAnsi="Arial" w:cs="Arial"/>
        </w:rPr>
      </w:pPr>
      <w:r w:rsidRPr="00421FF2">
        <w:rPr>
          <w:rFonts w:ascii="Arial" w:hAnsi="Arial" w:cs="Arial"/>
        </w:rPr>
        <w:t>сельского поселения Пушкинский сельсовет                           Н.Г. Демихова</w:t>
      </w:r>
    </w:p>
    <w:p w:rsidR="00421FF2" w:rsidRPr="00421FF2" w:rsidRDefault="00421FF2" w:rsidP="00421FF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FF2" w:rsidRPr="00421FF2" w:rsidRDefault="00421FF2" w:rsidP="00421FF2">
      <w:pPr>
        <w:jc w:val="both"/>
        <w:rPr>
          <w:rFonts w:ascii="Arial" w:hAnsi="Arial" w:cs="Arial"/>
        </w:rPr>
      </w:pPr>
    </w:p>
    <w:p w:rsidR="00421FF2" w:rsidRPr="00421FF2" w:rsidRDefault="00421FF2" w:rsidP="00421FF2">
      <w:pPr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</w:t>
      </w:r>
      <w:r w:rsidRPr="00421FF2">
        <w:rPr>
          <w:rFonts w:ascii="Arial" w:hAnsi="Arial" w:cs="Arial"/>
        </w:rPr>
        <w:t xml:space="preserve"> </w:t>
      </w:r>
      <w:proofErr w:type="gramStart"/>
      <w:r w:rsidRPr="00421FF2">
        <w:rPr>
          <w:rFonts w:ascii="Arial" w:hAnsi="Arial" w:cs="Arial"/>
        </w:rPr>
        <w:t>Приняты</w:t>
      </w:r>
      <w:proofErr w:type="gramEnd"/>
    </w:p>
    <w:p w:rsidR="00421FF2" w:rsidRPr="00421FF2" w:rsidRDefault="00421FF2" w:rsidP="00421FF2">
      <w:pPr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                                                          решением </w:t>
      </w:r>
    </w:p>
    <w:p w:rsidR="00421FF2" w:rsidRPr="00421FF2" w:rsidRDefault="00421FF2" w:rsidP="00421FF2">
      <w:pPr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                                                          Совета депутатов</w:t>
      </w:r>
    </w:p>
    <w:p w:rsidR="00421FF2" w:rsidRPr="00421FF2" w:rsidRDefault="00421FF2" w:rsidP="00421FF2">
      <w:pPr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                                                          сельского поселения </w:t>
      </w:r>
    </w:p>
    <w:p w:rsidR="00421FF2" w:rsidRPr="00421FF2" w:rsidRDefault="00421FF2" w:rsidP="00421FF2">
      <w:pPr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>Пушкинский сельсовет</w:t>
      </w:r>
    </w:p>
    <w:p w:rsidR="00421FF2" w:rsidRPr="00421FF2" w:rsidRDefault="00421FF2" w:rsidP="00421FF2">
      <w:pPr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                                                          от  05.09.2014 г. № 213-рс</w:t>
      </w:r>
    </w:p>
    <w:p w:rsidR="00421FF2" w:rsidRPr="00421FF2" w:rsidRDefault="00421FF2" w:rsidP="00421FF2">
      <w:pPr>
        <w:jc w:val="right"/>
        <w:rPr>
          <w:rFonts w:ascii="Arial" w:hAnsi="Arial" w:cs="Arial"/>
        </w:rPr>
      </w:pPr>
    </w:p>
    <w:p w:rsidR="00421FF2" w:rsidRPr="00421FF2" w:rsidRDefault="00421FF2" w:rsidP="00421FF2">
      <w:pPr>
        <w:jc w:val="right"/>
        <w:rPr>
          <w:rFonts w:ascii="Arial" w:hAnsi="Arial" w:cs="Arial"/>
        </w:rPr>
      </w:pPr>
    </w:p>
    <w:p w:rsidR="00421FF2" w:rsidRPr="00421FF2" w:rsidRDefault="00421FF2" w:rsidP="00421FF2">
      <w:pPr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>ИЗМЕНЕНИЯ</w:t>
      </w:r>
    </w:p>
    <w:p w:rsid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>в Положение об упорядочении оплаты труда работников, занимающих должности, не отнесенные к муниципальным должностям   и осуществляющих техническое обеспечение  органов местного самоуправления</w:t>
      </w:r>
    </w:p>
    <w:p w:rsid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right="604"/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(утверждено решением от 16.06.2011г. №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67-рс,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в редакции от 21.12.2011 г. №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87-рс, в редакции от 20.09.2012г. №120-рс)</w:t>
      </w:r>
    </w:p>
    <w:p w:rsidR="00421FF2" w:rsidRPr="00421FF2" w:rsidRDefault="00421FF2" w:rsidP="00421FF2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421FF2" w:rsidRPr="00421FF2" w:rsidRDefault="00421FF2" w:rsidP="00421FF2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421FF2" w:rsidRPr="00421FF2" w:rsidRDefault="00421FF2" w:rsidP="00421FF2">
      <w:pPr>
        <w:jc w:val="both"/>
        <w:rPr>
          <w:rFonts w:ascii="Arial" w:hAnsi="Arial" w:cs="Arial"/>
        </w:rPr>
      </w:pPr>
      <w:r w:rsidRPr="00421FF2">
        <w:rPr>
          <w:rFonts w:ascii="Arial" w:hAnsi="Arial" w:cs="Arial"/>
        </w:rPr>
        <w:t>1. Внести в Положение об упорядочении оплаты труда работников, занимающих должности, не отнесенные к муниципальным должностям   и осуществляющих техническое обеспечение  органов местного самоуправления (утверждено решением от 16.06.2011г. №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67-рс,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в редакции от 21.12.2011 г. №</w:t>
      </w:r>
      <w:r>
        <w:rPr>
          <w:rFonts w:ascii="Arial" w:hAnsi="Arial" w:cs="Arial"/>
        </w:rPr>
        <w:t xml:space="preserve"> </w:t>
      </w:r>
      <w:r w:rsidRPr="00421FF2">
        <w:rPr>
          <w:rFonts w:ascii="Arial" w:hAnsi="Arial" w:cs="Arial"/>
        </w:rPr>
        <w:t>87-рс, в редакции от 20.09.2012г. №120-рс)  таблицу 1 изложить в новой редакции (прилагается)</w:t>
      </w:r>
    </w:p>
    <w:p w:rsidR="00421FF2" w:rsidRPr="00421FF2" w:rsidRDefault="00421FF2" w:rsidP="00421FF2">
      <w:pPr>
        <w:jc w:val="both"/>
        <w:outlineLvl w:val="0"/>
        <w:rPr>
          <w:rFonts w:ascii="Arial" w:hAnsi="Arial" w:cs="Arial"/>
        </w:rPr>
      </w:pPr>
    </w:p>
    <w:p w:rsidR="00421FF2" w:rsidRPr="00421FF2" w:rsidRDefault="00421FF2" w:rsidP="00421FF2">
      <w:pPr>
        <w:ind w:firstLine="708"/>
        <w:jc w:val="both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</w:t>
      </w:r>
    </w:p>
    <w:p w:rsidR="00421FF2" w:rsidRPr="00421FF2" w:rsidRDefault="00421FF2" w:rsidP="00421FF2">
      <w:pPr>
        <w:ind w:firstLine="708"/>
        <w:jc w:val="both"/>
        <w:rPr>
          <w:rFonts w:ascii="Arial" w:hAnsi="Arial" w:cs="Arial"/>
        </w:rPr>
      </w:pPr>
    </w:p>
    <w:p w:rsidR="00421FF2" w:rsidRPr="00421FF2" w:rsidRDefault="00421FF2" w:rsidP="00421FF2">
      <w:pPr>
        <w:ind w:firstLine="708"/>
        <w:jc w:val="both"/>
        <w:rPr>
          <w:rFonts w:ascii="Arial" w:hAnsi="Arial" w:cs="Arial"/>
        </w:rPr>
      </w:pPr>
    </w:p>
    <w:p w:rsidR="00421FF2" w:rsidRPr="00421FF2" w:rsidRDefault="00421FF2" w:rsidP="00421FF2">
      <w:pPr>
        <w:ind w:firstLine="708"/>
        <w:jc w:val="both"/>
        <w:rPr>
          <w:rFonts w:ascii="Arial" w:hAnsi="Arial" w:cs="Arial"/>
        </w:rPr>
      </w:pPr>
    </w:p>
    <w:p w:rsidR="00421FF2" w:rsidRPr="00421FF2" w:rsidRDefault="00421FF2" w:rsidP="00421FF2">
      <w:pPr>
        <w:ind w:firstLine="708"/>
        <w:jc w:val="both"/>
        <w:rPr>
          <w:rFonts w:ascii="Arial" w:hAnsi="Arial" w:cs="Arial"/>
        </w:rPr>
      </w:pPr>
    </w:p>
    <w:p w:rsidR="00421FF2" w:rsidRPr="00421FF2" w:rsidRDefault="00421FF2" w:rsidP="00421FF2">
      <w:pPr>
        <w:ind w:firstLine="708"/>
        <w:jc w:val="both"/>
        <w:rPr>
          <w:rFonts w:ascii="Arial" w:hAnsi="Arial" w:cs="Arial"/>
        </w:rPr>
      </w:pPr>
    </w:p>
    <w:p w:rsidR="00421FF2" w:rsidRPr="00421FF2" w:rsidRDefault="00421FF2" w:rsidP="00421FF2">
      <w:pPr>
        <w:jc w:val="both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Глава сельского поселения </w:t>
      </w:r>
    </w:p>
    <w:p w:rsidR="00421FF2" w:rsidRPr="00421FF2" w:rsidRDefault="00421FF2" w:rsidP="00421FF2">
      <w:pPr>
        <w:jc w:val="both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Пушкинский сельсовет                                                       Н.Г. Демихова               </w:t>
      </w:r>
    </w:p>
    <w:p w:rsidR="00421FF2" w:rsidRPr="00421FF2" w:rsidRDefault="00421FF2" w:rsidP="00421FF2">
      <w:pPr>
        <w:jc w:val="both"/>
        <w:rPr>
          <w:rFonts w:ascii="Arial" w:hAnsi="Arial" w:cs="Arial"/>
        </w:rPr>
      </w:pPr>
    </w:p>
    <w:p w:rsidR="00421FF2" w:rsidRPr="00421FF2" w:rsidRDefault="00421FF2" w:rsidP="00421FF2">
      <w:pPr>
        <w:jc w:val="both"/>
        <w:rPr>
          <w:rFonts w:ascii="Arial" w:hAnsi="Arial" w:cs="Arial"/>
        </w:rPr>
      </w:pPr>
    </w:p>
    <w:p w:rsidR="00421FF2" w:rsidRPr="00421FF2" w:rsidRDefault="00421FF2" w:rsidP="00421FF2">
      <w:pPr>
        <w:rPr>
          <w:rFonts w:ascii="Arial" w:hAnsi="Arial" w:cs="Arial"/>
          <w:b/>
        </w:rPr>
      </w:pPr>
    </w:p>
    <w:p w:rsidR="00421FF2" w:rsidRPr="00421FF2" w:rsidRDefault="00421FF2" w:rsidP="00421FF2">
      <w:pPr>
        <w:rPr>
          <w:rFonts w:ascii="Arial" w:hAnsi="Arial" w:cs="Arial"/>
          <w:b/>
        </w:rPr>
      </w:pPr>
    </w:p>
    <w:p w:rsidR="00421FF2" w:rsidRPr="00421FF2" w:rsidRDefault="00421FF2" w:rsidP="00421FF2">
      <w:pPr>
        <w:rPr>
          <w:rFonts w:ascii="Arial" w:hAnsi="Arial" w:cs="Arial"/>
          <w:b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>Приложение</w:t>
      </w:r>
    </w:p>
    <w:p w:rsidR="00421FF2" w:rsidRPr="00421FF2" w:rsidRDefault="00421FF2" w:rsidP="00421FF2">
      <w:pPr>
        <w:ind w:firstLine="720"/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к Положению об упорядочении оплаты</w:t>
      </w:r>
    </w:p>
    <w:p w:rsidR="00421FF2" w:rsidRPr="00421FF2" w:rsidRDefault="00421FF2" w:rsidP="00421FF2">
      <w:pPr>
        <w:ind w:firstLine="720"/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труда работников, занимающих должности, </w:t>
      </w:r>
    </w:p>
    <w:p w:rsidR="00421FF2" w:rsidRPr="00421FF2" w:rsidRDefault="00421FF2" w:rsidP="00421FF2">
      <w:pPr>
        <w:ind w:firstLine="720"/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не </w:t>
      </w:r>
      <w:proofErr w:type="gramStart"/>
      <w:r w:rsidRPr="00421FF2">
        <w:rPr>
          <w:rFonts w:ascii="Arial" w:hAnsi="Arial" w:cs="Arial"/>
        </w:rPr>
        <w:t>отнесенные</w:t>
      </w:r>
      <w:proofErr w:type="gramEnd"/>
      <w:r w:rsidRPr="00421FF2">
        <w:rPr>
          <w:rFonts w:ascii="Arial" w:hAnsi="Arial" w:cs="Arial"/>
        </w:rPr>
        <w:t xml:space="preserve"> к муниципальным должностям   и</w:t>
      </w:r>
    </w:p>
    <w:p w:rsidR="00421FF2" w:rsidRPr="00421FF2" w:rsidRDefault="00421FF2" w:rsidP="00421FF2">
      <w:pPr>
        <w:ind w:firstLine="720"/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</w:t>
      </w:r>
      <w:proofErr w:type="gramStart"/>
      <w:r w:rsidRPr="00421FF2">
        <w:rPr>
          <w:rFonts w:ascii="Arial" w:hAnsi="Arial" w:cs="Arial"/>
        </w:rPr>
        <w:t>осуществляющих</w:t>
      </w:r>
      <w:proofErr w:type="gramEnd"/>
      <w:r w:rsidRPr="00421FF2">
        <w:rPr>
          <w:rFonts w:ascii="Arial" w:hAnsi="Arial" w:cs="Arial"/>
        </w:rPr>
        <w:t xml:space="preserve"> техническое обеспечение </w:t>
      </w:r>
    </w:p>
    <w:p w:rsidR="00421FF2" w:rsidRPr="00421FF2" w:rsidRDefault="00421FF2" w:rsidP="00421FF2">
      <w:pPr>
        <w:ind w:firstLine="720"/>
        <w:jc w:val="right"/>
        <w:rPr>
          <w:rFonts w:ascii="Arial" w:hAnsi="Arial" w:cs="Arial"/>
        </w:rPr>
      </w:pPr>
      <w:r w:rsidRPr="00421FF2">
        <w:rPr>
          <w:rFonts w:ascii="Arial" w:hAnsi="Arial" w:cs="Arial"/>
        </w:rPr>
        <w:t>органов местного самоуправления</w:t>
      </w: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>Размеры</w:t>
      </w:r>
    </w:p>
    <w:p w:rsidR="00421FF2" w:rsidRPr="00421FF2" w:rsidRDefault="00421FF2" w:rsidP="00421FF2">
      <w:pPr>
        <w:jc w:val="center"/>
        <w:rPr>
          <w:rFonts w:ascii="Arial" w:hAnsi="Arial" w:cs="Arial"/>
        </w:rPr>
      </w:pPr>
      <w:r w:rsidRPr="00421FF2">
        <w:rPr>
          <w:rFonts w:ascii="Arial" w:hAnsi="Arial" w:cs="Arial"/>
        </w:rPr>
        <w:t>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</w:t>
      </w:r>
    </w:p>
    <w:p w:rsidR="00421FF2" w:rsidRPr="00421FF2" w:rsidRDefault="00421FF2" w:rsidP="00421FF2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5"/>
        <w:gridCol w:w="5166"/>
      </w:tblGrid>
      <w:tr w:rsidR="00421FF2" w:rsidRPr="00421FF2" w:rsidTr="00F60393">
        <w:tc>
          <w:tcPr>
            <w:tcW w:w="2500" w:type="pct"/>
          </w:tcPr>
          <w:p w:rsidR="00421FF2" w:rsidRPr="00421FF2" w:rsidRDefault="00421FF2" w:rsidP="00F60393">
            <w:pPr>
              <w:jc w:val="center"/>
              <w:rPr>
                <w:rFonts w:ascii="Arial" w:hAnsi="Arial" w:cs="Arial"/>
              </w:rPr>
            </w:pPr>
            <w:r w:rsidRPr="00421FF2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2500" w:type="pct"/>
          </w:tcPr>
          <w:p w:rsidR="00421FF2" w:rsidRPr="00421FF2" w:rsidRDefault="00421FF2" w:rsidP="00F60393">
            <w:pPr>
              <w:jc w:val="center"/>
              <w:rPr>
                <w:rFonts w:ascii="Arial" w:hAnsi="Arial" w:cs="Arial"/>
              </w:rPr>
            </w:pPr>
            <w:r w:rsidRPr="00421FF2">
              <w:rPr>
                <w:rFonts w:ascii="Arial" w:hAnsi="Arial" w:cs="Arial"/>
              </w:rPr>
              <w:t>Должностной оклад</w:t>
            </w:r>
          </w:p>
          <w:p w:rsidR="00421FF2" w:rsidRPr="00421FF2" w:rsidRDefault="00421FF2" w:rsidP="00F60393">
            <w:pPr>
              <w:jc w:val="center"/>
              <w:rPr>
                <w:rFonts w:ascii="Arial" w:hAnsi="Arial" w:cs="Arial"/>
              </w:rPr>
            </w:pPr>
            <w:r w:rsidRPr="00421FF2">
              <w:rPr>
                <w:rFonts w:ascii="Arial" w:hAnsi="Arial" w:cs="Arial"/>
              </w:rPr>
              <w:t>(руб.</w:t>
            </w:r>
            <w:r>
              <w:rPr>
                <w:rFonts w:ascii="Arial" w:hAnsi="Arial" w:cs="Arial"/>
              </w:rPr>
              <w:t xml:space="preserve"> </w:t>
            </w:r>
            <w:r w:rsidRPr="00421FF2">
              <w:rPr>
                <w:rFonts w:ascii="Arial" w:hAnsi="Arial" w:cs="Arial"/>
              </w:rPr>
              <w:t>в месяц)</w:t>
            </w:r>
          </w:p>
        </w:tc>
      </w:tr>
      <w:tr w:rsidR="00421FF2" w:rsidRPr="00421FF2" w:rsidTr="00F60393">
        <w:tc>
          <w:tcPr>
            <w:tcW w:w="2500" w:type="pct"/>
          </w:tcPr>
          <w:p w:rsidR="00421FF2" w:rsidRPr="00421FF2" w:rsidRDefault="00421FF2" w:rsidP="00F60393">
            <w:pPr>
              <w:jc w:val="center"/>
              <w:rPr>
                <w:rFonts w:ascii="Arial" w:hAnsi="Arial" w:cs="Arial"/>
              </w:rPr>
            </w:pPr>
            <w:r w:rsidRPr="00421FF2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2500" w:type="pct"/>
          </w:tcPr>
          <w:p w:rsidR="00421FF2" w:rsidRPr="00421FF2" w:rsidRDefault="00421FF2" w:rsidP="00F60393">
            <w:pPr>
              <w:jc w:val="center"/>
              <w:rPr>
                <w:rFonts w:ascii="Arial" w:hAnsi="Arial" w:cs="Arial"/>
              </w:rPr>
            </w:pPr>
            <w:r w:rsidRPr="00421FF2">
              <w:rPr>
                <w:rFonts w:ascii="Arial" w:hAnsi="Arial" w:cs="Arial"/>
              </w:rPr>
              <w:t>2480</w:t>
            </w:r>
          </w:p>
        </w:tc>
      </w:tr>
    </w:tbl>
    <w:p w:rsidR="00421FF2" w:rsidRPr="00421FF2" w:rsidRDefault="00421FF2" w:rsidP="00421FF2">
      <w:pPr>
        <w:jc w:val="center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ind w:firstLine="720"/>
        <w:rPr>
          <w:rFonts w:ascii="Arial" w:hAnsi="Arial" w:cs="Arial"/>
        </w:rPr>
      </w:pPr>
    </w:p>
    <w:p w:rsidR="00421FF2" w:rsidRPr="00421FF2" w:rsidRDefault="00421FF2" w:rsidP="00421FF2">
      <w:pPr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421FF2" w:rsidRPr="00421FF2" w:rsidRDefault="00421FF2" w:rsidP="00421FF2">
      <w:pPr>
        <w:rPr>
          <w:rFonts w:ascii="Arial" w:hAnsi="Arial" w:cs="Arial"/>
        </w:rPr>
      </w:pPr>
      <w:r w:rsidRPr="00421FF2">
        <w:rPr>
          <w:rFonts w:ascii="Arial" w:hAnsi="Arial" w:cs="Arial"/>
        </w:rPr>
        <w:t xml:space="preserve">                                                                                </w:t>
      </w:r>
    </w:p>
    <w:p w:rsidR="00421FF2" w:rsidRPr="00421FF2" w:rsidRDefault="00421FF2" w:rsidP="00421FF2">
      <w:pPr>
        <w:jc w:val="both"/>
        <w:rPr>
          <w:rFonts w:ascii="Arial" w:hAnsi="Arial" w:cs="Arial"/>
        </w:rPr>
      </w:pPr>
    </w:p>
    <w:p w:rsidR="0024490D" w:rsidRPr="00421FF2" w:rsidRDefault="0024490D">
      <w:pPr>
        <w:rPr>
          <w:rFonts w:ascii="Arial" w:hAnsi="Arial" w:cs="Arial"/>
        </w:rPr>
      </w:pPr>
    </w:p>
    <w:sectPr w:rsidR="0024490D" w:rsidRPr="00421FF2" w:rsidSect="00421FF2">
      <w:pgSz w:w="11909" w:h="16834"/>
      <w:pgMar w:top="699" w:right="569" w:bottom="360" w:left="12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F2"/>
    <w:rsid w:val="00004246"/>
    <w:rsid w:val="0007172F"/>
    <w:rsid w:val="000A26A7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1FF2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36E32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FF2"/>
    <w:pPr>
      <w:keepNext/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right="784"/>
      <w:jc w:val="both"/>
      <w:outlineLvl w:val="0"/>
    </w:pPr>
    <w:rPr>
      <w:b/>
      <w:bCs/>
      <w:color w:val="000000"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FF2"/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21FF2"/>
    <w:pPr>
      <w:ind w:right="784"/>
      <w:jc w:val="both"/>
    </w:pPr>
  </w:style>
  <w:style w:type="character" w:customStyle="1" w:styleId="a4">
    <w:name w:val="Основной текст Знак"/>
    <w:basedOn w:val="a0"/>
    <w:link w:val="a3"/>
    <w:rsid w:val="00421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421FF2"/>
    <w:pPr>
      <w:jc w:val="center"/>
    </w:pPr>
    <w:rPr>
      <w:sz w:val="32"/>
      <w:szCs w:val="20"/>
    </w:rPr>
  </w:style>
  <w:style w:type="paragraph" w:styleId="a6">
    <w:name w:val="Body Text Indent"/>
    <w:basedOn w:val="a"/>
    <w:link w:val="a7"/>
    <w:uiPriority w:val="99"/>
    <w:rsid w:val="00421F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21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2014-09-19T07:05:00Z</dcterms:created>
  <dcterms:modified xsi:type="dcterms:W3CDTF">2014-09-19T07:14:00Z</dcterms:modified>
</cp:coreProperties>
</file>