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9C" w:rsidRPr="00342183" w:rsidRDefault="00F21CDE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D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95pt;margin-top:6pt;width:42.6pt;height:50.6pt;z-index:251658240">
            <v:imagedata r:id="rId4" o:title=""/>
          </v:shape>
          <o:OLEObject Type="Embed" ProgID="Photoshop.Image.6" ShapeID="_x0000_s1026" DrawAspect="Content" ObjectID="_1735648132" r:id="rId5">
            <o:FieldCodes>\s</o:FieldCodes>
          </o:OLEObject>
        </w:pict>
      </w:r>
    </w:p>
    <w:p w:rsidR="004D5E03" w:rsidRDefault="004D5E03" w:rsidP="004E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379C" w:rsidRPr="00342183" w:rsidRDefault="004E379C" w:rsidP="004E379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left="567" w:hanging="567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color w:val="000000"/>
        </w:rPr>
        <w:t>РОССИЙСКАЯ ФЕДЕРАЦИЯ</w:t>
      </w:r>
    </w:p>
    <w:p w:rsidR="004E379C" w:rsidRPr="00342183" w:rsidRDefault="004E379C" w:rsidP="004E379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4E379C" w:rsidRPr="00342183" w:rsidRDefault="004E379C" w:rsidP="004E379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360DA3" w:rsidRDefault="004E379C" w:rsidP="004E379C">
      <w:pPr>
        <w:pStyle w:val="3"/>
        <w:rPr>
          <w:color w:val="000000"/>
          <w:sz w:val="28"/>
          <w:szCs w:val="28"/>
        </w:rPr>
      </w:pPr>
      <w:r w:rsidRPr="00360DA3">
        <w:rPr>
          <w:color w:val="000000"/>
          <w:sz w:val="28"/>
          <w:szCs w:val="28"/>
        </w:rPr>
        <w:t xml:space="preserve">ДОБРИНСКОГО МУНИЦИПАЛЬНОГО РАЙОНА </w:t>
      </w:r>
    </w:p>
    <w:p w:rsidR="004E379C" w:rsidRPr="00360DA3" w:rsidRDefault="004E379C" w:rsidP="004E379C">
      <w:pPr>
        <w:pStyle w:val="3"/>
        <w:rPr>
          <w:color w:val="000000"/>
          <w:sz w:val="28"/>
          <w:szCs w:val="28"/>
        </w:rPr>
      </w:pPr>
      <w:r w:rsidRPr="00360DA3">
        <w:rPr>
          <w:color w:val="000000"/>
          <w:sz w:val="28"/>
          <w:szCs w:val="28"/>
        </w:rPr>
        <w:t>ЛИПЕЦКОЙ ОБЛАСТИ</w:t>
      </w:r>
    </w:p>
    <w:p w:rsidR="004E379C" w:rsidRDefault="004E379C" w:rsidP="004E37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-сессия </w:t>
      </w:r>
      <w:r w:rsidRPr="0034218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4E379C" w:rsidRPr="004E379C" w:rsidRDefault="004E379C" w:rsidP="004E37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E379C" w:rsidRPr="00342183" w:rsidRDefault="004E379C" w:rsidP="004E379C">
      <w:pPr>
        <w:pStyle w:val="3"/>
        <w:tabs>
          <w:tab w:val="left" w:pos="2355"/>
          <w:tab w:val="center" w:pos="4677"/>
        </w:tabs>
        <w:rPr>
          <w:color w:val="000000"/>
        </w:rPr>
      </w:pPr>
      <w:r w:rsidRPr="00342183">
        <w:rPr>
          <w:color w:val="000000"/>
        </w:rPr>
        <w:t xml:space="preserve">       </w:t>
      </w:r>
      <w:proofErr w:type="gramStart"/>
      <w:r w:rsidRPr="00342183">
        <w:rPr>
          <w:color w:val="000000"/>
        </w:rPr>
        <w:t>Р</w:t>
      </w:r>
      <w:proofErr w:type="gramEnd"/>
      <w:r w:rsidRPr="00342183">
        <w:rPr>
          <w:color w:val="000000"/>
        </w:rPr>
        <w:t xml:space="preserve"> Е Ш Е Н И Е</w:t>
      </w:r>
    </w:p>
    <w:p w:rsidR="004E379C" w:rsidRPr="00342183" w:rsidRDefault="004E379C" w:rsidP="004E379C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379C" w:rsidRPr="00342183" w:rsidRDefault="004D5E03" w:rsidP="004E37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379C" w:rsidRPr="004D5E03">
        <w:rPr>
          <w:rFonts w:ascii="Times New Roman" w:hAnsi="Times New Roman" w:cs="Times New Roman"/>
          <w:sz w:val="28"/>
          <w:szCs w:val="28"/>
        </w:rPr>
        <w:t>.01.</w:t>
      </w:r>
      <w:r w:rsidR="004E379C" w:rsidRPr="003421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379C" w:rsidRPr="004E379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E379C"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</w:t>
      </w:r>
      <w:proofErr w:type="gramStart"/>
      <w:r w:rsidR="004E379C" w:rsidRPr="0034218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4E379C"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ушкино                        № </w:t>
      </w:r>
      <w:r w:rsidR="004E379C" w:rsidRPr="004D5E0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379C" w:rsidRPr="00342183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p w:rsidR="004E379C" w:rsidRPr="00973F17" w:rsidRDefault="004E379C" w:rsidP="004E379C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B261AA" w:rsidRDefault="004E379C" w:rsidP="004E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 xml:space="preserve">О Программе 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</w:t>
      </w:r>
    </w:p>
    <w:p w:rsidR="004E379C" w:rsidRPr="00342183" w:rsidRDefault="004E379C" w:rsidP="004E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Российской Федерации на 20</w:t>
      </w:r>
      <w:r w:rsidRPr="004E379C">
        <w:rPr>
          <w:rFonts w:ascii="Times New Roman" w:hAnsi="Times New Roman" w:cs="Times New Roman"/>
          <w:b/>
          <w:sz w:val="28"/>
          <w:szCs w:val="28"/>
        </w:rPr>
        <w:t>23</w:t>
      </w:r>
      <w:r w:rsidRPr="00342183">
        <w:rPr>
          <w:rFonts w:ascii="Times New Roman" w:hAnsi="Times New Roman" w:cs="Times New Roman"/>
          <w:b/>
          <w:sz w:val="28"/>
          <w:szCs w:val="28"/>
        </w:rPr>
        <w:t>-</w:t>
      </w:r>
      <w:r w:rsidRPr="00B261AA">
        <w:rPr>
          <w:rFonts w:ascii="Times New Roman" w:hAnsi="Times New Roman" w:cs="Times New Roman"/>
          <w:b/>
          <w:sz w:val="28"/>
          <w:szCs w:val="28"/>
        </w:rPr>
        <w:t>20</w:t>
      </w:r>
      <w:r w:rsidR="00B261AA" w:rsidRPr="00B261AA">
        <w:rPr>
          <w:rFonts w:ascii="Times New Roman" w:hAnsi="Times New Roman" w:cs="Times New Roman"/>
          <w:b/>
          <w:sz w:val="28"/>
          <w:szCs w:val="28"/>
        </w:rPr>
        <w:t>32</w:t>
      </w:r>
      <w:r w:rsidRPr="007311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79C" w:rsidRPr="000268B8" w:rsidRDefault="00E94DE4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E379C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4E379C" w:rsidRPr="00E94DE4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E379C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7311AF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379C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7" w:history="1">
        <w:r w:rsidR="004E379C" w:rsidRPr="00E94DE4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E379C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 июня 2013</w:t>
      </w:r>
      <w:r w:rsidR="004D5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E379C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1AF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379C" w:rsidRPr="00E9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502 "Об утверждении требований к программам комплексного развития систем коммунальной инфраструктуры поселений, городских округов",</w:t>
      </w:r>
      <w:r w:rsidR="004E379C" w:rsidRPr="000268B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Пушкинский сельсовет Добринского муниципального района Липецкой области Российской Федерации, учитывая решение </w:t>
      </w:r>
      <w:bookmarkStart w:id="2" w:name="OLE_LINK5"/>
      <w:bookmarkStart w:id="3" w:name="OLE_LINK6"/>
      <w:r w:rsidR="004E379C" w:rsidRPr="000268B8">
        <w:rPr>
          <w:rFonts w:ascii="Times New Roman" w:hAnsi="Times New Roman" w:cs="Times New Roman"/>
          <w:sz w:val="28"/>
          <w:szCs w:val="28"/>
        </w:rPr>
        <w:t xml:space="preserve">постоянной комиссии по экономике бюджету, муниципальной собственности и социальным вопросам, Совет депутатов сельского поселения Пушкинский сельсовет </w:t>
      </w:r>
      <w:bookmarkEnd w:id="2"/>
      <w:bookmarkEnd w:id="3"/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1. Принять Программу комплексного развития системы коммунальной инфраструктуры сельского поселения </w:t>
      </w:r>
      <w:bookmarkStart w:id="4" w:name="OLE_LINK59"/>
      <w:bookmarkStart w:id="5" w:name="OLE_LINK60"/>
      <w:bookmarkStart w:id="6" w:name="OLE_LINK61"/>
      <w:bookmarkStart w:id="7" w:name="OLE_LINK68"/>
      <w:bookmarkStart w:id="8" w:name="OLE_LINK69"/>
      <w:bookmarkStart w:id="9" w:name="OLE_LINK70"/>
      <w:bookmarkStart w:id="10" w:name="OLE_LINK77"/>
      <w:bookmarkStart w:id="11" w:name="OLE_LINK78"/>
      <w:bookmarkStart w:id="12" w:name="OLE_LINK79"/>
      <w:bookmarkStart w:id="13" w:name="OLE_LINK80"/>
      <w:bookmarkStart w:id="14" w:name="OLE_LINK81"/>
      <w:bookmarkStart w:id="15" w:name="OLE_LINK82"/>
      <w:bookmarkStart w:id="16" w:name="OLE_LINK83"/>
      <w:bookmarkStart w:id="17" w:name="OLE_LINK84"/>
      <w:bookmarkStart w:id="18" w:name="OLE_LINK85"/>
      <w:r w:rsidRPr="00342183">
        <w:rPr>
          <w:rFonts w:ascii="Times New Roman" w:hAnsi="Times New Roman" w:cs="Times New Roman"/>
          <w:sz w:val="28"/>
          <w:szCs w:val="28"/>
        </w:rPr>
        <w:t xml:space="preserve">Пушкинский сельсовет Добринского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42183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 на 20</w:t>
      </w:r>
      <w:r w:rsidRPr="004E379C">
        <w:rPr>
          <w:rFonts w:ascii="Times New Roman" w:hAnsi="Times New Roman" w:cs="Times New Roman"/>
          <w:sz w:val="28"/>
          <w:szCs w:val="28"/>
        </w:rPr>
        <w:t>23</w:t>
      </w:r>
      <w:r w:rsidRPr="00342183">
        <w:rPr>
          <w:rFonts w:ascii="Times New Roman" w:hAnsi="Times New Roman" w:cs="Times New Roman"/>
          <w:sz w:val="28"/>
          <w:szCs w:val="28"/>
        </w:rPr>
        <w:t>-20</w:t>
      </w:r>
      <w:r w:rsidR="00B261AA">
        <w:rPr>
          <w:rFonts w:ascii="Times New Roman" w:hAnsi="Times New Roman" w:cs="Times New Roman"/>
          <w:sz w:val="28"/>
          <w:szCs w:val="28"/>
        </w:rPr>
        <w:t>3</w:t>
      </w:r>
      <w:r w:rsidRPr="00B261AA">
        <w:rPr>
          <w:rFonts w:ascii="Times New Roman" w:hAnsi="Times New Roman" w:cs="Times New Roman"/>
          <w:sz w:val="28"/>
          <w:szCs w:val="28"/>
        </w:rPr>
        <w:t>2</w:t>
      </w:r>
      <w:r w:rsidRPr="00342183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4E379C" w:rsidRPr="00342183" w:rsidRDefault="004E379C" w:rsidP="004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3. Настоящее решение ступает в силу со дня его официального обнародования.</w:t>
      </w:r>
    </w:p>
    <w:p w:rsidR="004E379C" w:rsidRDefault="004E379C" w:rsidP="004D5E03">
      <w:pPr>
        <w:spacing w:after="0" w:line="240" w:lineRule="auto"/>
      </w:pPr>
    </w:p>
    <w:p w:rsidR="004D5E03" w:rsidRPr="000268B8" w:rsidRDefault="004D5E03" w:rsidP="004D5E03">
      <w:pPr>
        <w:spacing w:after="0" w:line="240" w:lineRule="auto"/>
      </w:pPr>
    </w:p>
    <w:p w:rsidR="004E379C" w:rsidRPr="00342183" w:rsidRDefault="004E379C" w:rsidP="004D5E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E379C" w:rsidRPr="00342183" w:rsidRDefault="004E379C" w:rsidP="004D5E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379C" w:rsidRPr="00342183" w:rsidRDefault="004E379C" w:rsidP="004E37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 xml:space="preserve">Пушкинский  сельсовет                               </w:t>
      </w:r>
      <w:r w:rsidR="00B261AA">
        <w:rPr>
          <w:rFonts w:ascii="Times New Roman" w:hAnsi="Times New Roman" w:cs="Times New Roman"/>
          <w:b/>
          <w:sz w:val="28"/>
          <w:szCs w:val="28"/>
        </w:rPr>
        <w:t xml:space="preserve">                            Л.В.</w:t>
      </w:r>
      <w:proofErr w:type="gramStart"/>
      <w:r w:rsidR="00B261AA">
        <w:rPr>
          <w:rFonts w:ascii="Times New Roman" w:hAnsi="Times New Roman" w:cs="Times New Roman"/>
          <w:b/>
          <w:sz w:val="28"/>
          <w:szCs w:val="28"/>
        </w:rPr>
        <w:t>Александрина</w:t>
      </w:r>
      <w:proofErr w:type="gramEnd"/>
    </w:p>
    <w:p w:rsidR="004E379C" w:rsidRDefault="004E379C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4D5E03" w:rsidRDefault="004D5E03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4D5E03" w:rsidRDefault="004D5E03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4D5E03" w:rsidRDefault="004D5E03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4D5E03" w:rsidRDefault="004D5E03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4E379C" w:rsidRPr="00342183" w:rsidRDefault="004E379C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42183">
        <w:rPr>
          <w:rFonts w:ascii="Times New Roman" w:hAnsi="Times New Roman" w:cs="Times New Roman"/>
          <w:sz w:val="20"/>
          <w:szCs w:val="20"/>
        </w:rPr>
        <w:t>Принята</w:t>
      </w:r>
      <w:proofErr w:type="gramEnd"/>
    </w:p>
    <w:p w:rsidR="004E379C" w:rsidRPr="00342183" w:rsidRDefault="004E379C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 xml:space="preserve"> Решением Совета депутатов</w:t>
      </w:r>
    </w:p>
    <w:p w:rsidR="004E379C" w:rsidRPr="00342183" w:rsidRDefault="004E379C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E379C" w:rsidRPr="00342183" w:rsidRDefault="004E379C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Пушкинский сельсовет</w:t>
      </w:r>
    </w:p>
    <w:p w:rsidR="004E379C" w:rsidRPr="004E379C" w:rsidRDefault="004E379C" w:rsidP="004E37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E379C">
        <w:rPr>
          <w:rFonts w:ascii="Times New Roman" w:hAnsi="Times New Roman" w:cs="Times New Roman"/>
          <w:sz w:val="20"/>
          <w:szCs w:val="20"/>
        </w:rPr>
        <w:t xml:space="preserve">№ </w:t>
      </w:r>
      <w:r w:rsidRPr="004D5E03">
        <w:rPr>
          <w:rFonts w:ascii="Times New Roman" w:hAnsi="Times New Roman" w:cs="Times New Roman"/>
          <w:sz w:val="20"/>
          <w:szCs w:val="20"/>
        </w:rPr>
        <w:t>10</w:t>
      </w:r>
      <w:r w:rsidR="004D5E03">
        <w:rPr>
          <w:rFonts w:ascii="Times New Roman" w:hAnsi="Times New Roman" w:cs="Times New Roman"/>
          <w:sz w:val="20"/>
          <w:szCs w:val="20"/>
        </w:rPr>
        <w:t>7-</w:t>
      </w:r>
      <w:r w:rsidRPr="004E379C">
        <w:rPr>
          <w:rFonts w:ascii="Times New Roman" w:hAnsi="Times New Roman" w:cs="Times New Roman"/>
          <w:sz w:val="20"/>
          <w:szCs w:val="20"/>
        </w:rPr>
        <w:t xml:space="preserve">рс </w:t>
      </w:r>
      <w:r w:rsidR="004D5E03">
        <w:rPr>
          <w:rFonts w:ascii="Times New Roman" w:hAnsi="Times New Roman" w:cs="Times New Roman"/>
          <w:sz w:val="20"/>
          <w:szCs w:val="20"/>
        </w:rPr>
        <w:t>от 16</w:t>
      </w:r>
      <w:r w:rsidRPr="004D5E03">
        <w:rPr>
          <w:rFonts w:ascii="Times New Roman" w:hAnsi="Times New Roman" w:cs="Times New Roman"/>
          <w:sz w:val="20"/>
          <w:szCs w:val="20"/>
        </w:rPr>
        <w:t>.</w:t>
      </w:r>
      <w:r w:rsidRPr="004E379C">
        <w:rPr>
          <w:rFonts w:ascii="Times New Roman" w:hAnsi="Times New Roman" w:cs="Times New Roman"/>
          <w:sz w:val="20"/>
          <w:szCs w:val="20"/>
        </w:rPr>
        <w:t>01.2023</w:t>
      </w:r>
    </w:p>
    <w:p w:rsidR="004E379C" w:rsidRPr="000268B8" w:rsidRDefault="004E379C" w:rsidP="004E37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E379C" w:rsidRPr="000268B8" w:rsidRDefault="004E379C" w:rsidP="004E37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8B8">
        <w:rPr>
          <w:rFonts w:ascii="Times New Roman" w:hAnsi="Times New Roman" w:cs="Times New Roman"/>
          <w:color w:val="auto"/>
        </w:rPr>
        <w:t>ПРОГРАММА</w:t>
      </w:r>
      <w:r w:rsidRPr="000268B8">
        <w:rPr>
          <w:rFonts w:ascii="Times New Roman" w:hAnsi="Times New Roman" w:cs="Times New Roman"/>
          <w:color w:val="auto"/>
        </w:rPr>
        <w:br/>
        <w:t>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</w:t>
      </w:r>
      <w:r w:rsidRPr="004E379C">
        <w:rPr>
          <w:rFonts w:ascii="Times New Roman" w:hAnsi="Times New Roman" w:cs="Times New Roman"/>
          <w:color w:val="auto"/>
        </w:rPr>
        <w:t>23</w:t>
      </w:r>
      <w:r w:rsidRPr="000268B8">
        <w:rPr>
          <w:rFonts w:ascii="Times New Roman" w:hAnsi="Times New Roman" w:cs="Times New Roman"/>
          <w:color w:val="auto"/>
        </w:rPr>
        <w:t>-20</w:t>
      </w:r>
      <w:r w:rsidR="00B261AA">
        <w:rPr>
          <w:rFonts w:ascii="Times New Roman" w:hAnsi="Times New Roman" w:cs="Times New Roman"/>
          <w:color w:val="auto"/>
        </w:rPr>
        <w:t>32</w:t>
      </w:r>
      <w:r w:rsidRPr="000268B8">
        <w:rPr>
          <w:rFonts w:ascii="Times New Roman" w:hAnsi="Times New Roman" w:cs="Times New Roman"/>
          <w:color w:val="auto"/>
        </w:rPr>
        <w:t xml:space="preserve"> годы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0268B8" w:rsidRDefault="004E379C" w:rsidP="004E37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8B8">
        <w:rPr>
          <w:rFonts w:ascii="Times New Roman" w:hAnsi="Times New Roman" w:cs="Times New Roman"/>
          <w:color w:val="auto"/>
        </w:rPr>
        <w:t>Паспорт Программы</w:t>
      </w:r>
    </w:p>
    <w:tbl>
      <w:tblPr>
        <w:tblW w:w="9781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513"/>
      </w:tblGrid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B261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</w:t>
            </w:r>
            <w:r w:rsidR="007311AF">
              <w:rPr>
                <w:rFonts w:ascii="Times New Roman" w:hAnsi="Times New Roman" w:cs="Times New Roman"/>
                <w:sz w:val="28"/>
                <w:szCs w:val="28"/>
              </w:rPr>
              <w:t>23-20</w:t>
            </w:r>
            <w:r w:rsidR="00B261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F21CDE" w:rsidP="00360D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E379C" w:rsidRPr="00360DA3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E379C"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7311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379C" w:rsidRPr="000268B8">
              <w:rPr>
                <w:rFonts w:ascii="Times New Roman" w:hAnsi="Times New Roman" w:cs="Times New Roman"/>
                <w:sz w:val="28"/>
                <w:szCs w:val="28"/>
              </w:rPr>
              <w:t> 131-ФЗ "Об общих принципах организации местного самоуправления в Российской Федерации", Устав сельского поселения Пушкинский сельсовет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</w:t>
            </w:r>
            <w:r w:rsidR="007311AF">
              <w:rPr>
                <w:rFonts w:ascii="Times New Roman" w:hAnsi="Times New Roman" w:cs="Times New Roman"/>
                <w:sz w:val="28"/>
                <w:szCs w:val="28"/>
              </w:rPr>
              <w:t>22 по 20</w:t>
            </w:r>
            <w:r w:rsidR="00B261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гг. в сельском поселении Пушкинский сельсовет Добринского муниципального района.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анализ текущей ситуации систем коммунальной инфраструктуры;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выявление комплекса мероприятий по развитию систем коммунальной инфраструктуры на 20</w:t>
            </w:r>
            <w:r w:rsidR="00FF71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61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F71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гг. сельского поселения Пушкинский сельсовет Добринского муниципального района;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перспективное планирование развития коммунальных систем;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повышение надежности коммунальных систем и качества предоставления коммунальных услуг;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модернизация коммунальной инфраструктуры;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замена изношенных фондов;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механизмов развития энергосбережения и повышения </w:t>
            </w:r>
            <w:proofErr w:type="spellStart"/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повышение инвестиционной привлекательности коммунальной инфраструктуры;</w:t>
            </w:r>
          </w:p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B261AA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4E379C" w:rsidRPr="00B261AA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- начало - 20</w:t>
            </w:r>
            <w:r w:rsidR="007311AF" w:rsidRPr="00B261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379C" w:rsidRPr="00FF712A" w:rsidRDefault="004E379C" w:rsidP="00B261AA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- окончание - 20</w:t>
            </w:r>
            <w:r w:rsidR="00B261AA" w:rsidRPr="00B261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F71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360DA3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379C" w:rsidRPr="000268B8">
              <w:rPr>
                <w:rFonts w:ascii="Times New Roman" w:hAnsi="Times New Roman" w:cs="Times New Roman"/>
                <w:sz w:val="28"/>
                <w:szCs w:val="28"/>
              </w:rPr>
              <w:t>сточники финансирования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4E379C" w:rsidRPr="000268B8" w:rsidRDefault="00360DA3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0DA3">
              <w:rPr>
                <w:rFonts w:ascii="Times New Roman" w:hAnsi="Times New Roman" w:cs="Times New Roman"/>
                <w:sz w:val="28"/>
                <w:szCs w:val="28"/>
              </w:rPr>
              <w:t>Бюджет Добринского муниципального района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Своевременное обеспечение качественными коммунальными ресурсами потребителей.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Увеличение объемов жилищного строительства.</w:t>
            </w:r>
          </w:p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Увеличение объема инвестиций в жилищную и коммунальную сферу поселения.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 Пушкинский сельсовет Добринского муниципального района</w:t>
            </w:r>
          </w:p>
        </w:tc>
      </w:tr>
      <w:tr w:rsidR="004E379C" w:rsidRPr="000268B8" w:rsidTr="00B25D5A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9C" w:rsidRPr="000268B8" w:rsidRDefault="004E379C" w:rsidP="002C7C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9C" w:rsidRPr="000268B8" w:rsidRDefault="004E379C" w:rsidP="002C7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Пушкинский сельсовет Добринского муниципального района</w:t>
            </w:r>
          </w:p>
        </w:tc>
      </w:tr>
    </w:tbl>
    <w:p w:rsidR="004D5E03" w:rsidRPr="004D5E03" w:rsidRDefault="004D5E03" w:rsidP="004D5E03"/>
    <w:p w:rsidR="004E379C" w:rsidRPr="004D5E03" w:rsidRDefault="004E379C" w:rsidP="004E379C">
      <w:pPr>
        <w:pStyle w:val="1"/>
        <w:spacing w:before="0" w:line="240" w:lineRule="auto"/>
        <w:jc w:val="center"/>
        <w:rPr>
          <w:rStyle w:val="a3"/>
          <w:rFonts w:ascii="Times New Roman" w:hAnsi="Times New Roman"/>
          <w:i w:val="0"/>
          <w:iCs w:val="0"/>
          <w:color w:val="auto"/>
        </w:rPr>
      </w:pPr>
      <w:r w:rsidRPr="004D5E03">
        <w:rPr>
          <w:rStyle w:val="a3"/>
          <w:rFonts w:ascii="Times New Roman" w:hAnsi="Times New Roman"/>
          <w:i w:val="0"/>
          <w:color w:val="auto"/>
        </w:rPr>
        <w:t>1. ВВЕДЕНИЕ</w:t>
      </w:r>
    </w:p>
    <w:p w:rsidR="00FF712A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Программа 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</w:t>
      </w:r>
      <w:r w:rsidR="00FF712A">
        <w:rPr>
          <w:rFonts w:ascii="Times New Roman" w:hAnsi="Times New Roman" w:cs="Times New Roman"/>
          <w:sz w:val="28"/>
          <w:szCs w:val="28"/>
        </w:rPr>
        <w:t>23</w:t>
      </w:r>
      <w:r w:rsidRPr="00342183">
        <w:rPr>
          <w:rFonts w:ascii="Times New Roman" w:hAnsi="Times New Roman" w:cs="Times New Roman"/>
          <w:sz w:val="28"/>
          <w:szCs w:val="28"/>
        </w:rPr>
        <w:t>-20</w:t>
      </w:r>
      <w:r w:rsidR="00B261AA">
        <w:rPr>
          <w:rFonts w:ascii="Times New Roman" w:hAnsi="Times New Roman" w:cs="Times New Roman"/>
          <w:sz w:val="28"/>
          <w:szCs w:val="28"/>
        </w:rPr>
        <w:t>32</w:t>
      </w:r>
      <w:r w:rsidRPr="00342183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во исполнение требований </w:t>
      </w:r>
      <w:hyperlink r:id="rId9" w:history="1">
        <w:r w:rsidRPr="00501CB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Градостроительного кодекса</w:t>
        </w:r>
      </w:hyperlink>
      <w:r w:rsidRPr="0050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B8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501CB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501CB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0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B8">
        <w:rPr>
          <w:rFonts w:ascii="Times New Roman" w:hAnsi="Times New Roman" w:cs="Times New Roman"/>
          <w:sz w:val="28"/>
          <w:szCs w:val="28"/>
        </w:rPr>
        <w:t>от</w:t>
      </w:r>
      <w:r w:rsidRPr="00342183">
        <w:rPr>
          <w:rFonts w:ascii="Times New Roman" w:hAnsi="Times New Roman" w:cs="Times New Roman"/>
          <w:sz w:val="28"/>
          <w:szCs w:val="28"/>
        </w:rPr>
        <w:t xml:space="preserve"> 06.10.2003 </w:t>
      </w:r>
      <w:r w:rsidR="00FF712A">
        <w:rPr>
          <w:rFonts w:ascii="Times New Roman" w:hAnsi="Times New Roman" w:cs="Times New Roman"/>
          <w:sz w:val="28"/>
          <w:szCs w:val="28"/>
        </w:rPr>
        <w:t>№</w:t>
      </w:r>
      <w:r w:rsidRPr="00342183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FF712A">
        <w:rPr>
          <w:rFonts w:ascii="Times New Roman" w:hAnsi="Times New Roman" w:cs="Times New Roman"/>
          <w:sz w:val="28"/>
          <w:szCs w:val="28"/>
        </w:rPr>
        <w:t>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183">
        <w:rPr>
          <w:rFonts w:ascii="Times New Roman" w:hAnsi="Times New Roman" w:cs="Times New Roman"/>
          <w:sz w:val="28"/>
          <w:szCs w:val="28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2. ХАРАКТЕРИСТИКА ПРОБЛЕМЫ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2.1. Экономико-географический потенциал сельского поселения Пушкинский сельсовет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Сельское поселение Пушкинский сельсовет - муниципальное образование, представляющее собой часть территории Добринского муниципального района Липецкой области Российской Федерации. Климат умеренно-континентальный с теплым летом и умеренно-холодной зимой, по естественной влагообеспеченности</w:t>
      </w:r>
      <w:r w:rsidR="00FF712A">
        <w:rPr>
          <w:rFonts w:ascii="Times New Roman" w:hAnsi="Times New Roman" w:cs="Times New Roman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sz w:val="28"/>
          <w:szCs w:val="28"/>
        </w:rPr>
        <w:t xml:space="preserve">- полузасушливый с неустойчивым увлажнением. Лето теплое продолжительное. Самый теплый месяц – июль, холодный январь.                                                                                                                                                                             Сельское поселение Пушкинский сельсовет расположено в северной части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1B5928" w:rsidRPr="00342183" w:rsidRDefault="001B5928" w:rsidP="001B5928">
      <w:pPr>
        <w:pStyle w:val="0"/>
        <w:ind w:firstLine="709"/>
        <w:rPr>
          <w:color w:val="auto"/>
          <w:sz w:val="28"/>
          <w:szCs w:val="28"/>
        </w:rPr>
      </w:pPr>
      <w:r w:rsidRPr="00342183">
        <w:rPr>
          <w:color w:val="auto"/>
          <w:sz w:val="28"/>
          <w:szCs w:val="28"/>
        </w:rPr>
        <w:t xml:space="preserve">Территория сельского поселения граничит на севере с сельским поселением </w:t>
      </w:r>
      <w:proofErr w:type="spellStart"/>
      <w:r w:rsidRPr="00342183">
        <w:rPr>
          <w:color w:val="auto"/>
          <w:sz w:val="28"/>
          <w:szCs w:val="28"/>
        </w:rPr>
        <w:t>Дубовской</w:t>
      </w:r>
      <w:proofErr w:type="spellEnd"/>
      <w:r w:rsidRPr="00342183">
        <w:rPr>
          <w:color w:val="auto"/>
          <w:sz w:val="28"/>
          <w:szCs w:val="28"/>
        </w:rPr>
        <w:t xml:space="preserve"> сельсовет Добринского муниципального района и Тамбовской областью, на востоке – с сельским поселением </w:t>
      </w:r>
      <w:proofErr w:type="spellStart"/>
      <w:r w:rsidRPr="00342183">
        <w:rPr>
          <w:color w:val="auto"/>
          <w:sz w:val="28"/>
          <w:szCs w:val="28"/>
        </w:rPr>
        <w:t>Новочеркутинский</w:t>
      </w:r>
      <w:proofErr w:type="spellEnd"/>
      <w:r w:rsidRPr="00342183">
        <w:rPr>
          <w:color w:val="auto"/>
          <w:sz w:val="28"/>
          <w:szCs w:val="28"/>
        </w:rPr>
        <w:t xml:space="preserve"> сельсовет Добринского муниципального района, на юге – с сельским поселением Богородицкий сельсовет Добринского муниципального района, на западе – с сельским поселением </w:t>
      </w:r>
      <w:proofErr w:type="spellStart"/>
      <w:r w:rsidRPr="00342183">
        <w:rPr>
          <w:color w:val="auto"/>
          <w:sz w:val="28"/>
          <w:szCs w:val="28"/>
        </w:rPr>
        <w:t>Хворостянский</w:t>
      </w:r>
      <w:proofErr w:type="spellEnd"/>
      <w:r w:rsidRPr="00342183">
        <w:rPr>
          <w:color w:val="auto"/>
          <w:sz w:val="28"/>
          <w:szCs w:val="28"/>
        </w:rPr>
        <w:t xml:space="preserve"> сельсовет Добринского муниципального района.</w:t>
      </w:r>
    </w:p>
    <w:p w:rsidR="004E379C" w:rsidRPr="00342183" w:rsidRDefault="004E379C" w:rsidP="004E379C">
      <w:pPr>
        <w:pStyle w:val="0"/>
        <w:ind w:firstLine="709"/>
        <w:rPr>
          <w:color w:val="auto"/>
          <w:sz w:val="28"/>
          <w:szCs w:val="28"/>
        </w:rPr>
      </w:pPr>
      <w:r w:rsidRPr="00342183">
        <w:rPr>
          <w:color w:val="auto"/>
          <w:sz w:val="28"/>
          <w:szCs w:val="28"/>
        </w:rPr>
        <w:t>Площадь сельского поселения составляет 9279 га. Численность населения на 01.01.20</w:t>
      </w:r>
      <w:r w:rsidR="00FF712A">
        <w:rPr>
          <w:color w:val="auto"/>
          <w:sz w:val="28"/>
          <w:szCs w:val="28"/>
        </w:rPr>
        <w:t>2</w:t>
      </w:r>
      <w:r w:rsidR="00501CB8">
        <w:rPr>
          <w:color w:val="auto"/>
          <w:sz w:val="28"/>
          <w:szCs w:val="28"/>
        </w:rPr>
        <w:t>2</w:t>
      </w:r>
      <w:r w:rsidRPr="00342183">
        <w:rPr>
          <w:color w:val="auto"/>
          <w:sz w:val="28"/>
          <w:szCs w:val="28"/>
        </w:rPr>
        <w:t xml:space="preserve"> г. составила </w:t>
      </w:r>
      <w:r w:rsidRPr="00501CB8">
        <w:rPr>
          <w:color w:val="auto"/>
          <w:sz w:val="28"/>
          <w:szCs w:val="28"/>
        </w:rPr>
        <w:t>1</w:t>
      </w:r>
      <w:r w:rsidR="00501CB8" w:rsidRPr="00501CB8">
        <w:rPr>
          <w:color w:val="auto"/>
          <w:sz w:val="28"/>
          <w:szCs w:val="28"/>
        </w:rPr>
        <w:t>393</w:t>
      </w:r>
      <w:r w:rsidRPr="00342183">
        <w:rPr>
          <w:color w:val="auto"/>
          <w:sz w:val="28"/>
          <w:szCs w:val="28"/>
        </w:rPr>
        <w:t xml:space="preserve"> человека. В состав сельского поселения входят 6 населенных пунктов -  села Пушкино, Большая Отрада, деревни Слава, Заря, Веселовка и Малая Отрада.</w:t>
      </w:r>
    </w:p>
    <w:p w:rsidR="004E379C" w:rsidRPr="00342183" w:rsidRDefault="004E379C" w:rsidP="004E379C">
      <w:pPr>
        <w:pStyle w:val="0"/>
        <w:ind w:firstLine="709"/>
        <w:rPr>
          <w:b/>
          <w:color w:val="auto"/>
          <w:sz w:val="28"/>
          <w:szCs w:val="28"/>
        </w:rPr>
      </w:pPr>
      <w:r w:rsidRPr="00342183">
        <w:rPr>
          <w:color w:val="auto"/>
          <w:sz w:val="28"/>
          <w:szCs w:val="28"/>
        </w:rPr>
        <w:t xml:space="preserve">Центр сельского поселения – село Пушкино, с населением </w:t>
      </w:r>
      <w:r w:rsidR="00501CB8">
        <w:rPr>
          <w:color w:val="auto"/>
          <w:sz w:val="28"/>
          <w:szCs w:val="28"/>
        </w:rPr>
        <w:t>9</w:t>
      </w:r>
      <w:r w:rsidR="007615AA">
        <w:rPr>
          <w:color w:val="auto"/>
          <w:sz w:val="28"/>
          <w:szCs w:val="28"/>
        </w:rPr>
        <w:t>38</w:t>
      </w:r>
      <w:r w:rsidRPr="00342183">
        <w:rPr>
          <w:b/>
          <w:color w:val="auto"/>
          <w:sz w:val="28"/>
          <w:szCs w:val="28"/>
        </w:rPr>
        <w:t xml:space="preserve"> </w:t>
      </w:r>
      <w:r w:rsidRPr="00342183">
        <w:rPr>
          <w:color w:val="auto"/>
          <w:sz w:val="28"/>
          <w:szCs w:val="28"/>
        </w:rPr>
        <w:t>человек.</w:t>
      </w:r>
      <w:r w:rsidRPr="00342183">
        <w:rPr>
          <w:b/>
          <w:color w:val="auto"/>
          <w:sz w:val="28"/>
          <w:szCs w:val="28"/>
        </w:rPr>
        <w:t xml:space="preserve">  </w:t>
      </w:r>
    </w:p>
    <w:p w:rsidR="004E379C" w:rsidRPr="00877D4E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6 магазинов, </w:t>
      </w:r>
      <w:r w:rsidRPr="00DA5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7D4E">
        <w:rPr>
          <w:rFonts w:ascii="Times New Roman" w:hAnsi="Times New Roman" w:cs="Times New Roman"/>
          <w:sz w:val="28"/>
          <w:szCs w:val="28"/>
        </w:rPr>
        <w:t>3 сельскохозяйственных  предприятия,</w:t>
      </w:r>
      <w:r w:rsidRPr="00DA5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D4E" w:rsidRPr="00877D4E">
        <w:rPr>
          <w:rFonts w:ascii="Times New Roman" w:hAnsi="Times New Roman" w:cs="Times New Roman"/>
          <w:sz w:val="28"/>
          <w:szCs w:val="28"/>
        </w:rPr>
        <w:t xml:space="preserve">2 предпринимателя в области сельского хозяйства </w:t>
      </w:r>
      <w:r w:rsidRPr="00877D4E">
        <w:rPr>
          <w:rFonts w:ascii="Times New Roman" w:hAnsi="Times New Roman" w:cs="Times New Roman"/>
          <w:sz w:val="28"/>
          <w:szCs w:val="28"/>
        </w:rPr>
        <w:t xml:space="preserve">и </w:t>
      </w:r>
      <w:r w:rsidR="00877D4E">
        <w:rPr>
          <w:rFonts w:ascii="Times New Roman" w:hAnsi="Times New Roman" w:cs="Times New Roman"/>
          <w:sz w:val="28"/>
          <w:szCs w:val="28"/>
        </w:rPr>
        <w:t>32</w:t>
      </w:r>
      <w:r w:rsidRPr="00877D4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877D4E">
        <w:rPr>
          <w:rFonts w:ascii="Times New Roman" w:hAnsi="Times New Roman" w:cs="Times New Roman"/>
          <w:sz w:val="28"/>
          <w:szCs w:val="28"/>
        </w:rPr>
        <w:t>я</w:t>
      </w:r>
      <w:r w:rsidRPr="00877D4E">
        <w:rPr>
          <w:rFonts w:ascii="Times New Roman" w:hAnsi="Times New Roman" w:cs="Times New Roman"/>
          <w:sz w:val="28"/>
          <w:szCs w:val="28"/>
        </w:rPr>
        <w:t>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Социальная инфраструктура представлена филиалом МБОУ средняя школа с</w:t>
      </w:r>
      <w:proofErr w:type="gramStart"/>
      <w:r w:rsidRPr="003421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2183">
        <w:rPr>
          <w:rFonts w:ascii="Times New Roman" w:hAnsi="Times New Roman" w:cs="Times New Roman"/>
          <w:sz w:val="28"/>
          <w:szCs w:val="28"/>
        </w:rPr>
        <w:t xml:space="preserve">ушкино, </w:t>
      </w:r>
      <w:r w:rsidR="00DA5D26" w:rsidRPr="001B5928">
        <w:rPr>
          <w:rFonts w:ascii="Times New Roman" w:hAnsi="Times New Roman" w:cs="Times New Roman"/>
          <w:sz w:val="28"/>
          <w:szCs w:val="28"/>
        </w:rPr>
        <w:t>Пушкинский СДК</w:t>
      </w:r>
      <w:r w:rsidR="00DA5D26">
        <w:rPr>
          <w:rFonts w:ascii="Times New Roman" w:hAnsi="Times New Roman" w:cs="Times New Roman"/>
          <w:sz w:val="28"/>
          <w:szCs w:val="28"/>
        </w:rPr>
        <w:t xml:space="preserve">, </w:t>
      </w:r>
      <w:r w:rsidRPr="00342183">
        <w:rPr>
          <w:rFonts w:ascii="Times New Roman" w:hAnsi="Times New Roman" w:cs="Times New Roman"/>
          <w:sz w:val="28"/>
          <w:szCs w:val="28"/>
        </w:rPr>
        <w:t xml:space="preserve">библиотека с.Пушкино, Пушкинский офис врача общей практики, </w:t>
      </w:r>
      <w:r w:rsidR="00DA5D26">
        <w:rPr>
          <w:rFonts w:ascii="Times New Roman" w:hAnsi="Times New Roman" w:cs="Times New Roman"/>
          <w:sz w:val="28"/>
          <w:szCs w:val="28"/>
        </w:rPr>
        <w:t>ФАП</w:t>
      </w:r>
      <w:r w:rsidRPr="00342183">
        <w:rPr>
          <w:rFonts w:ascii="Times New Roman" w:hAnsi="Times New Roman" w:cs="Times New Roman"/>
          <w:sz w:val="28"/>
          <w:szCs w:val="28"/>
        </w:rPr>
        <w:t xml:space="preserve"> с.Б.Отрада, Почта России ОПС с.Пушкино и с.Б.Отрада, офис ПАО Сбербанк России, администрация сельского поселения Пушкинский сельсовет.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Территория сельского поселения располагает благоприятными условиями для развития промышленного и сельскохозяйственного производства.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 экономике сельского поселения преобладает сельскохозяйственное направление развития.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3. ОСНОВНЫЕ ЦЕЛИ И ЗАДАЧИ ПРОГРАММЫ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</w:rPr>
      </w:pPr>
    </w:p>
    <w:p w:rsidR="00360DA3" w:rsidRDefault="004E379C" w:rsidP="004E379C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3.1. Цель: 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Формирование и реализация комплекса мероприятий по развитию систем коммунальной инфраструктуры на 20</w:t>
      </w:r>
      <w:r w:rsidR="00DA5D26">
        <w:rPr>
          <w:rFonts w:ascii="Times New Roman" w:hAnsi="Times New Roman" w:cs="Times New Roman"/>
          <w:sz w:val="28"/>
          <w:szCs w:val="28"/>
        </w:rPr>
        <w:t>23</w:t>
      </w:r>
      <w:r w:rsidRPr="00342183">
        <w:rPr>
          <w:rFonts w:ascii="Times New Roman" w:hAnsi="Times New Roman" w:cs="Times New Roman"/>
          <w:sz w:val="28"/>
          <w:szCs w:val="28"/>
        </w:rPr>
        <w:t>-20</w:t>
      </w:r>
      <w:r w:rsidR="001B5928">
        <w:rPr>
          <w:rFonts w:ascii="Times New Roman" w:hAnsi="Times New Roman" w:cs="Times New Roman"/>
          <w:sz w:val="28"/>
          <w:szCs w:val="28"/>
        </w:rPr>
        <w:t>32</w:t>
      </w:r>
      <w:r w:rsidRPr="00342183">
        <w:rPr>
          <w:rFonts w:ascii="Times New Roman" w:hAnsi="Times New Roman" w:cs="Times New Roman"/>
          <w:sz w:val="28"/>
          <w:szCs w:val="28"/>
        </w:rPr>
        <w:t xml:space="preserve"> гг. в сельском поселении </w:t>
      </w:r>
      <w:bookmarkStart w:id="19" w:name="OLE_LINK89"/>
      <w:bookmarkStart w:id="20" w:name="OLE_LINK90"/>
      <w:bookmarkStart w:id="21" w:name="OLE_LINK91"/>
      <w:r w:rsidRPr="00342183">
        <w:rPr>
          <w:rFonts w:ascii="Times New Roman" w:hAnsi="Times New Roman" w:cs="Times New Roman"/>
          <w:sz w:val="28"/>
          <w:szCs w:val="28"/>
        </w:rPr>
        <w:t xml:space="preserve">Пушкинский сельсовет Добринского </w:t>
      </w:r>
      <w:bookmarkEnd w:id="19"/>
      <w:bookmarkEnd w:id="20"/>
      <w:bookmarkEnd w:id="21"/>
      <w:r w:rsidRPr="0034218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Для достижения цели предполагается решение следующих задач: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анализ текущей ситуации систем коммунальной инфраструктуры;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выявление комплекса мероприятий по развитию систем коммунальной инфраструктуры на 20</w:t>
      </w:r>
      <w:r w:rsidR="00DA5D26">
        <w:rPr>
          <w:rFonts w:ascii="Times New Roman" w:hAnsi="Times New Roman" w:cs="Times New Roman"/>
          <w:sz w:val="28"/>
          <w:szCs w:val="28"/>
        </w:rPr>
        <w:t>23</w:t>
      </w:r>
      <w:r w:rsidRPr="00342183">
        <w:rPr>
          <w:rFonts w:ascii="Times New Roman" w:hAnsi="Times New Roman" w:cs="Times New Roman"/>
          <w:sz w:val="28"/>
          <w:szCs w:val="28"/>
        </w:rPr>
        <w:t>-20</w:t>
      </w:r>
      <w:r w:rsidR="001B5928">
        <w:rPr>
          <w:rFonts w:ascii="Times New Roman" w:hAnsi="Times New Roman" w:cs="Times New Roman"/>
          <w:sz w:val="28"/>
          <w:szCs w:val="28"/>
        </w:rPr>
        <w:t>32</w:t>
      </w:r>
      <w:r w:rsidRPr="00342183">
        <w:rPr>
          <w:rFonts w:ascii="Times New Roman" w:hAnsi="Times New Roman" w:cs="Times New Roman"/>
          <w:sz w:val="28"/>
          <w:szCs w:val="28"/>
        </w:rPr>
        <w:t xml:space="preserve"> гг. в сельском поселении Пушкинский сельсовет Добринского муниципального района;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инженерно-техническая оптимизация коммунальных систем;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перспективное планирование развития коммунальных систем;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повышение надежности коммунальных систем и качества предоставления коммунальных услуг;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модернизация коммунальной инфраструктуры;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замена изношенных фондов;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 совершенствование механизмов развития энергосбережения и повышения 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4218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повышение инвестиционной привлекательности коммунальной инфраструктуры;</w:t>
      </w:r>
    </w:p>
    <w:p w:rsidR="00360DA3" w:rsidRDefault="004E379C" w:rsidP="0036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360DA3" w:rsidRDefault="00360DA3" w:rsidP="0036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E4" w:rsidRPr="00342183" w:rsidRDefault="004E379C" w:rsidP="00E9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3.2. Срок реализации Программы: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начало - 20</w:t>
      </w:r>
      <w:r w:rsidR="00DA5D26">
        <w:rPr>
          <w:rFonts w:ascii="Times New Roman" w:hAnsi="Times New Roman" w:cs="Times New Roman"/>
          <w:sz w:val="28"/>
          <w:szCs w:val="28"/>
        </w:rPr>
        <w:t>23</w:t>
      </w:r>
      <w:r w:rsidRPr="003421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379C" w:rsidRPr="00973F17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F17">
        <w:rPr>
          <w:rFonts w:ascii="Times New Roman" w:hAnsi="Times New Roman" w:cs="Times New Roman"/>
          <w:sz w:val="28"/>
          <w:szCs w:val="28"/>
        </w:rPr>
        <w:t>- окончание - 20</w:t>
      </w:r>
      <w:r w:rsidR="001B5928" w:rsidRPr="00973F17">
        <w:rPr>
          <w:rFonts w:ascii="Times New Roman" w:hAnsi="Times New Roman" w:cs="Times New Roman"/>
          <w:sz w:val="28"/>
          <w:szCs w:val="28"/>
        </w:rPr>
        <w:t>32</w:t>
      </w:r>
      <w:r w:rsidRPr="00973F1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0268B8" w:rsidRDefault="004E379C" w:rsidP="004E37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8B8">
        <w:rPr>
          <w:rFonts w:ascii="Times New Roman" w:hAnsi="Times New Roman" w:cs="Times New Roman"/>
          <w:color w:val="auto"/>
        </w:rPr>
        <w:t>4. ХАРАКТЕРИСТИКА ИНЖЕНЕРНОЙ ИНФРАСТРУКТУРЫ СЕЛЬСКОГО ПОСЕЛЕНИЯ ПУШКИНСКИЙ СЕЛЬСОВЕТ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4.1. Водоснабжение.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 сельском поселении Пушкинский сельсовет потребителями воды хозяйственно-питьевого назначения являются: постоянное население, с/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42183">
        <w:rPr>
          <w:rFonts w:ascii="Times New Roman" w:hAnsi="Times New Roman" w:cs="Times New Roman"/>
          <w:sz w:val="28"/>
          <w:szCs w:val="28"/>
        </w:rPr>
        <w:t xml:space="preserve"> предприятия, питающиеся от сети хозяйственно-питьевого водопровода.</w:t>
      </w:r>
    </w:p>
    <w:p w:rsidR="004E379C" w:rsidRPr="004D5E03" w:rsidRDefault="004E379C" w:rsidP="004E37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Водоснабжение в с</w:t>
      </w:r>
      <w:proofErr w:type="gram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.П</w:t>
      </w:r>
      <w:proofErr w:type="gram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ушкино, в с. Б.Отрада, д.Слава, д.Заря, д.Веселовка, д.М.Отрада осуществляется из артезианских скважин и шахтных колодцев. Система водоснабжения </w:t>
      </w:r>
      <w:proofErr w:type="gram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в</w:t>
      </w:r>
      <w:proofErr w:type="gram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с. Пушкино и в с.Б.Отрада состоит из скважин, объединённых с сетями водопровода. Вода подается в общественные и жилые здания, к уличным водоразборным колонкам. Обеспеченность жилищного фонда водопроводом составляет 84,2%. Остальное население пользуется </w:t>
      </w:r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>колодцами.</w:t>
      </w:r>
    </w:p>
    <w:p w:rsidR="004E379C" w:rsidRPr="004D5E03" w:rsidRDefault="004E379C" w:rsidP="004E37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В качестве регулирующих емкостей используются 2 водонапорные башни </w:t>
      </w:r>
      <w:proofErr w:type="spellStart"/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>Рожновского</w:t>
      </w:r>
      <w:proofErr w:type="spellEnd"/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и 2 частотных преобразователя подачи воды. Износ башен в настоящее время составляет 80-90%.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>Нормы расхода воды применяются согласно СП 31.13330.2012 «</w:t>
      </w:r>
      <w:proofErr w:type="spellStart"/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>СНиП</w:t>
      </w:r>
      <w:proofErr w:type="spellEnd"/>
      <w:r w:rsidRPr="004D5E0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2.04.02-84* Водоснабжение.</w:t>
      </w: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Наружные сети и сооружения». В основу определения расходов воды населением положено следующее условие: с. Пушкино, с. Б.Отрада, подключаются к централизованному водопроводу, новая и существующая застройки принимаются с условием оборудования жилых зданий внутриквартирным водопроводом и канализацией с ваннами и местными водонагревателями.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Удельное водопотребление принимается равным 230 л/</w:t>
      </w:r>
      <w:proofErr w:type="spell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сут</w:t>
      </w:r>
      <w:proofErr w:type="spell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. чел. Расход воды на нужды сельскохозяйственных предприятий, местной промышленности и прочие расходы принят в размере 20% от расхода воды на нужды населения.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Расход воды на полив зеленых насаждений принят по норме - 50 л/</w:t>
      </w:r>
      <w:proofErr w:type="spell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сут</w:t>
      </w:r>
      <w:proofErr w:type="spell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. чел.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Количество поливок - 1.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Неучтенные расходы определены в размере 10% от расхода воды на нужды населения.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Зоны санитарной охраны (ЗСО) объектов хозяйственно-питьевого водоснабжения назначаются в соответствии с действующими нормативами (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2183">
        <w:rPr>
          <w:rFonts w:ascii="Times New Roman" w:hAnsi="Times New Roman" w:cs="Times New Roman"/>
          <w:sz w:val="28"/>
          <w:szCs w:val="28"/>
        </w:rPr>
        <w:t xml:space="preserve"> 2.1.4.1110-00) с целью:</w:t>
      </w:r>
    </w:p>
    <w:p w:rsidR="004E379C" w:rsidRPr="00342183" w:rsidRDefault="004E379C" w:rsidP="004E379C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обеспечения санитарно-эпидемиологической надежности хозяйственно-питьевого водоснабжения сел;</w:t>
      </w:r>
    </w:p>
    <w:p w:rsidR="004E379C" w:rsidRPr="00342183" w:rsidRDefault="004E379C" w:rsidP="004E379C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предупреждения загрязнения источника водоснабжения и изменения количественного состава воды в источнике.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ЗСО организуется в составе 3-х поясов:</w:t>
      </w:r>
    </w:p>
    <w:p w:rsidR="004E379C" w:rsidRPr="00342183" w:rsidRDefault="004E379C" w:rsidP="004E379C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- 1 пояс строгого режима включает территорию расположения водозабора, в пределах которой запрещаются все виды строительства, не имеющие непосредственного отношения к водозабору;</w:t>
      </w:r>
    </w:p>
    <w:p w:rsidR="004E379C" w:rsidRPr="00342183" w:rsidRDefault="004E379C" w:rsidP="004E379C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- 2, 3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342183">
        <w:rPr>
          <w:rFonts w:ascii="Times New Roman" w:hAnsi="Times New Roman" w:cs="Times New Roman"/>
          <w:sz w:val="28"/>
          <w:szCs w:val="28"/>
        </w:rPr>
        <w:t xml:space="preserve"> зданий и сооружений, благоустройства территории, организации поверхностного стока и т.д.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Граница 1 пояса санитарной охраны устанавливается на расстоянии 50 м от водозабора (СП 31.13330.2012).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Всякая хозяйственная деятельность на территориях зон санитарной защиты водозабора контролируется местными органами санитарного надзора. Обнаруженные источники химического или бактериологического загрязнения должны быть немедленно ликвидированы.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Границы зон санитарной охраны 2 и 3 поясов уточняются с учетом гидрогеологических расчетов специализированными службами гидрогеологии.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Водозаборные сооружения промпредприятий должны иметь устройства, не допускающие загрязнения водоносного пласта.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Требуемый напор для водоснабжения населения согласно п.5.11 СП 31.13330.2012 </w:t>
      </w:r>
      <w:proofErr w:type="gram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в</w:t>
      </w:r>
      <w:proofErr w:type="gram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proofErr w:type="gram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с</w:t>
      </w:r>
      <w:proofErr w:type="gram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. Пушкино, с. Б.Отрада составляет 14 м для 1-2 этажной застройки.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Так как изношенность сетей составляет ≈ 80-90%,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сельском поселении предусматривается прокладка новых водопроводных сетей в существующей и проектируемой застройке.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башен, оборудование скважин насосами с частотным регулированием двигателей.</w:t>
      </w:r>
    </w:p>
    <w:p w:rsidR="004E379C" w:rsidRPr="00342183" w:rsidRDefault="004E379C" w:rsidP="004E379C">
      <w:pPr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4E379C" w:rsidRPr="00342183" w:rsidRDefault="004E379C" w:rsidP="004B712F">
      <w:pPr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4.2. Водоотведение</w:t>
      </w:r>
    </w:p>
    <w:p w:rsidR="004E379C" w:rsidRPr="00342183" w:rsidRDefault="004E379C" w:rsidP="004E3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На территории сельского поселения Пушкинский сельсовет централизованная система канализации и локальные очистные сооружения  отсутствуют. Сброс сточных вод осуществляется в индивидуальные септики (83,3%). Вывоз сточных вод из выгребов осуществляется ассенизационными автоцистернами на объекты размещения отходов. Сливная станция для приема стоков из выгребов отсутствует. </w:t>
      </w:r>
    </w:p>
    <w:p w:rsidR="004E379C" w:rsidRPr="00342183" w:rsidRDefault="004E379C" w:rsidP="004E379C">
      <w:pPr>
        <w:spacing w:after="0" w:line="240" w:lineRule="auto"/>
        <w:ind w:firstLine="567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4.3. Электроснабжение.</w:t>
      </w:r>
    </w:p>
    <w:p w:rsidR="004E379C" w:rsidRPr="00342183" w:rsidRDefault="004E379C" w:rsidP="004E37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</w:pP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 Электроэнергия на территорию сельского поселения подается от </w:t>
      </w:r>
      <w:proofErr w:type="spellStart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электроподстанций</w:t>
      </w:r>
      <w:proofErr w:type="spellEnd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ПС</w:t>
      </w:r>
      <w:r w:rsidR="004D112B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 w:rsidR="00B25D5A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«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Хворостянка</w:t>
      </w:r>
      <w:r w:rsidR="00B25D5A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»</w:t>
      </w:r>
      <w:r w:rsidR="004D112B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110/35/10 и ПС </w:t>
      </w:r>
      <w:r w:rsidR="00B25D5A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«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Новочеркутино</w:t>
      </w:r>
      <w:r w:rsidR="00B25D5A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»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35/10,</w:t>
      </w:r>
      <w:r w:rsidR="004D112B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от которых осуществляется подача электроэнергии по четырем ВЛ 10</w:t>
      </w:r>
      <w:proofErr w:type="gramStart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spellStart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К</w:t>
      </w:r>
      <w:proofErr w:type="gramEnd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в</w:t>
      </w:r>
      <w:proofErr w:type="spellEnd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 к ТП</w:t>
      </w:r>
      <w:r w:rsidR="004D112B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(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трансформаторные подстанции),</w:t>
      </w:r>
      <w:r w:rsidR="004D112B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и уже от них по линиям 0,4 кВ непосредственно к потребителям. На территории самого поселения </w:t>
      </w:r>
      <w:proofErr w:type="spellStart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электроподстанции</w:t>
      </w:r>
      <w:proofErr w:type="spellEnd"/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не расположены.</w:t>
      </w:r>
    </w:p>
    <w:p w:rsidR="004E379C" w:rsidRPr="004D5E03" w:rsidRDefault="004E379C" w:rsidP="004E379C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</w:pPr>
      <w:r w:rsidRPr="004D5E0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Суммарная мощность потребителей электроэнергии сельского поселения Пушкинский сельсовет составляет 1,62 МВА.</w:t>
      </w:r>
    </w:p>
    <w:p w:rsidR="004E379C" w:rsidRPr="004D5E0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03">
        <w:rPr>
          <w:rFonts w:ascii="Times New Roman" w:hAnsi="Times New Roman" w:cs="Times New Roman"/>
          <w:sz w:val="28"/>
          <w:szCs w:val="28"/>
        </w:rPr>
        <w:t xml:space="preserve">Вся сеть электроснабжения находится </w:t>
      </w:r>
      <w:r w:rsidR="00B25D5A">
        <w:rPr>
          <w:rFonts w:ascii="Times New Roman" w:hAnsi="Times New Roman" w:cs="Times New Roman"/>
          <w:sz w:val="28"/>
          <w:szCs w:val="28"/>
        </w:rPr>
        <w:t>на балансе ОАО "МРСК Центра" – «</w:t>
      </w:r>
      <w:proofErr w:type="spellStart"/>
      <w:r w:rsidRPr="004D5E03">
        <w:rPr>
          <w:rFonts w:ascii="Times New Roman" w:hAnsi="Times New Roman" w:cs="Times New Roman"/>
          <w:sz w:val="28"/>
          <w:szCs w:val="28"/>
        </w:rPr>
        <w:t>Липецкэнерго</w:t>
      </w:r>
      <w:proofErr w:type="spellEnd"/>
      <w:r w:rsidR="00B25D5A">
        <w:rPr>
          <w:rFonts w:ascii="Times New Roman" w:hAnsi="Times New Roman" w:cs="Times New Roman"/>
          <w:sz w:val="28"/>
          <w:szCs w:val="28"/>
        </w:rPr>
        <w:t>»</w:t>
      </w:r>
      <w:r w:rsidRPr="004D5E03">
        <w:rPr>
          <w:rFonts w:ascii="Times New Roman" w:hAnsi="Times New Roman" w:cs="Times New Roman"/>
          <w:sz w:val="28"/>
          <w:szCs w:val="28"/>
        </w:rPr>
        <w:t xml:space="preserve"> и обслуживается Добринским РЭС.</w:t>
      </w:r>
    </w:p>
    <w:p w:rsidR="004E379C" w:rsidRPr="00342183" w:rsidRDefault="004E379C" w:rsidP="004E379C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</w:pP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 От ТП проложены воздушные линии низкого напряжения 0,4 кВ непосредственно ко всем потребителям.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Сеть электроснабжения в сельском поселении полностью обеспечивает потребителей электричеством, как по проектной мощности, так и по доступности подключения (ЛЭП проложены по всем улицам сел).</w:t>
      </w:r>
      <w:r w:rsidR="004D112B">
        <w:rPr>
          <w:rFonts w:ascii="Times New Roman" w:hAnsi="Times New Roman" w:cs="Times New Roman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sz w:val="28"/>
          <w:szCs w:val="28"/>
        </w:rPr>
        <w:t>Общая протяженность ЛЭП в сельском поселении составляет 10 кВ-19,3 км, 0,4 кВ- 24,1 км.</w:t>
      </w:r>
    </w:p>
    <w:p w:rsidR="004E379C" w:rsidRPr="00342183" w:rsidRDefault="004E379C" w:rsidP="004E379C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4.4. Газоснабжение.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Газоснабжение сельского поселения осуществляется по межпоселковому газопроводу от села Богородицкое (диаметр труб 219 мм, давление 12кгс/см</w:t>
      </w:r>
      <w:proofErr w:type="gramStart"/>
      <w:r w:rsidRPr="003421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2183">
        <w:rPr>
          <w:rFonts w:ascii="Times New Roman" w:hAnsi="Times New Roman" w:cs="Times New Roman"/>
          <w:sz w:val="28"/>
          <w:szCs w:val="28"/>
        </w:rPr>
        <w:t>)</w:t>
      </w:r>
      <w:r w:rsidR="004D112B">
        <w:rPr>
          <w:rFonts w:ascii="Times New Roman" w:hAnsi="Times New Roman" w:cs="Times New Roman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sz w:val="28"/>
          <w:szCs w:val="28"/>
        </w:rPr>
        <w:t>к ГРП (3125 м3/час), расположенному на юге сельского поселения. От ГРП отходят газопроводы низкого давления (диаметры 219,159 и 114мм),</w:t>
      </w:r>
      <w:r w:rsidR="004D112B">
        <w:rPr>
          <w:rFonts w:ascii="Times New Roman" w:hAnsi="Times New Roman" w:cs="Times New Roman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sz w:val="28"/>
          <w:szCs w:val="28"/>
        </w:rPr>
        <w:t>которые идут по улицам населенных пунктов и снабжают газом село Пушкино, деревню Слава и часть села Большая Отрада.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183">
        <w:rPr>
          <w:rFonts w:ascii="Times New Roman" w:hAnsi="Times New Roman" w:cs="Times New Roman"/>
          <w:sz w:val="28"/>
          <w:szCs w:val="28"/>
        </w:rPr>
        <w:t xml:space="preserve">Газопровод низкого давления (диаметр труб 159 мм) от ГРП проходит на север села Пушкино, </w:t>
      </w:r>
      <w:r w:rsidRPr="004D5E03">
        <w:rPr>
          <w:rFonts w:ascii="Times New Roman" w:hAnsi="Times New Roman" w:cs="Times New Roman"/>
          <w:sz w:val="28"/>
          <w:szCs w:val="28"/>
        </w:rPr>
        <w:t xml:space="preserve">снабжая газом </w:t>
      </w:r>
      <w:r w:rsidR="004D5E03" w:rsidRPr="004D5E03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4D5E03">
        <w:rPr>
          <w:rFonts w:ascii="Times New Roman" w:hAnsi="Times New Roman" w:cs="Times New Roman"/>
          <w:sz w:val="28"/>
          <w:szCs w:val="28"/>
        </w:rPr>
        <w:t>Пушкинск</w:t>
      </w:r>
      <w:r w:rsidR="004D5E03" w:rsidRPr="004D5E03">
        <w:rPr>
          <w:rFonts w:ascii="Times New Roman" w:hAnsi="Times New Roman" w:cs="Times New Roman"/>
          <w:sz w:val="28"/>
          <w:szCs w:val="28"/>
        </w:rPr>
        <w:t>ого</w:t>
      </w:r>
      <w:r w:rsidRPr="004D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E03">
        <w:rPr>
          <w:rFonts w:ascii="Times New Roman" w:hAnsi="Times New Roman" w:cs="Times New Roman"/>
          <w:sz w:val="28"/>
          <w:szCs w:val="28"/>
        </w:rPr>
        <w:t>спиртзавод</w:t>
      </w:r>
      <w:r w:rsidR="004D5E03" w:rsidRPr="004D5E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42183">
        <w:rPr>
          <w:rFonts w:ascii="Times New Roman" w:hAnsi="Times New Roman" w:cs="Times New Roman"/>
          <w:sz w:val="28"/>
          <w:szCs w:val="28"/>
        </w:rPr>
        <w:t>, а также иде</w:t>
      </w:r>
      <w:r w:rsidR="004D112B">
        <w:rPr>
          <w:rFonts w:ascii="Times New Roman" w:hAnsi="Times New Roman" w:cs="Times New Roman"/>
          <w:sz w:val="28"/>
          <w:szCs w:val="28"/>
        </w:rPr>
        <w:t>т к ШРП в деревне Веселовка   (</w:t>
      </w:r>
      <w:r w:rsidRPr="00342183">
        <w:rPr>
          <w:rFonts w:ascii="Times New Roman" w:hAnsi="Times New Roman" w:cs="Times New Roman"/>
          <w:sz w:val="28"/>
          <w:szCs w:val="28"/>
        </w:rPr>
        <w:t>далее по газопроводу низкого давления диаметром 110 мм к потребителям газа) и к ГРП с</w:t>
      </w:r>
      <w:r w:rsidR="004D112B">
        <w:rPr>
          <w:rFonts w:ascii="Times New Roman" w:hAnsi="Times New Roman" w:cs="Times New Roman"/>
          <w:sz w:val="28"/>
          <w:szCs w:val="28"/>
        </w:rPr>
        <w:t>ела Большая Отрада (</w:t>
      </w:r>
      <w:r w:rsidRPr="00342183">
        <w:rPr>
          <w:rFonts w:ascii="Times New Roman" w:hAnsi="Times New Roman" w:cs="Times New Roman"/>
          <w:sz w:val="28"/>
          <w:szCs w:val="28"/>
        </w:rPr>
        <w:t>далее по газопроводу низкого давления диаметром 76 мм к потребителям газа села Большая Отрада и деревня</w:t>
      </w:r>
      <w:proofErr w:type="gramEnd"/>
      <w:r w:rsidRPr="00342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183">
        <w:rPr>
          <w:rFonts w:ascii="Times New Roman" w:hAnsi="Times New Roman" w:cs="Times New Roman"/>
          <w:sz w:val="28"/>
          <w:szCs w:val="28"/>
        </w:rPr>
        <w:t>Заря и по газопроводу среднего д</w:t>
      </w:r>
      <w:r w:rsidR="004D112B">
        <w:rPr>
          <w:rFonts w:ascii="Times New Roman" w:hAnsi="Times New Roman" w:cs="Times New Roman"/>
          <w:sz w:val="28"/>
          <w:szCs w:val="28"/>
        </w:rPr>
        <w:t>авления диаметром 218 мм к ООО «</w:t>
      </w:r>
      <w:r w:rsidR="004D5E03">
        <w:rPr>
          <w:rFonts w:ascii="Times New Roman" w:hAnsi="Times New Roman" w:cs="Times New Roman"/>
          <w:sz w:val="28"/>
          <w:szCs w:val="28"/>
        </w:rPr>
        <w:t xml:space="preserve">Отрада 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Фармз</w:t>
      </w:r>
      <w:proofErr w:type="spellEnd"/>
      <w:r w:rsidR="004D112B">
        <w:rPr>
          <w:rFonts w:ascii="Times New Roman" w:hAnsi="Times New Roman" w:cs="Times New Roman"/>
          <w:sz w:val="28"/>
          <w:szCs w:val="28"/>
        </w:rPr>
        <w:t>»</w:t>
      </w:r>
      <w:r w:rsidRPr="003421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Деревня Малая Отрада не газифицирована.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На территории сельско</w:t>
      </w:r>
      <w:r w:rsidR="004D112B">
        <w:rPr>
          <w:rFonts w:ascii="Times New Roman" w:hAnsi="Times New Roman" w:cs="Times New Roman"/>
          <w:sz w:val="28"/>
          <w:szCs w:val="28"/>
        </w:rPr>
        <w:t>го поселения расположены 3ГРП (</w:t>
      </w:r>
      <w:r w:rsidRPr="00342183">
        <w:rPr>
          <w:rFonts w:ascii="Times New Roman" w:hAnsi="Times New Roman" w:cs="Times New Roman"/>
          <w:sz w:val="28"/>
          <w:szCs w:val="28"/>
        </w:rPr>
        <w:t>2 в село Пушкино и 1 в село Большая Отрада) и 5 ШРП (2 в Пушкино,</w:t>
      </w:r>
      <w:r w:rsidR="004D112B">
        <w:rPr>
          <w:rFonts w:ascii="Times New Roman" w:hAnsi="Times New Roman" w:cs="Times New Roman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sz w:val="28"/>
          <w:szCs w:val="28"/>
        </w:rPr>
        <w:t>1в д</w:t>
      </w:r>
      <w:proofErr w:type="gramStart"/>
      <w:r w:rsidRPr="003421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2183">
        <w:rPr>
          <w:rFonts w:ascii="Times New Roman" w:hAnsi="Times New Roman" w:cs="Times New Roman"/>
          <w:sz w:val="28"/>
          <w:szCs w:val="28"/>
        </w:rPr>
        <w:t>еселовка,</w:t>
      </w:r>
      <w:r w:rsidR="004D112B">
        <w:rPr>
          <w:rFonts w:ascii="Times New Roman" w:hAnsi="Times New Roman" w:cs="Times New Roman"/>
          <w:sz w:val="28"/>
          <w:szCs w:val="28"/>
        </w:rPr>
        <w:t xml:space="preserve"> </w:t>
      </w:r>
      <w:r w:rsidRPr="00342183">
        <w:rPr>
          <w:rFonts w:ascii="Times New Roman" w:hAnsi="Times New Roman" w:cs="Times New Roman"/>
          <w:sz w:val="28"/>
          <w:szCs w:val="28"/>
        </w:rPr>
        <w:t xml:space="preserve">1 </w:t>
      </w:r>
      <w:r w:rsidR="004D112B">
        <w:rPr>
          <w:rFonts w:ascii="Times New Roman" w:hAnsi="Times New Roman" w:cs="Times New Roman"/>
          <w:sz w:val="28"/>
          <w:szCs w:val="28"/>
        </w:rPr>
        <w:t>в д.Заря и 1 на территории ООО «</w:t>
      </w:r>
      <w:r w:rsidRPr="00342183">
        <w:rPr>
          <w:rFonts w:ascii="Times New Roman" w:hAnsi="Times New Roman" w:cs="Times New Roman"/>
          <w:sz w:val="28"/>
          <w:szCs w:val="28"/>
        </w:rPr>
        <w:t xml:space="preserve">Отрада 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Фармз</w:t>
      </w:r>
      <w:proofErr w:type="spellEnd"/>
      <w:r w:rsidR="004D112B">
        <w:rPr>
          <w:rFonts w:ascii="Times New Roman" w:hAnsi="Times New Roman" w:cs="Times New Roman"/>
          <w:sz w:val="28"/>
          <w:szCs w:val="28"/>
        </w:rPr>
        <w:t>»</w:t>
      </w:r>
      <w:r w:rsidRPr="00342183">
        <w:rPr>
          <w:rFonts w:ascii="Times New Roman" w:hAnsi="Times New Roman" w:cs="Times New Roman"/>
          <w:sz w:val="28"/>
          <w:szCs w:val="28"/>
        </w:rPr>
        <w:t>).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Общая протяженность газопровода: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высокого давления - 8989 м;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среднего давления – 652 м;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низкого давления – 19830 м.</w:t>
      </w:r>
    </w:p>
    <w:p w:rsidR="004E379C" w:rsidRPr="0034218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Отопление домов осуществляется индивидуальными кот</w:t>
      </w:r>
      <w:r w:rsidR="004D112B">
        <w:rPr>
          <w:rFonts w:ascii="Times New Roman" w:hAnsi="Times New Roman" w:cs="Times New Roman"/>
          <w:sz w:val="28"/>
          <w:szCs w:val="28"/>
        </w:rPr>
        <w:t>л</w:t>
      </w:r>
      <w:r w:rsidRPr="00342183">
        <w:rPr>
          <w:rFonts w:ascii="Times New Roman" w:hAnsi="Times New Roman" w:cs="Times New Roman"/>
          <w:sz w:val="28"/>
          <w:szCs w:val="28"/>
        </w:rPr>
        <w:t>ами, работающими на природном газе, или печным отоплением углем.</w:t>
      </w:r>
    </w:p>
    <w:p w:rsidR="004E379C" w:rsidRPr="004D5E0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E03">
        <w:rPr>
          <w:rFonts w:ascii="Times New Roman" w:hAnsi="Times New Roman" w:cs="Times New Roman"/>
          <w:sz w:val="28"/>
          <w:szCs w:val="28"/>
        </w:rPr>
        <w:t>Газоснабжение жилого фонда по данным на 20</w:t>
      </w:r>
      <w:r w:rsidR="004D112B" w:rsidRPr="004D5E03">
        <w:rPr>
          <w:rFonts w:ascii="Times New Roman" w:hAnsi="Times New Roman" w:cs="Times New Roman"/>
          <w:sz w:val="28"/>
          <w:szCs w:val="28"/>
        </w:rPr>
        <w:t>22</w:t>
      </w:r>
      <w:r w:rsidRPr="004D5E03">
        <w:rPr>
          <w:rFonts w:ascii="Times New Roman" w:hAnsi="Times New Roman" w:cs="Times New Roman"/>
          <w:sz w:val="28"/>
          <w:szCs w:val="28"/>
        </w:rPr>
        <w:t xml:space="preserve"> год составляет:</w:t>
      </w:r>
    </w:p>
    <w:p w:rsidR="004E379C" w:rsidRPr="004D5E03" w:rsidRDefault="004E379C" w:rsidP="004E37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E03">
        <w:rPr>
          <w:rFonts w:ascii="Times New Roman" w:hAnsi="Times New Roman" w:cs="Times New Roman"/>
          <w:sz w:val="28"/>
          <w:szCs w:val="28"/>
        </w:rPr>
        <w:t xml:space="preserve">- природным газом - </w:t>
      </w:r>
      <w:r w:rsidR="004D5E03" w:rsidRPr="004D5E03">
        <w:rPr>
          <w:rFonts w:ascii="Times New Roman" w:hAnsi="Times New Roman" w:cs="Times New Roman"/>
          <w:sz w:val="28"/>
          <w:szCs w:val="28"/>
        </w:rPr>
        <w:t>9</w:t>
      </w:r>
      <w:r w:rsidRPr="004D5E03">
        <w:rPr>
          <w:rFonts w:ascii="Times New Roman" w:hAnsi="Times New Roman" w:cs="Times New Roman"/>
          <w:sz w:val="28"/>
          <w:szCs w:val="28"/>
        </w:rPr>
        <w:t>5,</w:t>
      </w:r>
      <w:r w:rsidR="004D5E03" w:rsidRPr="004D5E03">
        <w:rPr>
          <w:rFonts w:ascii="Times New Roman" w:hAnsi="Times New Roman" w:cs="Times New Roman"/>
          <w:sz w:val="28"/>
          <w:szCs w:val="28"/>
        </w:rPr>
        <w:t>7</w:t>
      </w:r>
      <w:r w:rsidRPr="004D5E03">
        <w:rPr>
          <w:rFonts w:ascii="Times New Roman" w:hAnsi="Times New Roman" w:cs="Times New Roman"/>
          <w:sz w:val="28"/>
          <w:szCs w:val="28"/>
        </w:rPr>
        <w:t>%;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4E379C" w:rsidRPr="00342183" w:rsidRDefault="004E379C" w:rsidP="004E37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- переход на 100% использование природного газа, перевод объектов,</w:t>
      </w:r>
      <w:r w:rsidR="004D112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использующих уголь, на природный газ;</w:t>
      </w:r>
    </w:p>
    <w:p w:rsidR="004E379C" w:rsidRPr="00342183" w:rsidRDefault="004E379C" w:rsidP="004E37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- 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4E379C" w:rsidRPr="00342183" w:rsidRDefault="004E379C" w:rsidP="004E37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модернизацию существующих котельных с целью повышения к.п.д. использования топлива, повышая </w:t>
      </w:r>
      <w:proofErr w:type="spellStart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экологичность</w:t>
      </w:r>
      <w:proofErr w:type="spellEnd"/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объектов;</w:t>
      </w:r>
    </w:p>
    <w:p w:rsidR="004E379C" w:rsidRDefault="004E379C" w:rsidP="004E37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- строительство новых газопроводов, ГРПШ для газоснабжения жилой застройки, автономных источников тепла для прогнозируемых объектов социально-коммунальной службы.</w:t>
      </w:r>
    </w:p>
    <w:p w:rsidR="007824B4" w:rsidRPr="00342183" w:rsidRDefault="007824B4" w:rsidP="004E37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7824B4" w:rsidRPr="00F2103E" w:rsidRDefault="007824B4" w:rsidP="007824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4.5. Сбор и транспортировка твердых бытовых отходов.</w:t>
      </w:r>
    </w:p>
    <w:p w:rsidR="005F0B60" w:rsidRPr="00F2103E" w:rsidRDefault="007824B4" w:rsidP="007824B4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03E">
        <w:rPr>
          <w:color w:val="000000" w:themeColor="text1"/>
          <w:sz w:val="28"/>
          <w:szCs w:val="28"/>
          <w:shd w:val="clear" w:color="auto" w:fill="FFFFFF"/>
        </w:rPr>
        <w:t xml:space="preserve">        Согласно ст. 14 Федерального закона от 06.10.2003 № 131-ФЗ к вопросам местного значения поселения относятся вопросы организации, </w:t>
      </w:r>
      <w:r w:rsidRPr="00F2103E">
        <w:rPr>
          <w:color w:val="000000" w:themeColor="text1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F2103E">
        <w:rPr>
          <w:color w:val="000000" w:themeColor="text1"/>
          <w:sz w:val="28"/>
          <w:szCs w:val="28"/>
          <w:shd w:val="clear" w:color="auto" w:fill="FFFFFF"/>
        </w:rPr>
        <w:t>. В сельском поселении Пушкинс</w:t>
      </w:r>
      <w:r w:rsidRPr="00F2103E">
        <w:rPr>
          <w:color w:val="000000" w:themeColor="text1"/>
          <w:sz w:val="28"/>
          <w:szCs w:val="28"/>
        </w:rPr>
        <w:t>кий сельсовет Добринского муниципального района</w:t>
      </w:r>
      <w:r w:rsidRPr="00F2103E">
        <w:rPr>
          <w:color w:val="000000" w:themeColor="text1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 уличный смёт с усовершенствованных покрытий). </w:t>
      </w:r>
    </w:p>
    <w:p w:rsidR="007824B4" w:rsidRPr="007824B4" w:rsidRDefault="007824B4" w:rsidP="007824B4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color w:val="FF0000"/>
          <w:szCs w:val="28"/>
        </w:rPr>
      </w:pPr>
    </w:p>
    <w:p w:rsidR="004E379C" w:rsidRDefault="004E379C" w:rsidP="004B712F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4B712F" w:rsidRPr="00342183" w:rsidRDefault="004B712F" w:rsidP="004E379C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  <w:sectPr w:rsidR="004B712F" w:rsidRPr="00342183" w:rsidSect="004D5E03">
          <w:pgSz w:w="11900" w:h="16800"/>
          <w:pgMar w:top="709" w:right="567" w:bottom="851" w:left="1701" w:header="720" w:footer="720" w:gutter="0"/>
          <w:cols w:space="720"/>
          <w:noEndnote/>
          <w:docGrid w:linePitch="354"/>
        </w:sectPr>
      </w:pPr>
    </w:p>
    <w:p w:rsidR="004E379C" w:rsidRDefault="004E379C" w:rsidP="004E379C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61DFA" w:rsidRDefault="00A61DFA" w:rsidP="004E379C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A61DFA" w:rsidRPr="00342183" w:rsidRDefault="00A61DFA" w:rsidP="004E379C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4E379C" w:rsidRDefault="004E379C" w:rsidP="004E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5. ПЕРЕЧЕНЬ ПРОГРАММНЫХ МЕРОПРИЯТИЙ</w:t>
      </w:r>
      <w:r w:rsidRPr="0034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FA" w:rsidRDefault="00A61DFA" w:rsidP="004E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"/>
        <w:gridCol w:w="3796"/>
        <w:gridCol w:w="1417"/>
        <w:gridCol w:w="1276"/>
        <w:gridCol w:w="1418"/>
        <w:gridCol w:w="1417"/>
        <w:gridCol w:w="1418"/>
        <w:gridCol w:w="1409"/>
        <w:gridCol w:w="1276"/>
      </w:tblGrid>
      <w:tr w:rsidR="00A61DFA" w:rsidRPr="00342183" w:rsidTr="007378D6">
        <w:trPr>
          <w:cantSplit/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(реконструкция, замена</w:t>
            </w: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затраты по годам </w:t>
            </w: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(млн</w:t>
            </w:r>
            <w:proofErr w:type="gramStart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 (млн</w:t>
            </w:r>
            <w:proofErr w:type="gramStart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1DFA" w:rsidRPr="005772F5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2F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5">
              <w:rPr>
                <w:rFonts w:ascii="Times New Roman" w:hAnsi="Times New Roman" w:cs="Times New Roman"/>
                <w:sz w:val="24"/>
                <w:szCs w:val="24"/>
              </w:rPr>
              <w:t>2028-2032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FA" w:rsidRPr="00342183" w:rsidTr="007378D6">
        <w:trPr>
          <w:cantSplit/>
          <w:trHeight w:val="20"/>
        </w:trPr>
        <w:tc>
          <w:tcPr>
            <w:tcW w:w="138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ушкино, ул.Интернациональна</w:t>
            </w: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E94DE4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9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ушкино,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760B60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E94DE4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21237" w:rsidRDefault="00A61DFA" w:rsidP="007378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21237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DFA" w:rsidRPr="00342183" w:rsidRDefault="00A61DFA" w:rsidP="007378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772F5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72F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FA" w:rsidRPr="00342183" w:rsidTr="007378D6">
        <w:trPr>
          <w:cantSplit/>
          <w:trHeight w:val="20"/>
        </w:trPr>
        <w:tc>
          <w:tcPr>
            <w:tcW w:w="138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</w:p>
          <w:p w:rsidR="00A61DFA" w:rsidRPr="00342183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(замена фонарей)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6B5F92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еселовка </w:t>
            </w:r>
          </w:p>
          <w:p w:rsidR="00A61DFA" w:rsidRPr="00342183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(замена фонарей)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с</w:t>
            </w:r>
            <w:proofErr w:type="gramStart"/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Отрада (замена фонарей)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21237" w:rsidRDefault="00A61DFA" w:rsidP="007378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FA" w:rsidRPr="00342183" w:rsidTr="007378D6">
        <w:trPr>
          <w:cantSplit/>
          <w:trHeight w:val="20"/>
        </w:trPr>
        <w:tc>
          <w:tcPr>
            <w:tcW w:w="138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126C10" w:rsidRDefault="00A61DFA" w:rsidP="00737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ТКО во всех населенных пунктах:</w:t>
            </w:r>
          </w:p>
          <w:p w:rsidR="00A61DFA" w:rsidRPr="00521237" w:rsidRDefault="00A61DFA" w:rsidP="007378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мест 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61DFA" w:rsidRPr="00342183" w:rsidTr="007378D6">
        <w:trPr>
          <w:cantSplit/>
          <w:trHeight w:val="2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521237" w:rsidRDefault="00A61DFA" w:rsidP="007378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DFA" w:rsidRPr="00342183" w:rsidRDefault="00A61DFA" w:rsidP="007378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DFA" w:rsidRDefault="00A61DFA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6D31A0" w:rsidRDefault="006D31A0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6D31A0" w:rsidRDefault="006D31A0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6D31A0" w:rsidRDefault="006D31A0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6B0C16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C16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6B0C16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:rsidR="006B0C16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2103E">
        <w:rPr>
          <w:rFonts w:ascii="Times New Roman" w:hAnsi="Times New Roman" w:cs="Times New Roman"/>
          <w:sz w:val="20"/>
          <w:szCs w:val="20"/>
        </w:rPr>
        <w:t>Пушки</w:t>
      </w:r>
      <w:r w:rsidRPr="002D2F16">
        <w:rPr>
          <w:rFonts w:ascii="Times New Roman" w:hAnsi="Times New Roman" w:cs="Times New Roman"/>
          <w:sz w:val="20"/>
          <w:szCs w:val="20"/>
        </w:rPr>
        <w:t xml:space="preserve">нский сельсовет </w:t>
      </w:r>
    </w:p>
    <w:p w:rsidR="00F2103E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:rsidR="006B0C16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Липецкой области Российской Федерации </w:t>
      </w:r>
    </w:p>
    <w:p w:rsidR="006B0C16" w:rsidRPr="002D2F16" w:rsidRDefault="006B0C16" w:rsidP="006B0C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D2F1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2D2F16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B25D5A" w:rsidRPr="00A61DFA" w:rsidRDefault="006B0C16" w:rsidP="00A61DFA">
      <w:pPr>
        <w:pStyle w:val="3"/>
        <w:rPr>
          <w:sz w:val="28"/>
          <w:szCs w:val="28"/>
        </w:rPr>
      </w:pPr>
      <w:r w:rsidRPr="002D2F16">
        <w:rPr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7"/>
        <w:gridCol w:w="7257"/>
        <w:gridCol w:w="1984"/>
        <w:gridCol w:w="2042"/>
        <w:gridCol w:w="3311"/>
      </w:tblGrid>
      <w:tr w:rsidR="006B0C16" w:rsidRPr="00126C10" w:rsidTr="00027915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0C16" w:rsidRPr="00B25D5A" w:rsidRDefault="006B0C16" w:rsidP="00F2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2103E"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C16" w:rsidRPr="00126C10" w:rsidTr="00A61DF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B0C16" w:rsidRPr="00126C10" w:rsidTr="00A61DF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16" w:rsidRPr="00126C10" w:rsidTr="00A61DFA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Модернизация и дальнейшее расширение сети уличного освещения: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 приобретение светильников;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 замена ламп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2103E" w:rsidRPr="0012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2103E" w:rsidRPr="0012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6B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Пушкин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</w:tr>
      <w:tr w:rsidR="006B0C16" w:rsidRPr="00126C10" w:rsidTr="00027915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0C16" w:rsidRPr="00B25D5A" w:rsidRDefault="006B0C16" w:rsidP="00F21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2103E"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C16" w:rsidRPr="00126C10" w:rsidTr="00A61DFA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Модернизация и дальнейшее расширение сети уличного освещения: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 приобретение светильников;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 замена ламп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2103E" w:rsidRPr="0012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2103E" w:rsidRPr="0012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Пушкин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</w:tr>
      <w:tr w:rsidR="006B0C16" w:rsidRPr="00126C10" w:rsidTr="00A61DFA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ТКО во всех населенных пунктах: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мест (площадок) накопления </w:t>
            </w:r>
            <w:proofErr w:type="spellStart"/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крубногабаритных</w:t>
            </w:r>
            <w:proofErr w:type="spellEnd"/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 ТКО;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 приобретение контейнеров для сбора ТКО.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Пушкин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</w:tr>
      <w:tr w:rsidR="006B0C16" w:rsidRPr="00126C10" w:rsidTr="00027915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0C16" w:rsidRPr="00B25D5A" w:rsidRDefault="006B0C16" w:rsidP="0012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26C10"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C16" w:rsidRPr="00126C10" w:rsidTr="00A61DFA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Модернизация и дальнейшее расширение сети уличного освещения: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 приобретение светильников;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 замена ламп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Пушкин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</w:tr>
      <w:tr w:rsidR="006B0C16" w:rsidRPr="00126C10" w:rsidTr="00A61DFA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ТКО во всех населенных пунктах: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мест (площадок) накопления </w:t>
            </w:r>
            <w:proofErr w:type="spellStart"/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крубногабаритных</w:t>
            </w:r>
            <w:proofErr w:type="spellEnd"/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 ТКО;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 приобретение контейнеров для сбора ТКО.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="00F2103E"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</w:t>
            </w:r>
            <w:r w:rsidR="00F2103E"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6B0C16" w:rsidRPr="00126C10" w:rsidTr="00027915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0C16" w:rsidRPr="00B25D5A" w:rsidRDefault="006B0C16" w:rsidP="0012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26C10"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C16" w:rsidRPr="00126C10" w:rsidTr="00A61DFA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8F3CDE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ТКО во всех населенных пунктах: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мест (площадок) накопления </w:t>
            </w:r>
            <w:proofErr w:type="spellStart"/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крубногабаритных</w:t>
            </w:r>
            <w:proofErr w:type="spellEnd"/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 ТКО;</w:t>
            </w:r>
          </w:p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- приобретение контейнеров для сбора ТКО.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126C10" w:rsidRPr="0012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16" w:rsidRPr="00126C10" w:rsidRDefault="006B0C16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="00F2103E"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</w:t>
            </w:r>
            <w:r w:rsidR="00F2103E" w:rsidRPr="00126C1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26C10" w:rsidRPr="00126C10" w:rsidTr="00C82348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6C10" w:rsidRPr="00B25D5A" w:rsidRDefault="00126C10" w:rsidP="00126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A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126C10" w:rsidRPr="00126C10" w:rsidTr="00A61DFA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10" w:rsidRPr="00126C10" w:rsidRDefault="00126C10" w:rsidP="0002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10" w:rsidRPr="004D5E03" w:rsidRDefault="004D5E03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6C10" w:rsidRPr="004D5E03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водопровода </w:t>
            </w:r>
          </w:p>
          <w:p w:rsidR="00126C10" w:rsidRPr="004D5E03" w:rsidRDefault="00126C10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5E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5E03">
              <w:rPr>
                <w:rFonts w:ascii="Times New Roman" w:hAnsi="Times New Roman" w:cs="Times New Roman"/>
                <w:sz w:val="24"/>
                <w:szCs w:val="24"/>
              </w:rPr>
              <w:t>ушкино,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10" w:rsidRPr="00126C10" w:rsidRDefault="00126C10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10" w:rsidRPr="00126C10" w:rsidRDefault="00126C10" w:rsidP="006D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10" w:rsidRPr="00126C10" w:rsidRDefault="00126C10" w:rsidP="0002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126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Пушкин</w:t>
            </w: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</w:tr>
    </w:tbl>
    <w:p w:rsidR="006B0C16" w:rsidRPr="00D917AB" w:rsidRDefault="006B0C16" w:rsidP="006B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60DA3" w:rsidRDefault="004E379C" w:rsidP="00360DA3">
      <w:pPr>
        <w:sectPr w:rsidR="004E379C" w:rsidRPr="00360DA3" w:rsidSect="006D31A0">
          <w:pgSz w:w="16800" w:h="11900" w:orient="landscape"/>
          <w:pgMar w:top="567" w:right="1134" w:bottom="993" w:left="1134" w:header="720" w:footer="720" w:gutter="0"/>
          <w:cols w:space="720"/>
          <w:noEndnote/>
          <w:docGrid w:linePitch="354"/>
        </w:sectPr>
      </w:pPr>
    </w:p>
    <w:p w:rsidR="004E379C" w:rsidRPr="00342183" w:rsidRDefault="004E379C" w:rsidP="004E379C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4E379C" w:rsidRPr="00342183" w:rsidRDefault="00360DA3" w:rsidP="00CE78A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E379C" w:rsidRPr="00342183">
        <w:rPr>
          <w:rFonts w:ascii="Times New Roman" w:hAnsi="Times New Roman" w:cs="Times New Roman"/>
          <w:color w:val="auto"/>
        </w:rPr>
        <w:t>. ОБОСНОВАНИЕ РЕСУРСНОГО ОБЕСПЕЧЕНИЯ</w:t>
      </w:r>
    </w:p>
    <w:p w:rsidR="004E379C" w:rsidRPr="00342183" w:rsidRDefault="004E379C" w:rsidP="00CE78AF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360DA3" w:rsidP="00CE78A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4E379C" w:rsidRPr="00342183">
        <w:rPr>
          <w:rFonts w:ascii="Times New Roman" w:hAnsi="Times New Roman" w:cs="Times New Roman"/>
          <w:color w:val="auto"/>
        </w:rPr>
        <w:t>. МЕХАНИЗМ РЕАЛИЗАЦИИ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360DA3" w:rsidP="00CE78A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CE78AF">
        <w:rPr>
          <w:rFonts w:ascii="Times New Roman" w:hAnsi="Times New Roman" w:cs="Times New Roman"/>
          <w:color w:val="auto"/>
        </w:rPr>
        <w:t>. ОЦЕНКА СОЦИАЛЬНО-</w:t>
      </w:r>
      <w:r w:rsidR="004E379C" w:rsidRPr="00342183">
        <w:rPr>
          <w:rFonts w:ascii="Times New Roman" w:hAnsi="Times New Roman" w:cs="Times New Roman"/>
          <w:color w:val="auto"/>
        </w:rPr>
        <w:t>ЭКОНОМИЧЕСКОЙ И ЭКОЛОГИЧЕСКОЙ ЭФФЕКТИВНОСТИ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программы комплексного развития будут получены следующие эффекты: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повысится надежность водоснабжения, снизится аварийность в системах водоснабжения на 10-15%;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-повысится надежность электроснабжения, снизится аварийность в системах </w:t>
      </w:r>
      <w:proofErr w:type="spellStart"/>
      <w:r w:rsidRPr="00342183">
        <w:rPr>
          <w:rFonts w:ascii="Times New Roman" w:hAnsi="Times New Roman" w:cs="Times New Roman"/>
          <w:sz w:val="28"/>
          <w:szCs w:val="28"/>
        </w:rPr>
        <w:t>электронабжения</w:t>
      </w:r>
      <w:proofErr w:type="spellEnd"/>
      <w:r w:rsidRPr="00342183">
        <w:rPr>
          <w:rFonts w:ascii="Times New Roman" w:hAnsi="Times New Roman" w:cs="Times New Roman"/>
          <w:sz w:val="28"/>
          <w:szCs w:val="28"/>
        </w:rPr>
        <w:t xml:space="preserve"> на 20-25%;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 </w:t>
      </w: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повысится  использование природного газа на 30-35%;</w:t>
      </w:r>
    </w:p>
    <w:p w:rsidR="004E379C" w:rsidRPr="00342183" w:rsidRDefault="004E379C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4E379C" w:rsidRPr="00342183" w:rsidRDefault="004E379C" w:rsidP="004E379C">
      <w:pPr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- улучшится экологическая и санитарная обстановка.</w:t>
      </w: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9C" w:rsidRPr="00342183" w:rsidRDefault="004E379C" w:rsidP="004E37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4E379C" w:rsidRPr="00342183" w:rsidRDefault="004E379C" w:rsidP="004E37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Пушкинский  сельсовет                                          Н.Г. Демихова</w:t>
      </w:r>
    </w:p>
    <w:p w:rsidR="007A5B17" w:rsidRDefault="007A5B17"/>
    <w:sectPr w:rsidR="007A5B17" w:rsidSect="00CE78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379C"/>
    <w:rsid w:val="000F05BB"/>
    <w:rsid w:val="00126C10"/>
    <w:rsid w:val="001B2EA8"/>
    <w:rsid w:val="001B5928"/>
    <w:rsid w:val="001C1306"/>
    <w:rsid w:val="001E609A"/>
    <w:rsid w:val="002D7156"/>
    <w:rsid w:val="00353D7F"/>
    <w:rsid w:val="00360DA3"/>
    <w:rsid w:val="003B6675"/>
    <w:rsid w:val="00412E66"/>
    <w:rsid w:val="004842D7"/>
    <w:rsid w:val="004A1A12"/>
    <w:rsid w:val="004B712F"/>
    <w:rsid w:val="004D112B"/>
    <w:rsid w:val="004D5E03"/>
    <w:rsid w:val="004E379C"/>
    <w:rsid w:val="00501CB8"/>
    <w:rsid w:val="00521237"/>
    <w:rsid w:val="005215C9"/>
    <w:rsid w:val="005D5305"/>
    <w:rsid w:val="005F0B60"/>
    <w:rsid w:val="0061731E"/>
    <w:rsid w:val="00620568"/>
    <w:rsid w:val="006541DF"/>
    <w:rsid w:val="006B0C16"/>
    <w:rsid w:val="006B5F92"/>
    <w:rsid w:val="006D31A0"/>
    <w:rsid w:val="006D7BA2"/>
    <w:rsid w:val="00705D16"/>
    <w:rsid w:val="007311AF"/>
    <w:rsid w:val="00760B60"/>
    <w:rsid w:val="00760C0D"/>
    <w:rsid w:val="007615AA"/>
    <w:rsid w:val="007824B4"/>
    <w:rsid w:val="007A5B17"/>
    <w:rsid w:val="007D5996"/>
    <w:rsid w:val="00847991"/>
    <w:rsid w:val="0085317E"/>
    <w:rsid w:val="00877D4E"/>
    <w:rsid w:val="00886355"/>
    <w:rsid w:val="008E579B"/>
    <w:rsid w:val="008F23C0"/>
    <w:rsid w:val="008F3CDE"/>
    <w:rsid w:val="00973800"/>
    <w:rsid w:val="00973F17"/>
    <w:rsid w:val="00A410B2"/>
    <w:rsid w:val="00A53C0B"/>
    <w:rsid w:val="00A61DFA"/>
    <w:rsid w:val="00AD38A8"/>
    <w:rsid w:val="00B11CA0"/>
    <w:rsid w:val="00B17811"/>
    <w:rsid w:val="00B25D5A"/>
    <w:rsid w:val="00B261AA"/>
    <w:rsid w:val="00B3386B"/>
    <w:rsid w:val="00BE5379"/>
    <w:rsid w:val="00C56ED4"/>
    <w:rsid w:val="00CE78AF"/>
    <w:rsid w:val="00D406F0"/>
    <w:rsid w:val="00DA5D26"/>
    <w:rsid w:val="00E321FF"/>
    <w:rsid w:val="00E5000B"/>
    <w:rsid w:val="00E774BA"/>
    <w:rsid w:val="00E86DAC"/>
    <w:rsid w:val="00E94DE4"/>
    <w:rsid w:val="00EC411F"/>
    <w:rsid w:val="00EE78E2"/>
    <w:rsid w:val="00F2103E"/>
    <w:rsid w:val="00F21CDE"/>
    <w:rsid w:val="00F960FD"/>
    <w:rsid w:val="00FA5CE2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C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E37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79C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E379C"/>
    <w:rPr>
      <w:rFonts w:eastAsia="Times New Roman" w:cs="Times New Roman"/>
      <w:b/>
      <w:bCs/>
      <w:szCs w:val="24"/>
      <w:lang w:eastAsia="ru-RU"/>
    </w:rPr>
  </w:style>
  <w:style w:type="character" w:styleId="a3">
    <w:name w:val="Emphasis"/>
    <w:basedOn w:val="a0"/>
    <w:qFormat/>
    <w:rsid w:val="004E379C"/>
    <w:rPr>
      <w:i/>
      <w:iCs/>
    </w:rPr>
  </w:style>
  <w:style w:type="paragraph" w:styleId="a4">
    <w:name w:val="List Paragraph"/>
    <w:basedOn w:val="a"/>
    <w:uiPriority w:val="34"/>
    <w:qFormat/>
    <w:rsid w:val="004E379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4E379C"/>
    <w:rPr>
      <w:rFonts w:cs="Times New Roman"/>
      <w:b/>
      <w:bCs/>
      <w:color w:val="106BBE"/>
    </w:rPr>
  </w:style>
  <w:style w:type="character" w:customStyle="1" w:styleId="a6">
    <w:name w:val="Цветовое выделение"/>
    <w:uiPriority w:val="99"/>
    <w:rsid w:val="004E379C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E37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4E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4E379C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4E379C"/>
    <w:rPr>
      <w:rFonts w:eastAsia="Calibri" w:cs="Times New Roman"/>
      <w:color w:val="000000"/>
      <w:kern w:val="24"/>
      <w:szCs w:val="24"/>
    </w:rPr>
  </w:style>
  <w:style w:type="character" w:styleId="a9">
    <w:name w:val="Strong"/>
    <w:basedOn w:val="a0"/>
    <w:uiPriority w:val="22"/>
    <w:qFormat/>
    <w:rsid w:val="004B712F"/>
    <w:rPr>
      <w:b/>
      <w:bCs/>
    </w:rPr>
  </w:style>
  <w:style w:type="paragraph" w:styleId="aa">
    <w:name w:val="Normal (Web)"/>
    <w:basedOn w:val="a"/>
    <w:uiPriority w:val="99"/>
    <w:unhideWhenUsed/>
    <w:rsid w:val="004B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F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7029892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3444</Words>
  <Characters>19635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</vt:lpstr>
      <vt:lpstr>        ЛИПЕЦКОЙ ОБЛАСТИ</vt:lpstr>
      <vt:lpstr>        Р Е Ш Е Н И Е</vt:lpstr>
      <vt:lpstr/>
      <vt:lpstr/>
      <vt:lpstr>ПРОГРАММА комплексного развития системы коммунальной инфраструктуры сельского по</vt:lpstr>
      <vt:lpstr>Паспорт Программы</vt:lpstr>
      <vt:lpstr>1. ВВЕДЕНИЕ</vt:lpstr>
      <vt:lpstr>2. ХАРАКТЕРИСТИКА ПРОБЛЕМЫ</vt:lpstr>
      <vt:lpstr>3. ОСНОВНЫЕ ЦЕЛИ И ЗАДАЧИ ПРОГРАММЫ</vt:lpstr>
      <vt:lpstr>4. ХАРАКТЕРИСТИКА ИНЖЕНЕРНОЙ ИНФРАСТРУКТУРЫ СЕЛЬСКОГО ПОСЕЛЕНИЯ ПУШКИНСКИЙ СЕЛЬС</vt:lpstr>
      <vt:lpstr>        График выполнения мероприятий</vt:lpstr>
      <vt:lpstr/>
      <vt:lpstr>7. ОБОСНОВАНИЕ РЕСУРСНОГО ОБЕСПЕЧЕНИЯ</vt:lpstr>
      <vt:lpstr>8. МЕХАНИЗМ РЕАЛИЗАЦИИ</vt:lpstr>
      <vt:lpstr>9. ОЦЕНКА СОЦИАЛЬНО-ЭКОНОМИЧЕСКОЙ И ЭКОЛОГИЧЕСКОЙ ЭФФЕКТИВНОСТИ</vt:lpstr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2023-01-09T11:39:00Z</cp:lastPrinted>
  <dcterms:created xsi:type="dcterms:W3CDTF">2023-01-09T08:38:00Z</dcterms:created>
  <dcterms:modified xsi:type="dcterms:W3CDTF">2023-01-19T12:42:00Z</dcterms:modified>
</cp:coreProperties>
</file>