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74A" w:rsidRPr="00615311" w:rsidRDefault="00615311" w:rsidP="00615311">
      <w:pPr>
        <w:tabs>
          <w:tab w:val="left" w:pos="576"/>
        </w:tabs>
        <w:spacing w:after="0" w:line="240" w:lineRule="auto"/>
        <w:jc w:val="center"/>
        <w:rPr>
          <w:rFonts w:ascii="Times New Roman" w:hAnsi="Times New Roman" w:cs="Times New Roman"/>
          <w:spacing w:val="-12"/>
          <w:sz w:val="26"/>
          <w:szCs w:val="26"/>
          <w:lang w:val="en-US"/>
        </w:rPr>
      </w:pPr>
      <w:r w:rsidRPr="0048674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28650"/>
            <wp:effectExtent l="19050" t="0" r="0" b="0"/>
            <wp:docPr id="2" name="Рисунок 3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OLE_LINK53"/>
      <w:bookmarkStart w:id="1" w:name="OLE_LINK52"/>
      <w:bookmarkStart w:id="2" w:name="OLE_LINK51"/>
      <w:bookmarkStart w:id="3" w:name="OLE_LINK50"/>
      <w:bookmarkStart w:id="4" w:name="OLE_LINK49"/>
      <w:bookmarkStart w:id="5" w:name="OLE_LINK48"/>
    </w:p>
    <w:p w:rsidR="00615311" w:rsidRPr="0048674A" w:rsidRDefault="00615311" w:rsidP="00615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74A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8674A">
        <w:rPr>
          <w:rFonts w:ascii="Times New Roman" w:hAnsi="Times New Roman" w:cs="Times New Roman"/>
          <w:sz w:val="28"/>
          <w:szCs w:val="28"/>
        </w:rPr>
        <w:t xml:space="preserve"> ФЕДЕРАЦИ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615311" w:rsidRPr="00615311" w:rsidRDefault="0048674A" w:rsidP="0061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74A">
        <w:rPr>
          <w:rFonts w:ascii="Times New Roman" w:hAnsi="Times New Roman" w:cs="Times New Roman"/>
          <w:sz w:val="28"/>
          <w:szCs w:val="28"/>
        </w:rPr>
        <w:t>СОВЕТ ДЕПУТАТОВ</w:t>
      </w:r>
      <w:r w:rsidR="00615311" w:rsidRPr="00615311">
        <w:rPr>
          <w:rFonts w:ascii="Times New Roman" w:hAnsi="Times New Roman" w:cs="Times New Roman"/>
          <w:sz w:val="28"/>
          <w:szCs w:val="28"/>
        </w:rPr>
        <w:t xml:space="preserve"> </w:t>
      </w:r>
      <w:r w:rsidRPr="0048674A">
        <w:rPr>
          <w:rFonts w:ascii="Times New Roman" w:hAnsi="Times New Roman" w:cs="Times New Roman"/>
          <w:sz w:val="28"/>
          <w:szCs w:val="28"/>
        </w:rPr>
        <w:t>СЕЛЬСКОГО</w:t>
      </w:r>
      <w:r w:rsidR="00615311" w:rsidRPr="00615311">
        <w:rPr>
          <w:rFonts w:ascii="Times New Roman" w:hAnsi="Times New Roman" w:cs="Times New Roman"/>
          <w:sz w:val="28"/>
          <w:szCs w:val="28"/>
        </w:rPr>
        <w:t xml:space="preserve"> </w:t>
      </w:r>
      <w:r w:rsidRPr="0048674A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48674A" w:rsidRPr="0048674A" w:rsidRDefault="0048674A" w:rsidP="0061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74A">
        <w:rPr>
          <w:rFonts w:ascii="Times New Roman" w:hAnsi="Times New Roman" w:cs="Times New Roman"/>
          <w:sz w:val="28"/>
          <w:szCs w:val="28"/>
        </w:rPr>
        <w:t>ПУШКИНСКИЙ СЕЛЬСОВЕТ</w:t>
      </w:r>
    </w:p>
    <w:p w:rsidR="00615311" w:rsidRPr="00615311" w:rsidRDefault="0048674A" w:rsidP="0061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74A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</w:t>
      </w:r>
    </w:p>
    <w:p w:rsidR="00615311" w:rsidRPr="00F230D5" w:rsidRDefault="0048674A" w:rsidP="0061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674A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48674A" w:rsidRPr="0048674A" w:rsidRDefault="00615311" w:rsidP="006153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8674A" w:rsidRPr="0048674A">
        <w:rPr>
          <w:rFonts w:ascii="Times New Roman" w:hAnsi="Times New Roman" w:cs="Times New Roman"/>
          <w:sz w:val="28"/>
          <w:szCs w:val="28"/>
        </w:rPr>
        <w:t xml:space="preserve">-я сессия  </w:t>
      </w:r>
      <w:r w:rsidR="0048674A" w:rsidRPr="0048674A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8674A" w:rsidRPr="0048674A">
        <w:rPr>
          <w:rFonts w:ascii="Times New Roman" w:hAnsi="Times New Roman" w:cs="Times New Roman"/>
          <w:sz w:val="28"/>
          <w:szCs w:val="28"/>
        </w:rPr>
        <w:t>-го созыва</w:t>
      </w:r>
    </w:p>
    <w:p w:rsidR="00615311" w:rsidRPr="00615311" w:rsidRDefault="00615311" w:rsidP="0048674A">
      <w:pPr>
        <w:pStyle w:val="7"/>
        <w:spacing w:before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p w:rsidR="0048674A" w:rsidRPr="00615311" w:rsidRDefault="0048674A" w:rsidP="0048674A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1531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</w:t>
      </w:r>
      <w:r w:rsidR="00615311" w:rsidRPr="0061531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61531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Е</w:t>
      </w:r>
      <w:r w:rsidR="00615311" w:rsidRPr="0061531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61531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Ш</w:t>
      </w:r>
      <w:r w:rsidR="00615311" w:rsidRPr="0061531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61531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Е</w:t>
      </w:r>
      <w:r w:rsidR="00615311" w:rsidRPr="0061531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61531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Н</w:t>
      </w:r>
      <w:r w:rsidR="00615311" w:rsidRPr="0061531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61531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</w:t>
      </w:r>
      <w:r w:rsidR="00615311" w:rsidRPr="0061531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61531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Е</w:t>
      </w:r>
    </w:p>
    <w:p w:rsidR="0048674A" w:rsidRPr="0048674A" w:rsidRDefault="0048674A" w:rsidP="0048674A">
      <w:pPr>
        <w:pStyle w:val="a9"/>
        <w:rPr>
          <w:sz w:val="28"/>
          <w:szCs w:val="28"/>
        </w:rPr>
      </w:pPr>
    </w:p>
    <w:p w:rsidR="0048674A" w:rsidRPr="0048674A" w:rsidRDefault="0048674A" w:rsidP="0048674A">
      <w:pPr>
        <w:pStyle w:val="a9"/>
        <w:jc w:val="center"/>
        <w:rPr>
          <w:sz w:val="28"/>
          <w:szCs w:val="28"/>
        </w:rPr>
      </w:pPr>
      <w:r w:rsidRPr="00343F29">
        <w:rPr>
          <w:sz w:val="28"/>
          <w:szCs w:val="28"/>
        </w:rPr>
        <w:t>1</w:t>
      </w:r>
      <w:r w:rsidR="00615311" w:rsidRPr="00343F29">
        <w:rPr>
          <w:sz w:val="28"/>
          <w:szCs w:val="28"/>
        </w:rPr>
        <w:t>6</w:t>
      </w:r>
      <w:r w:rsidRPr="00343F29">
        <w:rPr>
          <w:sz w:val="28"/>
          <w:szCs w:val="28"/>
        </w:rPr>
        <w:t>.</w:t>
      </w:r>
      <w:r w:rsidR="00615311" w:rsidRPr="00343F29">
        <w:rPr>
          <w:sz w:val="28"/>
          <w:szCs w:val="28"/>
        </w:rPr>
        <w:t>0</w:t>
      </w:r>
      <w:r w:rsidRPr="00343F29">
        <w:rPr>
          <w:sz w:val="28"/>
          <w:szCs w:val="28"/>
        </w:rPr>
        <w:t>1</w:t>
      </w:r>
      <w:r w:rsidRPr="0048674A">
        <w:rPr>
          <w:sz w:val="28"/>
          <w:szCs w:val="28"/>
        </w:rPr>
        <w:t>.20</w:t>
      </w:r>
      <w:r w:rsidR="00615311" w:rsidRPr="00F230D5">
        <w:rPr>
          <w:sz w:val="28"/>
          <w:szCs w:val="28"/>
        </w:rPr>
        <w:t>23</w:t>
      </w:r>
      <w:r w:rsidRPr="0048674A">
        <w:rPr>
          <w:sz w:val="28"/>
          <w:szCs w:val="28"/>
        </w:rPr>
        <w:t xml:space="preserve">                             с. Пушкино                                     №</w:t>
      </w:r>
      <w:r w:rsidRPr="00343F29">
        <w:rPr>
          <w:sz w:val="28"/>
          <w:szCs w:val="28"/>
        </w:rPr>
        <w:t xml:space="preserve"> 1</w:t>
      </w:r>
      <w:r w:rsidR="00343F29">
        <w:rPr>
          <w:sz w:val="28"/>
          <w:szCs w:val="28"/>
        </w:rPr>
        <w:t>08</w:t>
      </w:r>
      <w:r w:rsidRPr="0048674A">
        <w:rPr>
          <w:sz w:val="28"/>
          <w:szCs w:val="28"/>
        </w:rPr>
        <w:t>-рс</w:t>
      </w:r>
    </w:p>
    <w:p w:rsidR="0048674A" w:rsidRPr="00F230D5" w:rsidRDefault="0048674A" w:rsidP="0048674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311" w:rsidRPr="00615311" w:rsidRDefault="00615311" w:rsidP="0048674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15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74A" w:rsidRPr="0048674A">
        <w:rPr>
          <w:rFonts w:ascii="Times New Roman" w:hAnsi="Times New Roman" w:cs="Times New Roman"/>
          <w:b/>
          <w:sz w:val="28"/>
          <w:szCs w:val="28"/>
        </w:rPr>
        <w:t xml:space="preserve">Программе комплексного развития транспортной инфраструктуры </w:t>
      </w:r>
    </w:p>
    <w:p w:rsidR="00615311" w:rsidRPr="00615311" w:rsidRDefault="0048674A" w:rsidP="0048674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74A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r w:rsidRPr="0048674A">
        <w:rPr>
          <w:rFonts w:ascii="Times New Roman" w:hAnsi="Times New Roman" w:cs="Times New Roman"/>
          <w:b/>
          <w:bCs/>
          <w:sz w:val="28"/>
          <w:szCs w:val="28"/>
        </w:rPr>
        <w:t>Пушкинский</w:t>
      </w:r>
      <w:r w:rsidRPr="0048674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48674A" w:rsidRPr="0048674A" w:rsidRDefault="0048674A" w:rsidP="0048674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74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8674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15311" w:rsidRPr="00615311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48674A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615311" w:rsidRPr="00615311"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Pr="0048674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bookmarkEnd w:id="0"/>
    <w:bookmarkEnd w:id="1"/>
    <w:p w:rsidR="0048674A" w:rsidRPr="0048674A" w:rsidRDefault="0048674A" w:rsidP="0048674A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bookmarkEnd w:id="2"/>
    <w:bookmarkEnd w:id="3"/>
    <w:bookmarkEnd w:id="4"/>
    <w:bookmarkEnd w:id="5"/>
    <w:p w:rsidR="0048674A" w:rsidRPr="0048674A" w:rsidRDefault="0048674A" w:rsidP="0048674A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74A">
        <w:rPr>
          <w:rFonts w:ascii="Times New Roman" w:hAnsi="Times New Roman" w:cs="Times New Roman"/>
          <w:spacing w:val="-2"/>
          <w:sz w:val="28"/>
          <w:szCs w:val="28"/>
        </w:rPr>
        <w:t xml:space="preserve">       Руководствуясь Градостроительным кодеком с  Российской Федерации от 29.12.2004г.,</w:t>
      </w:r>
      <w:r w:rsidRPr="0048674A">
        <w:rPr>
          <w:rFonts w:ascii="Times New Roman" w:hAnsi="Times New Roman" w:cs="Times New Roman"/>
          <w:spacing w:val="-4"/>
          <w:sz w:val="28"/>
          <w:szCs w:val="28"/>
        </w:rPr>
        <w:t xml:space="preserve"> Федеральным законом  от  08.11.2007г.  № 257-ФЗ </w:t>
      </w:r>
      <w:r w:rsidRPr="0048674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«Об автомобильных дорогах и </w:t>
      </w:r>
      <w:r w:rsidRPr="0048674A">
        <w:rPr>
          <w:rFonts w:ascii="Times New Roman" w:hAnsi="Times New Roman" w:cs="Times New Roman"/>
          <w:spacing w:val="-4"/>
          <w:sz w:val="28"/>
          <w:szCs w:val="28"/>
        </w:rPr>
        <w:t xml:space="preserve">о </w:t>
      </w:r>
      <w:r w:rsidRPr="0048674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дорожной </w:t>
      </w:r>
      <w:r w:rsidRPr="0048674A">
        <w:rPr>
          <w:rFonts w:ascii="Times New Roman" w:hAnsi="Times New Roman" w:cs="Times New Roman"/>
          <w:spacing w:val="-4"/>
          <w:sz w:val="28"/>
          <w:szCs w:val="28"/>
        </w:rPr>
        <w:t xml:space="preserve">деятельности в </w:t>
      </w:r>
      <w:r w:rsidRPr="0048674A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48674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 </w:t>
      </w:r>
      <w:r w:rsidRPr="0048674A">
        <w:rPr>
          <w:rFonts w:ascii="Times New Roman" w:hAnsi="Times New Roman" w:cs="Times New Roman"/>
          <w:spacing w:val="-4"/>
          <w:sz w:val="28"/>
          <w:szCs w:val="28"/>
        </w:rPr>
        <w:t xml:space="preserve">о внесении </w:t>
      </w:r>
      <w:r w:rsidRPr="0048674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изменений в отдельные законодательные </w:t>
      </w:r>
      <w:r w:rsidRPr="0048674A">
        <w:rPr>
          <w:rFonts w:ascii="Times New Roman" w:hAnsi="Times New Roman" w:cs="Times New Roman"/>
          <w:bCs/>
          <w:sz w:val="28"/>
          <w:szCs w:val="28"/>
        </w:rPr>
        <w:t xml:space="preserve">акты Российской Федерации», </w:t>
      </w:r>
      <w:r w:rsidRPr="0048674A">
        <w:rPr>
          <w:rFonts w:ascii="Times New Roman" w:hAnsi="Times New Roman" w:cs="Times New Roman"/>
          <w:spacing w:val="-5"/>
          <w:sz w:val="28"/>
          <w:szCs w:val="28"/>
        </w:rPr>
        <w:t xml:space="preserve">Федеральным законом от 10.12.1995г. №196-ФЗ </w:t>
      </w:r>
      <w:r w:rsidRPr="0048674A">
        <w:rPr>
          <w:rFonts w:ascii="Times New Roman" w:hAnsi="Times New Roman" w:cs="Times New Roman"/>
          <w:bCs/>
          <w:spacing w:val="-5"/>
          <w:sz w:val="28"/>
          <w:szCs w:val="28"/>
        </w:rPr>
        <w:t xml:space="preserve">«О безопасности </w:t>
      </w:r>
      <w:r w:rsidRPr="0048674A">
        <w:rPr>
          <w:rFonts w:ascii="Times New Roman" w:hAnsi="Times New Roman" w:cs="Times New Roman"/>
          <w:bCs/>
          <w:sz w:val="28"/>
          <w:szCs w:val="28"/>
        </w:rPr>
        <w:t xml:space="preserve">дорожного движения», </w:t>
      </w:r>
      <w:r w:rsidRPr="0048674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48674A">
        <w:rPr>
          <w:rFonts w:ascii="Times New Roman" w:hAnsi="Times New Roman" w:cs="Times New Roman"/>
          <w:spacing w:val="-2"/>
          <w:sz w:val="28"/>
          <w:szCs w:val="28"/>
        </w:rPr>
        <w:t>Российской Федерации</w:t>
      </w:r>
      <w:r w:rsidRPr="004867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674A">
        <w:rPr>
          <w:rFonts w:ascii="Times New Roman" w:hAnsi="Times New Roman" w:cs="Times New Roman"/>
          <w:sz w:val="28"/>
          <w:szCs w:val="28"/>
        </w:rPr>
        <w:t xml:space="preserve">от 23.10.1993г. </w:t>
      </w:r>
      <w:r w:rsidRPr="0048674A">
        <w:rPr>
          <w:rFonts w:ascii="Times New Roman" w:hAnsi="Times New Roman" w:cs="Times New Roman"/>
          <w:bCs/>
          <w:sz w:val="28"/>
          <w:szCs w:val="28"/>
        </w:rPr>
        <w:t xml:space="preserve">№1090, </w:t>
      </w:r>
      <w:r w:rsidRPr="0048674A">
        <w:rPr>
          <w:rFonts w:ascii="Times New Roman" w:hAnsi="Times New Roman" w:cs="Times New Roman"/>
          <w:sz w:val="28"/>
          <w:szCs w:val="28"/>
        </w:rPr>
        <w:t>Постановлением</w:t>
      </w:r>
      <w:r w:rsidRPr="004867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8674A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48674A">
        <w:rPr>
          <w:rFonts w:ascii="Times New Roman" w:hAnsi="Times New Roman" w:cs="Times New Roman"/>
          <w:spacing w:val="-2"/>
          <w:sz w:val="28"/>
          <w:szCs w:val="28"/>
        </w:rPr>
        <w:t>Российской Федерации</w:t>
      </w:r>
      <w:r w:rsidRPr="0048674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 </w:t>
      </w:r>
      <w:r w:rsidRPr="0048674A">
        <w:rPr>
          <w:rFonts w:ascii="Times New Roman" w:hAnsi="Times New Roman" w:cs="Times New Roman"/>
          <w:spacing w:val="-9"/>
          <w:sz w:val="28"/>
          <w:szCs w:val="28"/>
        </w:rPr>
        <w:t xml:space="preserve">от </w:t>
      </w:r>
      <w:r w:rsidRPr="0048674A">
        <w:rPr>
          <w:rFonts w:ascii="Times New Roman" w:hAnsi="Times New Roman" w:cs="Times New Roman"/>
          <w:spacing w:val="9"/>
          <w:sz w:val="28"/>
          <w:szCs w:val="28"/>
        </w:rPr>
        <w:t>25.12.2015г.</w:t>
      </w:r>
      <w:r w:rsidRPr="0048674A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8674A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№1440 «Об утверждении требований к </w:t>
      </w:r>
      <w:r w:rsidRPr="0048674A">
        <w:rPr>
          <w:rFonts w:ascii="Times New Roman" w:hAnsi="Times New Roman" w:cs="Times New Roman"/>
          <w:sz w:val="28"/>
          <w:szCs w:val="28"/>
        </w:rPr>
        <w:t xml:space="preserve">программам комплексного развития транспортной инфраструктуры </w:t>
      </w:r>
      <w:r w:rsidRPr="0048674A">
        <w:rPr>
          <w:rFonts w:ascii="Times New Roman" w:hAnsi="Times New Roman" w:cs="Times New Roman"/>
          <w:bCs/>
          <w:sz w:val="28"/>
          <w:szCs w:val="28"/>
        </w:rPr>
        <w:t xml:space="preserve">поселений, городских </w:t>
      </w:r>
      <w:r w:rsidRPr="0048674A">
        <w:rPr>
          <w:rFonts w:ascii="Times New Roman" w:hAnsi="Times New Roman" w:cs="Times New Roman"/>
          <w:sz w:val="28"/>
          <w:szCs w:val="28"/>
        </w:rPr>
        <w:t>округов», Уставом сельского поселения Пушкинский  сельсовет</w:t>
      </w:r>
      <w:r w:rsidRPr="0048674A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bookmarkStart w:id="6" w:name="OLE_LINK76"/>
      <w:bookmarkStart w:id="7" w:name="OLE_LINK75"/>
      <w:bookmarkStart w:id="8" w:name="OLE_LINK74"/>
      <w:bookmarkStart w:id="9" w:name="OLE_LINK73"/>
      <w:r w:rsidRPr="0048674A">
        <w:rPr>
          <w:rFonts w:ascii="Times New Roman" w:hAnsi="Times New Roman" w:cs="Times New Roman"/>
          <w:color w:val="000000"/>
          <w:sz w:val="28"/>
          <w:szCs w:val="28"/>
        </w:rPr>
        <w:t>учитывая решение постоянной комиссии по экономике бюджету, муниципальной собственности и социальным вопросам</w:t>
      </w:r>
      <w:bookmarkEnd w:id="6"/>
      <w:bookmarkEnd w:id="7"/>
      <w:bookmarkEnd w:id="8"/>
      <w:bookmarkEnd w:id="9"/>
      <w:r w:rsidRPr="0048674A">
        <w:rPr>
          <w:rFonts w:ascii="Times New Roman" w:hAnsi="Times New Roman" w:cs="Times New Roman"/>
          <w:color w:val="000000"/>
          <w:sz w:val="28"/>
          <w:szCs w:val="28"/>
        </w:rPr>
        <w:t xml:space="preserve">, Совет депутатов сельского поселения Пушкинский сельсовет </w:t>
      </w:r>
    </w:p>
    <w:p w:rsidR="00615311" w:rsidRDefault="00615311" w:rsidP="00615311">
      <w:pPr>
        <w:pStyle w:val="1a"/>
        <w:spacing w:before="0" w:after="0"/>
        <w:jc w:val="center"/>
        <w:rPr>
          <w:b/>
          <w:color w:val="000000"/>
          <w:sz w:val="28"/>
          <w:szCs w:val="28"/>
        </w:rPr>
      </w:pPr>
    </w:p>
    <w:p w:rsidR="0048674A" w:rsidRPr="00F230D5" w:rsidRDefault="0048674A" w:rsidP="00615311">
      <w:pPr>
        <w:pStyle w:val="1a"/>
        <w:spacing w:before="0" w:after="0"/>
        <w:jc w:val="center"/>
        <w:rPr>
          <w:b/>
          <w:color w:val="000000"/>
          <w:sz w:val="28"/>
          <w:szCs w:val="28"/>
        </w:rPr>
      </w:pPr>
      <w:r w:rsidRPr="0048674A">
        <w:rPr>
          <w:b/>
          <w:color w:val="000000"/>
          <w:sz w:val="28"/>
          <w:szCs w:val="28"/>
        </w:rPr>
        <w:t>РЕШИЛ:</w:t>
      </w:r>
    </w:p>
    <w:p w:rsidR="0048674A" w:rsidRPr="0048674A" w:rsidRDefault="0048674A" w:rsidP="0048674A">
      <w:pPr>
        <w:pStyle w:val="1a"/>
        <w:spacing w:before="0" w:after="0"/>
        <w:rPr>
          <w:b/>
          <w:color w:val="000000"/>
          <w:sz w:val="28"/>
          <w:szCs w:val="28"/>
        </w:rPr>
      </w:pPr>
    </w:p>
    <w:p w:rsidR="0048674A" w:rsidRPr="0048674A" w:rsidRDefault="0048674A" w:rsidP="0048674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674A">
        <w:rPr>
          <w:rFonts w:ascii="Times New Roman" w:hAnsi="Times New Roman" w:cs="Times New Roman"/>
          <w:sz w:val="28"/>
          <w:szCs w:val="28"/>
        </w:rPr>
        <w:t>1.</w:t>
      </w:r>
      <w:r w:rsidR="00615311" w:rsidRPr="00615311">
        <w:rPr>
          <w:rFonts w:ascii="Times New Roman" w:hAnsi="Times New Roman" w:cs="Times New Roman"/>
          <w:sz w:val="28"/>
          <w:szCs w:val="28"/>
        </w:rPr>
        <w:t xml:space="preserve"> </w:t>
      </w:r>
      <w:r w:rsidRPr="0048674A">
        <w:rPr>
          <w:rFonts w:ascii="Times New Roman" w:hAnsi="Times New Roman" w:cs="Times New Roman"/>
          <w:sz w:val="28"/>
          <w:szCs w:val="28"/>
        </w:rPr>
        <w:t xml:space="preserve">Принять </w:t>
      </w:r>
      <w:bookmarkStart w:id="10" w:name="OLE_LINK45"/>
      <w:bookmarkStart w:id="11" w:name="OLE_LINK44"/>
      <w:bookmarkStart w:id="12" w:name="OLE_LINK72"/>
      <w:bookmarkStart w:id="13" w:name="OLE_LINK71"/>
      <w:bookmarkStart w:id="14" w:name="OLE_LINK4"/>
      <w:bookmarkStart w:id="15" w:name="OLE_LINK3"/>
      <w:r w:rsidRPr="0048674A">
        <w:rPr>
          <w:rFonts w:ascii="Times New Roman" w:hAnsi="Times New Roman" w:cs="Times New Roman"/>
          <w:sz w:val="28"/>
          <w:szCs w:val="28"/>
        </w:rPr>
        <w:t>Программу комплексного развития транспортной инфраструктуры на территории сельского поселения Пушкинский сельсовет</w:t>
      </w:r>
      <w:r w:rsidRPr="004867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674A">
        <w:rPr>
          <w:rFonts w:ascii="Times New Roman" w:hAnsi="Times New Roman" w:cs="Times New Roman"/>
          <w:sz w:val="28"/>
          <w:szCs w:val="28"/>
        </w:rPr>
        <w:t xml:space="preserve">на </w:t>
      </w:r>
      <w:r w:rsidRPr="0048674A">
        <w:rPr>
          <w:rFonts w:ascii="Times New Roman" w:hAnsi="Times New Roman" w:cs="Times New Roman"/>
          <w:bCs/>
          <w:sz w:val="28"/>
          <w:szCs w:val="28"/>
        </w:rPr>
        <w:t>20</w:t>
      </w:r>
      <w:r w:rsidR="00615311" w:rsidRPr="00615311">
        <w:rPr>
          <w:rFonts w:ascii="Times New Roman" w:hAnsi="Times New Roman" w:cs="Times New Roman"/>
          <w:bCs/>
          <w:sz w:val="28"/>
          <w:szCs w:val="28"/>
        </w:rPr>
        <w:t>23</w:t>
      </w:r>
      <w:r w:rsidRPr="0048674A">
        <w:rPr>
          <w:rFonts w:ascii="Times New Roman" w:hAnsi="Times New Roman" w:cs="Times New Roman"/>
          <w:bCs/>
          <w:sz w:val="28"/>
          <w:szCs w:val="28"/>
        </w:rPr>
        <w:t>-20</w:t>
      </w:r>
      <w:r w:rsidR="00615311" w:rsidRPr="00615311">
        <w:rPr>
          <w:rFonts w:ascii="Times New Roman" w:hAnsi="Times New Roman" w:cs="Times New Roman"/>
          <w:bCs/>
          <w:sz w:val="28"/>
          <w:szCs w:val="28"/>
        </w:rPr>
        <w:t>3</w:t>
      </w:r>
      <w:r w:rsidRPr="0048674A">
        <w:rPr>
          <w:rFonts w:ascii="Times New Roman" w:hAnsi="Times New Roman" w:cs="Times New Roman"/>
          <w:bCs/>
          <w:sz w:val="28"/>
          <w:szCs w:val="28"/>
        </w:rPr>
        <w:t>2</w:t>
      </w:r>
      <w:r w:rsidRPr="0048674A">
        <w:rPr>
          <w:rFonts w:ascii="Times New Roman" w:hAnsi="Times New Roman" w:cs="Times New Roman"/>
          <w:sz w:val="28"/>
          <w:szCs w:val="28"/>
        </w:rPr>
        <w:t xml:space="preserve"> годы </w:t>
      </w:r>
      <w:bookmarkEnd w:id="10"/>
      <w:bookmarkEnd w:id="11"/>
      <w:bookmarkEnd w:id="12"/>
      <w:bookmarkEnd w:id="13"/>
      <w:bookmarkEnd w:id="14"/>
      <w:bookmarkEnd w:id="15"/>
      <w:r w:rsidRPr="0048674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4A">
        <w:rPr>
          <w:rFonts w:ascii="Times New Roman" w:hAnsi="Times New Roman" w:cs="Times New Roman"/>
          <w:sz w:val="28"/>
          <w:szCs w:val="28"/>
        </w:rPr>
        <w:t xml:space="preserve">2. </w:t>
      </w:r>
      <w:bookmarkStart w:id="16" w:name="OLE_LINK67"/>
      <w:bookmarkStart w:id="17" w:name="OLE_LINK66"/>
      <w:bookmarkStart w:id="18" w:name="OLE_LINK62"/>
      <w:r w:rsidRPr="0048674A">
        <w:rPr>
          <w:rFonts w:ascii="Times New Roman" w:hAnsi="Times New Roman" w:cs="Times New Roman"/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</w:t>
      </w:r>
      <w:bookmarkEnd w:id="16"/>
      <w:bookmarkEnd w:id="17"/>
      <w:bookmarkEnd w:id="18"/>
      <w:r w:rsidRPr="0048674A">
        <w:rPr>
          <w:rFonts w:ascii="Times New Roman" w:hAnsi="Times New Roman" w:cs="Times New Roman"/>
          <w:sz w:val="28"/>
          <w:szCs w:val="28"/>
        </w:rPr>
        <w:t>.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74A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48674A" w:rsidRPr="00F230D5" w:rsidRDefault="00615311" w:rsidP="0048674A">
      <w:pPr>
        <w:pStyle w:val="ab"/>
        <w:tabs>
          <w:tab w:val="center" w:pos="4947"/>
          <w:tab w:val="left" w:pos="8115"/>
        </w:tabs>
        <w:rPr>
          <w:sz w:val="28"/>
        </w:rPr>
      </w:pPr>
      <w:r w:rsidRPr="00F230D5">
        <w:rPr>
          <w:sz w:val="28"/>
        </w:rPr>
        <w:t xml:space="preserve"> </w:t>
      </w:r>
    </w:p>
    <w:p w:rsidR="00615311" w:rsidRPr="00F230D5" w:rsidRDefault="00615311" w:rsidP="0048674A">
      <w:pPr>
        <w:pStyle w:val="ab"/>
        <w:tabs>
          <w:tab w:val="center" w:pos="4947"/>
          <w:tab w:val="left" w:pos="8115"/>
        </w:tabs>
        <w:rPr>
          <w:sz w:val="28"/>
        </w:rPr>
      </w:pPr>
    </w:p>
    <w:p w:rsidR="0048674A" w:rsidRPr="0048674A" w:rsidRDefault="0048674A" w:rsidP="0048674A">
      <w:pPr>
        <w:tabs>
          <w:tab w:val="left" w:pos="5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74A">
        <w:rPr>
          <w:rFonts w:ascii="Times New Roman" w:hAnsi="Times New Roman" w:cs="Times New Roman"/>
          <w:b/>
          <w:spacing w:val="-12"/>
          <w:sz w:val="28"/>
          <w:szCs w:val="28"/>
        </w:rPr>
        <w:t>Председатель Совета депутатов</w:t>
      </w:r>
    </w:p>
    <w:p w:rsidR="0048674A" w:rsidRPr="0048674A" w:rsidRDefault="0048674A" w:rsidP="004867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74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15311" w:rsidRDefault="0048674A" w:rsidP="006153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74A">
        <w:rPr>
          <w:rFonts w:ascii="Times New Roman" w:hAnsi="Times New Roman" w:cs="Times New Roman"/>
          <w:b/>
          <w:sz w:val="28"/>
          <w:szCs w:val="28"/>
        </w:rPr>
        <w:t xml:space="preserve">Пушкинский сельсовет                                                 </w:t>
      </w:r>
      <w:r w:rsidR="00615311" w:rsidRPr="00615311">
        <w:rPr>
          <w:rFonts w:ascii="Times New Roman" w:hAnsi="Times New Roman" w:cs="Times New Roman"/>
          <w:b/>
          <w:sz w:val="28"/>
          <w:szCs w:val="28"/>
        </w:rPr>
        <w:t>Л.</w:t>
      </w:r>
      <w:r w:rsidR="00615311">
        <w:rPr>
          <w:rFonts w:ascii="Times New Roman" w:hAnsi="Times New Roman" w:cs="Times New Roman"/>
          <w:b/>
          <w:sz w:val="28"/>
          <w:szCs w:val="28"/>
        </w:rPr>
        <w:t>В.Александрина</w:t>
      </w:r>
    </w:p>
    <w:p w:rsidR="00615311" w:rsidRDefault="00615311" w:rsidP="006153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5311" w:rsidRDefault="0048674A" w:rsidP="00615311">
      <w:pPr>
        <w:spacing w:after="0" w:line="240" w:lineRule="auto"/>
        <w:rPr>
          <w:bCs/>
          <w:spacing w:val="-12"/>
          <w:szCs w:val="26"/>
        </w:rPr>
      </w:pPr>
      <w:r w:rsidRPr="0048674A">
        <w:rPr>
          <w:b/>
          <w:bCs/>
          <w:i/>
          <w:spacing w:val="-12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48674A" w:rsidRPr="00343F29" w:rsidRDefault="0048674A" w:rsidP="0061531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3F29">
        <w:rPr>
          <w:rFonts w:ascii="Times New Roman" w:hAnsi="Times New Roman" w:cs="Times New Roman"/>
          <w:bCs/>
          <w:spacing w:val="-12"/>
          <w:sz w:val="20"/>
          <w:szCs w:val="20"/>
        </w:rPr>
        <w:lastRenderedPageBreak/>
        <w:t>Принята</w:t>
      </w:r>
    </w:p>
    <w:p w:rsidR="0048674A" w:rsidRPr="00343F29" w:rsidRDefault="0048674A" w:rsidP="0048674A">
      <w:pPr>
        <w:pStyle w:val="ab"/>
        <w:tabs>
          <w:tab w:val="center" w:pos="4947"/>
          <w:tab w:val="left" w:pos="8115"/>
        </w:tabs>
        <w:jc w:val="right"/>
        <w:rPr>
          <w:sz w:val="20"/>
        </w:rPr>
      </w:pPr>
      <w:r w:rsidRPr="00343F29">
        <w:rPr>
          <w:sz w:val="20"/>
        </w:rPr>
        <w:t>решением Совета</w:t>
      </w:r>
      <w:r w:rsidR="00615311" w:rsidRPr="00343F29">
        <w:rPr>
          <w:sz w:val="20"/>
        </w:rPr>
        <w:t xml:space="preserve"> депутатов</w:t>
      </w:r>
      <w:r w:rsidRPr="00343F29">
        <w:rPr>
          <w:sz w:val="20"/>
        </w:rPr>
        <w:t xml:space="preserve"> </w:t>
      </w:r>
    </w:p>
    <w:p w:rsidR="0048674A" w:rsidRPr="00343F29" w:rsidRDefault="0048674A" w:rsidP="0048674A">
      <w:pPr>
        <w:pStyle w:val="ab"/>
        <w:tabs>
          <w:tab w:val="center" w:pos="4947"/>
          <w:tab w:val="left" w:pos="8115"/>
        </w:tabs>
        <w:jc w:val="right"/>
        <w:rPr>
          <w:sz w:val="20"/>
        </w:rPr>
      </w:pPr>
      <w:r w:rsidRPr="00343F29">
        <w:rPr>
          <w:sz w:val="20"/>
        </w:rPr>
        <w:t>сельского поселения</w:t>
      </w:r>
    </w:p>
    <w:p w:rsidR="0048674A" w:rsidRPr="00343F29" w:rsidRDefault="0048674A" w:rsidP="0048674A">
      <w:pPr>
        <w:pStyle w:val="ab"/>
        <w:tabs>
          <w:tab w:val="center" w:pos="4947"/>
          <w:tab w:val="left" w:pos="8115"/>
        </w:tabs>
        <w:jc w:val="right"/>
        <w:rPr>
          <w:sz w:val="20"/>
          <w:shd w:val="clear" w:color="auto" w:fill="FFFF00"/>
        </w:rPr>
      </w:pPr>
      <w:r w:rsidRPr="00343F29">
        <w:rPr>
          <w:sz w:val="20"/>
        </w:rPr>
        <w:t>Пушкинский сельсовет</w:t>
      </w:r>
    </w:p>
    <w:p w:rsidR="0048674A" w:rsidRPr="00343F29" w:rsidRDefault="0048674A" w:rsidP="0048674A">
      <w:pPr>
        <w:pStyle w:val="ab"/>
        <w:tabs>
          <w:tab w:val="center" w:pos="4947"/>
          <w:tab w:val="left" w:pos="8115"/>
        </w:tabs>
        <w:jc w:val="right"/>
        <w:rPr>
          <w:sz w:val="20"/>
        </w:rPr>
      </w:pPr>
      <w:r w:rsidRPr="00343F29">
        <w:rPr>
          <w:sz w:val="20"/>
        </w:rPr>
        <w:t>от 1</w:t>
      </w:r>
      <w:r w:rsidR="00615311" w:rsidRPr="00343F29">
        <w:rPr>
          <w:sz w:val="20"/>
        </w:rPr>
        <w:t>6</w:t>
      </w:r>
      <w:r w:rsidRPr="00343F29">
        <w:rPr>
          <w:sz w:val="20"/>
        </w:rPr>
        <w:t>.</w:t>
      </w:r>
      <w:r w:rsidR="00615311" w:rsidRPr="00343F29">
        <w:rPr>
          <w:sz w:val="20"/>
        </w:rPr>
        <w:t>0</w:t>
      </w:r>
      <w:r w:rsidRPr="00343F29">
        <w:rPr>
          <w:sz w:val="20"/>
        </w:rPr>
        <w:t>1.20</w:t>
      </w:r>
      <w:r w:rsidR="00615311" w:rsidRPr="00343F29">
        <w:rPr>
          <w:sz w:val="20"/>
        </w:rPr>
        <w:t>23</w:t>
      </w:r>
      <w:r w:rsidRPr="00343F29">
        <w:rPr>
          <w:sz w:val="20"/>
        </w:rPr>
        <w:t xml:space="preserve"> № 1</w:t>
      </w:r>
      <w:r w:rsidR="00343F29" w:rsidRPr="00343F29">
        <w:rPr>
          <w:sz w:val="20"/>
        </w:rPr>
        <w:t>08</w:t>
      </w:r>
      <w:r w:rsidRPr="00343F29">
        <w:rPr>
          <w:sz w:val="20"/>
        </w:rPr>
        <w:t>-рс</w:t>
      </w:r>
    </w:p>
    <w:p w:rsidR="0048674A" w:rsidRPr="0048674A" w:rsidRDefault="0048674A" w:rsidP="0048674A">
      <w:pPr>
        <w:pStyle w:val="ab"/>
        <w:tabs>
          <w:tab w:val="center" w:pos="4947"/>
          <w:tab w:val="left" w:pos="8115"/>
        </w:tabs>
        <w:rPr>
          <w:b/>
          <w:sz w:val="50"/>
          <w:szCs w:val="50"/>
        </w:rPr>
      </w:pPr>
    </w:p>
    <w:p w:rsidR="0048674A" w:rsidRPr="0048674A" w:rsidRDefault="0048674A" w:rsidP="0048674A">
      <w:pPr>
        <w:pStyle w:val="ab"/>
        <w:tabs>
          <w:tab w:val="center" w:pos="4947"/>
          <w:tab w:val="left" w:pos="8115"/>
        </w:tabs>
        <w:rPr>
          <w:b/>
          <w:sz w:val="50"/>
          <w:szCs w:val="50"/>
        </w:rPr>
      </w:pPr>
    </w:p>
    <w:p w:rsidR="0048674A" w:rsidRPr="0048674A" w:rsidRDefault="0048674A" w:rsidP="0048674A">
      <w:pPr>
        <w:pStyle w:val="ab"/>
        <w:tabs>
          <w:tab w:val="center" w:pos="4947"/>
          <w:tab w:val="left" w:pos="8115"/>
        </w:tabs>
        <w:rPr>
          <w:sz w:val="50"/>
          <w:szCs w:val="50"/>
        </w:rPr>
      </w:pPr>
    </w:p>
    <w:p w:rsidR="0048674A" w:rsidRPr="0048674A" w:rsidRDefault="0048674A" w:rsidP="0048674A">
      <w:pPr>
        <w:pStyle w:val="ab"/>
        <w:tabs>
          <w:tab w:val="center" w:pos="4947"/>
          <w:tab w:val="left" w:pos="8115"/>
        </w:tabs>
        <w:rPr>
          <w:sz w:val="50"/>
          <w:szCs w:val="50"/>
        </w:rPr>
      </w:pPr>
    </w:p>
    <w:p w:rsidR="0048674A" w:rsidRPr="0048674A" w:rsidRDefault="0048674A" w:rsidP="0048674A">
      <w:pPr>
        <w:pStyle w:val="ab"/>
        <w:tabs>
          <w:tab w:val="center" w:pos="4947"/>
          <w:tab w:val="left" w:pos="8115"/>
        </w:tabs>
        <w:rPr>
          <w:sz w:val="50"/>
          <w:szCs w:val="50"/>
        </w:rPr>
      </w:pPr>
    </w:p>
    <w:p w:rsidR="0048674A" w:rsidRPr="0048674A" w:rsidRDefault="0048674A" w:rsidP="0048674A">
      <w:pPr>
        <w:pStyle w:val="ab"/>
        <w:tabs>
          <w:tab w:val="center" w:pos="4947"/>
          <w:tab w:val="left" w:pos="8115"/>
        </w:tabs>
        <w:rPr>
          <w:sz w:val="40"/>
          <w:szCs w:val="40"/>
        </w:rPr>
      </w:pPr>
      <w:r w:rsidRPr="0048674A">
        <w:rPr>
          <w:sz w:val="50"/>
          <w:szCs w:val="50"/>
        </w:rPr>
        <w:t>Программа</w:t>
      </w:r>
    </w:p>
    <w:p w:rsidR="00615311" w:rsidRDefault="0048674A" w:rsidP="0048674A">
      <w:pPr>
        <w:pStyle w:val="ab"/>
        <w:tabs>
          <w:tab w:val="center" w:pos="4947"/>
          <w:tab w:val="left" w:pos="8115"/>
        </w:tabs>
        <w:rPr>
          <w:sz w:val="40"/>
          <w:szCs w:val="40"/>
        </w:rPr>
      </w:pPr>
      <w:r w:rsidRPr="0048674A">
        <w:rPr>
          <w:sz w:val="40"/>
          <w:szCs w:val="40"/>
        </w:rPr>
        <w:t xml:space="preserve">  комплексного развития транспортной инфраструктуры на территории сельского поселения </w:t>
      </w:r>
    </w:p>
    <w:p w:rsidR="0048674A" w:rsidRPr="0048674A" w:rsidRDefault="0048674A" w:rsidP="0048674A">
      <w:pPr>
        <w:pStyle w:val="ab"/>
        <w:tabs>
          <w:tab w:val="center" w:pos="4947"/>
          <w:tab w:val="left" w:pos="8115"/>
        </w:tabs>
        <w:rPr>
          <w:b/>
          <w:sz w:val="24"/>
          <w:szCs w:val="24"/>
        </w:rPr>
      </w:pPr>
      <w:r w:rsidRPr="0048674A">
        <w:rPr>
          <w:sz w:val="40"/>
          <w:szCs w:val="40"/>
        </w:rPr>
        <w:t xml:space="preserve">Пушкинский сельсовет на </w:t>
      </w:r>
      <w:r w:rsidRPr="0048674A">
        <w:rPr>
          <w:bCs/>
          <w:sz w:val="40"/>
          <w:szCs w:val="40"/>
        </w:rPr>
        <w:t>20</w:t>
      </w:r>
      <w:r w:rsidR="00615311">
        <w:rPr>
          <w:bCs/>
          <w:sz w:val="40"/>
          <w:szCs w:val="40"/>
        </w:rPr>
        <w:t>23</w:t>
      </w:r>
      <w:r w:rsidRPr="0048674A">
        <w:rPr>
          <w:bCs/>
          <w:sz w:val="40"/>
          <w:szCs w:val="40"/>
        </w:rPr>
        <w:t>-20</w:t>
      </w:r>
      <w:r w:rsidR="00615311">
        <w:rPr>
          <w:bCs/>
          <w:sz w:val="40"/>
          <w:szCs w:val="40"/>
        </w:rPr>
        <w:t>3</w:t>
      </w:r>
      <w:r w:rsidRPr="0048674A">
        <w:rPr>
          <w:bCs/>
          <w:sz w:val="40"/>
          <w:szCs w:val="40"/>
        </w:rPr>
        <w:t>2</w:t>
      </w:r>
      <w:r w:rsidRPr="0048674A">
        <w:rPr>
          <w:sz w:val="40"/>
          <w:szCs w:val="40"/>
        </w:rPr>
        <w:t xml:space="preserve"> годы</w:t>
      </w:r>
    </w:p>
    <w:p w:rsidR="0048674A" w:rsidRPr="0048674A" w:rsidRDefault="0048674A" w:rsidP="0048674A">
      <w:pPr>
        <w:pStyle w:val="ab"/>
        <w:tabs>
          <w:tab w:val="center" w:pos="4947"/>
          <w:tab w:val="left" w:pos="8115"/>
        </w:tabs>
        <w:rPr>
          <w:b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rPr>
          <w:rFonts w:ascii="Times New Roman" w:hAnsi="Times New Roman" w:cs="Times New Roman"/>
        </w:rPr>
        <w:sectPr w:rsidR="0048674A" w:rsidRPr="0048674A" w:rsidSect="00615311">
          <w:footerReference w:type="default" r:id="rId8"/>
          <w:pgSz w:w="11906" w:h="16838"/>
          <w:pgMar w:top="709" w:right="566" w:bottom="142" w:left="1701" w:header="720" w:footer="720" w:gutter="0"/>
          <w:cols w:space="720"/>
          <w:docGrid w:linePitch="240" w:charSpace="40960"/>
        </w:sectPr>
      </w:pPr>
    </w:p>
    <w:p w:rsidR="0048674A" w:rsidRPr="0048674A" w:rsidRDefault="0048674A" w:rsidP="0048674A">
      <w:pPr>
        <w:spacing w:after="0" w:line="240" w:lineRule="auto"/>
        <w:jc w:val="right"/>
        <w:rPr>
          <w:rFonts w:ascii="Times New Roman" w:hAnsi="Times New Roman" w:cs="Times New Roman"/>
          <w:spacing w:val="-4"/>
          <w:sz w:val="24"/>
          <w:szCs w:val="24"/>
        </w:rPr>
      </w:pPr>
    </w:p>
    <w:p w:rsidR="0048674A" w:rsidRPr="0048674A" w:rsidRDefault="0048674A" w:rsidP="0048674A">
      <w:pPr>
        <w:pStyle w:val="ab"/>
        <w:tabs>
          <w:tab w:val="center" w:pos="4947"/>
          <w:tab w:val="left" w:pos="8115"/>
        </w:tabs>
        <w:rPr>
          <w:color w:val="000000"/>
          <w:sz w:val="28"/>
          <w:szCs w:val="28"/>
        </w:rPr>
      </w:pPr>
      <w:r w:rsidRPr="0048674A">
        <w:rPr>
          <w:color w:val="000000"/>
          <w:sz w:val="28"/>
          <w:szCs w:val="28"/>
        </w:rPr>
        <w:t>Программа</w:t>
      </w:r>
    </w:p>
    <w:p w:rsidR="0048674A" w:rsidRPr="0048674A" w:rsidRDefault="0048674A" w:rsidP="0048674A">
      <w:pPr>
        <w:pStyle w:val="ab"/>
        <w:tabs>
          <w:tab w:val="center" w:pos="4947"/>
          <w:tab w:val="left" w:pos="8115"/>
        </w:tabs>
        <w:rPr>
          <w:color w:val="000000"/>
          <w:sz w:val="28"/>
          <w:szCs w:val="28"/>
        </w:rPr>
      </w:pPr>
      <w:r w:rsidRPr="0048674A">
        <w:rPr>
          <w:color w:val="000000"/>
          <w:sz w:val="28"/>
          <w:szCs w:val="28"/>
        </w:rPr>
        <w:t xml:space="preserve">       комплексного развития транспортной инфраструктуры на территории сельского поселения </w:t>
      </w:r>
      <w:r w:rsidRPr="0048674A">
        <w:rPr>
          <w:bCs/>
          <w:color w:val="000000"/>
          <w:sz w:val="28"/>
          <w:szCs w:val="28"/>
        </w:rPr>
        <w:t xml:space="preserve">Пушкинский </w:t>
      </w:r>
      <w:r w:rsidRPr="0048674A">
        <w:rPr>
          <w:color w:val="000000"/>
          <w:sz w:val="28"/>
          <w:szCs w:val="28"/>
        </w:rPr>
        <w:t xml:space="preserve">сельсовет на </w:t>
      </w:r>
      <w:r w:rsidRPr="0048674A">
        <w:rPr>
          <w:bCs/>
          <w:color w:val="000000"/>
          <w:sz w:val="28"/>
          <w:szCs w:val="28"/>
        </w:rPr>
        <w:t>20</w:t>
      </w:r>
      <w:r w:rsidR="00050249">
        <w:rPr>
          <w:bCs/>
          <w:color w:val="000000"/>
          <w:sz w:val="28"/>
          <w:szCs w:val="28"/>
        </w:rPr>
        <w:t>23</w:t>
      </w:r>
      <w:r w:rsidRPr="0048674A">
        <w:rPr>
          <w:bCs/>
          <w:color w:val="000000"/>
          <w:sz w:val="28"/>
          <w:szCs w:val="28"/>
        </w:rPr>
        <w:t>-20</w:t>
      </w:r>
      <w:r w:rsidR="00050249">
        <w:rPr>
          <w:bCs/>
          <w:color w:val="000000"/>
          <w:sz w:val="28"/>
          <w:szCs w:val="28"/>
        </w:rPr>
        <w:t>3</w:t>
      </w:r>
      <w:r w:rsidRPr="0048674A">
        <w:rPr>
          <w:bCs/>
          <w:color w:val="000000"/>
          <w:sz w:val="28"/>
          <w:szCs w:val="28"/>
        </w:rPr>
        <w:t xml:space="preserve">2 </w:t>
      </w:r>
      <w:r w:rsidRPr="0048674A">
        <w:rPr>
          <w:color w:val="000000"/>
          <w:sz w:val="28"/>
          <w:szCs w:val="28"/>
        </w:rPr>
        <w:t>годы</w:t>
      </w:r>
    </w:p>
    <w:p w:rsidR="00050249" w:rsidRDefault="00050249" w:rsidP="0048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>1. Паспорт программы</w:t>
      </w:r>
    </w:p>
    <w:tbl>
      <w:tblPr>
        <w:tblW w:w="10031" w:type="dxa"/>
        <w:tblLayout w:type="fixed"/>
        <w:tblLook w:val="0000"/>
      </w:tblPr>
      <w:tblGrid>
        <w:gridCol w:w="2376"/>
        <w:gridCol w:w="7655"/>
      </w:tblGrid>
      <w:tr w:rsidR="0048674A" w:rsidRPr="0048674A" w:rsidTr="008D774F">
        <w:trPr>
          <w:trHeight w:val="73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5"/>
              </w:rPr>
            </w:pPr>
            <w:r w:rsidRPr="0048674A">
              <w:rPr>
                <w:rFonts w:ascii="Times New Roman" w:hAnsi="Times New Roman" w:cs="Times New Roman"/>
                <w:b/>
              </w:rPr>
              <w:t xml:space="preserve">Программа комплексного развития транспортной инфраструктуры на территории сельского поселения </w:t>
            </w:r>
            <w:r w:rsidRPr="0048674A">
              <w:rPr>
                <w:rFonts w:ascii="Times New Roman" w:hAnsi="Times New Roman" w:cs="Times New Roman"/>
                <w:b/>
                <w:bCs/>
              </w:rPr>
              <w:t>Пушкинский</w:t>
            </w:r>
            <w:r w:rsidRPr="0048674A">
              <w:rPr>
                <w:rFonts w:ascii="Times New Roman" w:hAnsi="Times New Roman" w:cs="Times New Roman"/>
                <w:b/>
              </w:rPr>
              <w:t xml:space="preserve"> сельсовет на </w:t>
            </w:r>
            <w:r w:rsidRPr="0048674A">
              <w:rPr>
                <w:rFonts w:ascii="Times New Roman" w:hAnsi="Times New Roman" w:cs="Times New Roman"/>
                <w:b/>
                <w:bCs/>
              </w:rPr>
              <w:t>20</w:t>
            </w:r>
            <w:r w:rsidR="00050249">
              <w:rPr>
                <w:rFonts w:ascii="Times New Roman" w:hAnsi="Times New Roman" w:cs="Times New Roman"/>
                <w:b/>
                <w:bCs/>
              </w:rPr>
              <w:t>23</w:t>
            </w:r>
            <w:r w:rsidRPr="0048674A">
              <w:rPr>
                <w:rFonts w:ascii="Times New Roman" w:hAnsi="Times New Roman" w:cs="Times New Roman"/>
                <w:b/>
                <w:bCs/>
              </w:rPr>
              <w:t>-20</w:t>
            </w:r>
            <w:r w:rsidR="00050249">
              <w:rPr>
                <w:rFonts w:ascii="Times New Roman" w:hAnsi="Times New Roman" w:cs="Times New Roman"/>
                <w:b/>
                <w:bCs/>
              </w:rPr>
              <w:t>3</w:t>
            </w:r>
            <w:r w:rsidRPr="0048674A">
              <w:rPr>
                <w:rFonts w:ascii="Times New Roman" w:hAnsi="Times New Roman" w:cs="Times New Roman"/>
                <w:b/>
                <w:bCs/>
              </w:rPr>
              <w:t>2</w:t>
            </w:r>
            <w:r w:rsidRPr="0048674A">
              <w:rPr>
                <w:rFonts w:ascii="Times New Roman" w:hAnsi="Times New Roman" w:cs="Times New Roman"/>
                <w:b/>
              </w:rPr>
              <w:t xml:space="preserve"> годы (далее – Программа)</w:t>
            </w:r>
          </w:p>
        </w:tc>
      </w:tr>
      <w:tr w:rsidR="0048674A" w:rsidRPr="0048674A" w:rsidTr="008D774F">
        <w:trPr>
          <w:trHeight w:val="98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050249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4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Основания для разработки программы</w:t>
            </w:r>
          </w:p>
          <w:p w:rsidR="0048674A" w:rsidRPr="00050249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8D774F" w:rsidRDefault="0048674A" w:rsidP="008D774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D774F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</w:t>
            </w:r>
            <w:r w:rsidRPr="008D774F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29.12.2014</w:t>
            </w:r>
            <w:r w:rsidRPr="008D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249" w:rsidRPr="008D77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774F">
              <w:rPr>
                <w:rFonts w:ascii="Times New Roman" w:hAnsi="Times New Roman" w:cs="Times New Roman"/>
                <w:sz w:val="24"/>
                <w:szCs w:val="24"/>
              </w:rPr>
              <w:t xml:space="preserve"> 456-ФЗ «О внесении </w:t>
            </w:r>
            <w:r w:rsidRPr="008D77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изменений в Градостроительный кодекс Российской Федерации и </w:t>
            </w:r>
            <w:r w:rsidRPr="008D774F"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законодательные акты Российской Федерации», </w:t>
            </w:r>
          </w:p>
          <w:p w:rsidR="0048674A" w:rsidRPr="008D774F" w:rsidRDefault="0048674A" w:rsidP="008D77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74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- Федеральный закон от 06 октября 2003 года № </w:t>
            </w:r>
            <w:r w:rsidRPr="008D774F">
              <w:rPr>
                <w:rFonts w:ascii="Times New Roman" w:hAnsi="Times New Roman" w:cs="Times New Roman"/>
                <w:sz w:val="24"/>
                <w:szCs w:val="24"/>
              </w:rPr>
              <w:t>131-</w:t>
            </w:r>
            <w:r w:rsidRPr="008D774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ФЗ «Об общих </w:t>
            </w:r>
            <w:r w:rsidRPr="008D774F">
              <w:rPr>
                <w:rFonts w:ascii="Times New Roman" w:hAnsi="Times New Roman" w:cs="Times New Roman"/>
                <w:sz w:val="24"/>
                <w:szCs w:val="24"/>
              </w:rPr>
              <w:t xml:space="preserve">принципах организации местного самоуправления в Российской </w:t>
            </w:r>
            <w:r w:rsidRPr="008D77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Феде</w:t>
            </w:r>
            <w:r w:rsidR="008D77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рации», </w:t>
            </w:r>
            <w:r w:rsidRPr="008D77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- Пос</w:t>
            </w:r>
            <w:r w:rsidR="008D77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тановление  Правительства РФ от </w:t>
            </w:r>
            <w:r w:rsidRPr="008D77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25.12.2015 </w:t>
            </w:r>
            <w:r w:rsidR="00050249" w:rsidRPr="008D77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</w:t>
            </w:r>
            <w:r w:rsidRPr="008D77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1440 «Об утверждении требований к программам комплексного развития </w:t>
            </w:r>
            <w:r w:rsidRPr="008D774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инфраструктуры поселений, городских округов», </w:t>
            </w:r>
          </w:p>
          <w:p w:rsidR="0048674A" w:rsidRPr="008D774F" w:rsidRDefault="0048674A" w:rsidP="008D774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D774F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Липецкой области от 21 ноября </w:t>
            </w:r>
            <w:r w:rsidRPr="008D77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2013</w:t>
            </w:r>
            <w:r w:rsidR="00343F2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года</w:t>
            </w:r>
            <w:r w:rsidRPr="008D77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№ 521 «Об утверждении государственной программы Липецкой области «Развитие транспор</w:t>
            </w:r>
            <w:r w:rsidR="00301E3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тной системы Липецкой области», </w:t>
            </w:r>
            <w:r w:rsidRPr="008D77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(в ред. </w:t>
            </w:r>
            <w:r w:rsidRPr="008D774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Липецкой области от 31.12.2013 </w:t>
            </w:r>
            <w:r w:rsidR="00050249" w:rsidRPr="008D77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D7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E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641);</w:t>
            </w:r>
            <w:r w:rsidRPr="008D77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48674A" w:rsidRPr="008D774F" w:rsidRDefault="0048674A" w:rsidP="008D774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D774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050249" w:rsidRPr="008D77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D774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Генеральный план сельского поселения </w:t>
            </w:r>
            <w:r w:rsidRPr="008D774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Пушкинский сельсовет, утвержденный решением </w:t>
            </w:r>
            <w:r w:rsidRPr="008D77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Совета депутатов сельского поселения Пушкинский </w:t>
            </w:r>
            <w:r w:rsidR="00050249" w:rsidRPr="008D77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сельсовет </w:t>
            </w:r>
            <w:r w:rsidRPr="008D774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 132-рс от 06.12</w:t>
            </w:r>
            <w:r w:rsidRPr="008D774F">
              <w:rPr>
                <w:rFonts w:ascii="Times New Roman" w:hAnsi="Times New Roman" w:cs="Times New Roman"/>
                <w:bCs/>
                <w:spacing w:val="12"/>
                <w:sz w:val="24"/>
                <w:szCs w:val="24"/>
              </w:rPr>
              <w:t>.2012</w:t>
            </w:r>
            <w:r w:rsidRPr="008D774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;</w:t>
            </w:r>
          </w:p>
          <w:p w:rsidR="0048674A" w:rsidRPr="00050249" w:rsidRDefault="0048674A" w:rsidP="008D77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301E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50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Устав сельского поселения Пушкинский сельсовет.</w:t>
            </w:r>
          </w:p>
        </w:tc>
      </w:tr>
      <w:tr w:rsidR="0048674A" w:rsidRPr="0048674A" w:rsidTr="008D774F">
        <w:trPr>
          <w:trHeight w:val="52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050249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50249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050249" w:rsidRDefault="0048674A" w:rsidP="000502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50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Администрация </w:t>
            </w:r>
            <w:r w:rsidRPr="00050249">
              <w:rPr>
                <w:rFonts w:ascii="Times New Roman" w:hAnsi="Times New Roman" w:cs="Times New Roman"/>
                <w:sz w:val="24"/>
                <w:szCs w:val="24"/>
              </w:rPr>
              <w:t>сельского     поселения    Пушкинский    сельсовет</w:t>
            </w:r>
          </w:p>
          <w:p w:rsidR="0048674A" w:rsidRPr="00050249" w:rsidRDefault="0048674A" w:rsidP="000502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Добринского муниципального района.</w:t>
            </w:r>
          </w:p>
        </w:tc>
      </w:tr>
      <w:tr w:rsidR="0048674A" w:rsidRPr="0048674A" w:rsidTr="008D774F">
        <w:trPr>
          <w:trHeight w:val="5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74A" w:rsidRPr="00050249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50249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разработчика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74A" w:rsidRPr="00050249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Липецкая область, Добринский район, с.Пушкино , ул. Мира, д.33 а</w:t>
            </w:r>
          </w:p>
        </w:tc>
      </w:tr>
      <w:tr w:rsidR="0048674A" w:rsidRPr="0048674A" w:rsidTr="008D774F">
        <w:trPr>
          <w:trHeight w:val="98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050249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5024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050249" w:rsidRDefault="0048674A" w:rsidP="000502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50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Администрация </w:t>
            </w:r>
            <w:r w:rsidRPr="00050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сельского     поселения   Пушкинский    сельсовет </w:t>
            </w:r>
            <w:r w:rsidRPr="00050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Добринского муниципального района.</w:t>
            </w:r>
          </w:p>
          <w:p w:rsidR="0048674A" w:rsidRPr="00050249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Администрация Добринского муниципального района Липецкой области</w:t>
            </w:r>
          </w:p>
        </w:tc>
      </w:tr>
      <w:tr w:rsidR="0048674A" w:rsidRPr="0048674A" w:rsidTr="008D774F">
        <w:trPr>
          <w:trHeight w:val="51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050249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050249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4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транспортной инфраструктуры сельского поселения Пушкинский сельсовет Добринского  муниципального </w:t>
            </w:r>
            <w:r w:rsidRPr="000502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района.</w:t>
            </w:r>
          </w:p>
        </w:tc>
      </w:tr>
      <w:tr w:rsidR="0048674A" w:rsidRPr="0048674A" w:rsidTr="008D774F">
        <w:trPr>
          <w:trHeight w:val="98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050249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050249" w:rsidRDefault="0048674A" w:rsidP="00050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hAnsi="Times New Roman" w:cs="Times New Roman"/>
                <w:sz w:val="24"/>
                <w:szCs w:val="24"/>
              </w:rPr>
              <w:t xml:space="preserve">- Безопасность, качество и эффективность транспортного </w:t>
            </w:r>
            <w:r w:rsidRPr="00050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обслуживания населения, юридических лиц и индивидуальных </w:t>
            </w:r>
            <w:r w:rsidRPr="00050249">
              <w:rPr>
                <w:rFonts w:ascii="Times New Roman" w:hAnsi="Times New Roman" w:cs="Times New Roman"/>
                <w:sz w:val="24"/>
                <w:szCs w:val="24"/>
              </w:rPr>
              <w:t>предпринимателей сельского поселения;</w:t>
            </w:r>
          </w:p>
          <w:p w:rsidR="0048674A" w:rsidRPr="00050249" w:rsidRDefault="0048674A" w:rsidP="0005024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50249">
              <w:rPr>
                <w:rFonts w:ascii="Times New Roman" w:hAnsi="Times New Roman" w:cs="Times New Roman"/>
                <w:sz w:val="24"/>
                <w:szCs w:val="24"/>
              </w:rPr>
      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</w:t>
            </w:r>
          </w:p>
          <w:p w:rsidR="0048674A" w:rsidRPr="00050249" w:rsidRDefault="0048674A" w:rsidP="000502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-эффективность функционирования действующей     транспортной </w:t>
            </w:r>
            <w:r w:rsidRPr="00050249">
              <w:rPr>
                <w:rFonts w:ascii="Times New Roman" w:hAnsi="Times New Roman" w:cs="Times New Roman"/>
                <w:sz w:val="24"/>
                <w:szCs w:val="24"/>
              </w:rPr>
              <w:t>инфраструктуры.</w:t>
            </w:r>
          </w:p>
        </w:tc>
      </w:tr>
      <w:tr w:rsidR="0048674A" w:rsidRPr="0048674A" w:rsidTr="008D774F">
        <w:trPr>
          <w:trHeight w:val="98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050249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050249" w:rsidRDefault="0048674A" w:rsidP="00050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0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снижение   удельного   веса   дорог, нуждающихся   в   капитальном</w:t>
            </w:r>
            <w:r w:rsidRPr="00050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Pr="00050249">
              <w:rPr>
                <w:rFonts w:ascii="Times New Roman" w:hAnsi="Times New Roman" w:cs="Times New Roman"/>
                <w:sz w:val="24"/>
                <w:szCs w:val="24"/>
              </w:rPr>
              <w:t>ремонте (реконструкции);</w:t>
            </w:r>
          </w:p>
          <w:p w:rsidR="0048674A" w:rsidRPr="00050249" w:rsidRDefault="0048674A" w:rsidP="00050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hAnsi="Times New Roman" w:cs="Times New Roman"/>
                <w:sz w:val="24"/>
                <w:szCs w:val="24"/>
              </w:rPr>
              <w:t>-увеличение протяженности дорог с твердым покрытием;</w:t>
            </w:r>
          </w:p>
          <w:p w:rsidR="0048674A" w:rsidRPr="00050249" w:rsidRDefault="0048674A" w:rsidP="000502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49">
              <w:rPr>
                <w:rFonts w:ascii="Times New Roman" w:hAnsi="Times New Roman" w:cs="Times New Roman"/>
                <w:sz w:val="24"/>
                <w:szCs w:val="24"/>
              </w:rPr>
              <w:t xml:space="preserve">-достижение расчетного уровня обеспеченности населения услугами </w:t>
            </w:r>
            <w:r w:rsidRPr="000502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транспортной инфраструктуры.</w:t>
            </w:r>
          </w:p>
        </w:tc>
      </w:tr>
      <w:tr w:rsidR="0048674A" w:rsidRPr="0048674A" w:rsidTr="008D774F">
        <w:trPr>
          <w:trHeight w:val="98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050249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050249" w:rsidRDefault="0048674A" w:rsidP="00F230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30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5024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23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0249">
              <w:rPr>
                <w:rFonts w:ascii="Times New Roman" w:hAnsi="Times New Roman" w:cs="Times New Roman"/>
                <w:sz w:val="24"/>
                <w:szCs w:val="24"/>
              </w:rPr>
              <w:t>2 годы</w:t>
            </w:r>
          </w:p>
        </w:tc>
      </w:tr>
      <w:tr w:rsidR="0048674A" w:rsidRPr="0048674A" w:rsidTr="008D774F">
        <w:trPr>
          <w:trHeight w:val="98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050249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hAnsi="Times New Roman" w:cs="Times New Roman"/>
                <w:b/>
                <w:sz w:val="24"/>
                <w:szCs w:val="24"/>
              </w:rPr>
              <w:t>Укрупнённое описание запланированных мероприятий 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050249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документации;</w:t>
            </w:r>
          </w:p>
          <w:p w:rsidR="0048674A" w:rsidRPr="00050249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49">
              <w:rPr>
                <w:rFonts w:ascii="Times New Roman" w:hAnsi="Times New Roman" w:cs="Times New Roman"/>
                <w:sz w:val="24"/>
                <w:szCs w:val="24"/>
              </w:rPr>
              <w:t>реконструкция существующих дорог;                                                                         ремонт и капитальный ремонт дорог.</w:t>
            </w:r>
          </w:p>
        </w:tc>
      </w:tr>
      <w:tr w:rsidR="0048674A" w:rsidRPr="0048674A" w:rsidTr="008D774F">
        <w:trPr>
          <w:trHeight w:val="98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050249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49">
              <w:rPr>
                <w:rFonts w:ascii="Times New Roman" w:hAnsi="Times New Roman" w:cs="Times New Roman"/>
                <w:b/>
                <w:sz w:val="24"/>
                <w:szCs w:val="24"/>
              </w:rPr>
              <w:t>Объемы и</w:t>
            </w:r>
          </w:p>
          <w:p w:rsidR="0048674A" w:rsidRPr="00050249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4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48674A" w:rsidRPr="00050249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050249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финансирования:</w:t>
            </w:r>
          </w:p>
          <w:p w:rsidR="0048674A" w:rsidRPr="00050249" w:rsidRDefault="0048674A" w:rsidP="000502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49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при </w:t>
            </w:r>
            <w:r w:rsidRPr="00050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формировании бюджета на очередной финансовый год.</w:t>
            </w:r>
          </w:p>
        </w:tc>
      </w:tr>
      <w:tr w:rsidR="0048674A" w:rsidRPr="0048674A" w:rsidTr="008D774F">
        <w:trPr>
          <w:trHeight w:val="98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050249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5024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74A" w:rsidRPr="00050249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024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повышение качества, эффективности   и доступности транспортного </w:t>
            </w:r>
            <w:r w:rsidRPr="00050249">
              <w:rPr>
                <w:rFonts w:ascii="Times New Roman" w:hAnsi="Times New Roman" w:cs="Times New Roman"/>
                <w:sz w:val="24"/>
                <w:szCs w:val="24"/>
              </w:rPr>
              <w:t>обслуживания населения    и субъектов экономической деятельности сельского поселения;</w:t>
            </w:r>
          </w:p>
          <w:p w:rsidR="0048674A" w:rsidRPr="00050249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249">
              <w:rPr>
                <w:rFonts w:ascii="Times New Roman" w:hAnsi="Times New Roman" w:cs="Times New Roman"/>
                <w:sz w:val="24"/>
                <w:szCs w:val="24"/>
              </w:rPr>
              <w:t>обеспечение надежности и безопасности системы транспортной инфраструктуры.</w:t>
            </w:r>
          </w:p>
        </w:tc>
      </w:tr>
    </w:tbl>
    <w:p w:rsidR="00050249" w:rsidRDefault="00050249" w:rsidP="0048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249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 xml:space="preserve">2. Характеристика существующего состояния транспортной инфраструктуры 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>сельского поселения Пушкинский сельсовет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Style w:val="s1"/>
          <w:rFonts w:ascii="Times New Roman" w:eastAsia="Calibri" w:hAnsi="Times New Roman" w:cs="Times New Roman"/>
          <w:b/>
          <w:color w:val="000000"/>
        </w:rPr>
      </w:pPr>
    </w:p>
    <w:p w:rsidR="0048674A" w:rsidRPr="0048674A" w:rsidRDefault="0048674A" w:rsidP="00050249">
      <w:pPr>
        <w:spacing w:after="0" w:line="240" w:lineRule="auto"/>
        <w:ind w:firstLine="567"/>
        <w:jc w:val="center"/>
        <w:rPr>
          <w:rStyle w:val="s1"/>
          <w:rFonts w:ascii="Times New Roman" w:eastAsia="Calibri" w:hAnsi="Times New Roman" w:cs="Times New Roman"/>
          <w:b/>
          <w:color w:val="000000"/>
          <w:sz w:val="24"/>
        </w:rPr>
      </w:pPr>
      <w:r w:rsidRPr="0048674A">
        <w:rPr>
          <w:rStyle w:val="s1"/>
          <w:rFonts w:ascii="Times New Roman" w:eastAsia="Calibri" w:hAnsi="Times New Roman" w:cs="Times New Roman"/>
          <w:b/>
          <w:color w:val="000000"/>
          <w:sz w:val="24"/>
        </w:rPr>
        <w:t>2.1. Анализ положения сельского поселения Пушкинский сельсовет в структуре пространственной организации Добринского муниципального района.</w:t>
      </w:r>
    </w:p>
    <w:p w:rsidR="0048674A" w:rsidRPr="0048674A" w:rsidRDefault="0048674A" w:rsidP="0048674A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color w:val="000000"/>
          <w:sz w:val="24"/>
          <w:szCs w:val="24"/>
        </w:rPr>
        <w:t xml:space="preserve">Сельское поселение Пушкинский сельсовет - муниципальное образование, </w:t>
      </w:r>
      <w:r w:rsidRPr="0048674A">
        <w:rPr>
          <w:rFonts w:ascii="Times New Roman" w:hAnsi="Times New Roman" w:cs="Times New Roman"/>
          <w:sz w:val="24"/>
          <w:szCs w:val="24"/>
        </w:rPr>
        <w:t xml:space="preserve">представляющее собой часть территории Добринского муниципального района Липецкой области Российской Федерации. Климат умеренно-континентальный. Сельское поселение   расположено в северной части Добринского муниципального района, расположенного в юго-восточной части Липецкой области и в центре Европейской части России. 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Территория сельского поселения граничит на севере с сельским поселением Дубовской сельсовет Добринского муниципального района и Тамбовской областью, на востоке с сельским поселением Новочеркутинский  сельсовет Добринского муниципального района,  на юге с сельским поселением Богородицкий  сельсовет Добринского муниципального района, на западе сельским поселением Хворостянский сельсовет Добринского  муниципального района.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Сельское поселение Пушкинский сельсовет расположено на юго-востоке Липецкой области. </w:t>
      </w:r>
      <w:r w:rsidRPr="0048674A">
        <w:rPr>
          <w:rFonts w:ascii="Times New Roman" w:hAnsi="Times New Roman" w:cs="Times New Roman"/>
          <w:spacing w:val="-6"/>
          <w:sz w:val="24"/>
          <w:szCs w:val="24"/>
        </w:rPr>
        <w:t xml:space="preserve"> От города Липецка поселение находится на расстоянии 63 км, от районного центра поселок Добринка поселение находится на расстоянии 20 км. С городом Липецк и поселком Добринка поселение связывают дороги с твердым покрытием.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Площадь сельского поселения составляет 9279 га. 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674A">
        <w:rPr>
          <w:rFonts w:ascii="Times New Roman" w:hAnsi="Times New Roman" w:cs="Times New Roman"/>
          <w:b/>
          <w:color w:val="000000"/>
          <w:sz w:val="24"/>
          <w:szCs w:val="24"/>
        </w:rPr>
        <w:t>2.2. Социально-экономическая характеристика сельского поселения Пушкинский сельсовет, характеристика градостроительной деятельности на территории сельского поселения, включая деятельность в сфере транспорта, оценка транспортного спроса.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Численность населения на 01.01.20</w:t>
      </w:r>
      <w:r w:rsidR="00050249">
        <w:rPr>
          <w:rFonts w:ascii="Times New Roman" w:hAnsi="Times New Roman" w:cs="Times New Roman"/>
          <w:sz w:val="24"/>
          <w:szCs w:val="24"/>
        </w:rPr>
        <w:t>22</w:t>
      </w:r>
      <w:r w:rsidRPr="0048674A">
        <w:rPr>
          <w:rFonts w:ascii="Times New Roman" w:hAnsi="Times New Roman" w:cs="Times New Roman"/>
          <w:sz w:val="24"/>
          <w:szCs w:val="24"/>
        </w:rPr>
        <w:t>г. составила 1</w:t>
      </w:r>
      <w:r w:rsidR="00050249">
        <w:rPr>
          <w:rFonts w:ascii="Times New Roman" w:hAnsi="Times New Roman" w:cs="Times New Roman"/>
          <w:sz w:val="24"/>
          <w:szCs w:val="24"/>
        </w:rPr>
        <w:t>393</w:t>
      </w:r>
      <w:r w:rsidRPr="0048674A">
        <w:rPr>
          <w:rFonts w:ascii="Times New Roman" w:hAnsi="Times New Roman" w:cs="Times New Roman"/>
          <w:sz w:val="24"/>
          <w:szCs w:val="24"/>
        </w:rPr>
        <w:t xml:space="preserve"> человек. На территории поселения расположено 6 населенных пунктов: с.Пушкино, с.Большая Отрада, д. Слава, д. Заря, д.Веселовка, д.Малая Отрада.  Центр сельского поселения – с.Пушкино, с населением </w:t>
      </w:r>
      <w:r w:rsidR="00F230D5">
        <w:rPr>
          <w:rFonts w:ascii="Times New Roman" w:hAnsi="Times New Roman" w:cs="Times New Roman"/>
          <w:sz w:val="24"/>
          <w:szCs w:val="24"/>
        </w:rPr>
        <w:t>93</w:t>
      </w:r>
      <w:r w:rsidRPr="0048674A">
        <w:rPr>
          <w:rFonts w:ascii="Times New Roman" w:hAnsi="Times New Roman" w:cs="Times New Roman"/>
          <w:sz w:val="24"/>
          <w:szCs w:val="24"/>
        </w:rPr>
        <w:t>8 человек.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На территории поселения находятся объекты благоустройства: спортивные площадки, открытые водоемы; зеленые насаждения; место массового пребывания людей; малые архитектурные формы; водоразборные колонки; места захоронения.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Социальная инфраструктура сельского поселения представлена наличием на территории: школы, библиотеки, ДК, спортзала, хоккейной коробки, детских площадок, музея.</w:t>
      </w:r>
    </w:p>
    <w:p w:rsidR="0048674A" w:rsidRPr="00F230D5" w:rsidRDefault="0048674A" w:rsidP="00F23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Экономическая инфраструктура на территории сельского поселения представлена следующими предприятиями: ООО «Добрыня», ООО «Отрада Фармз», </w:t>
      </w:r>
      <w:r w:rsidR="00F230D5">
        <w:rPr>
          <w:rFonts w:ascii="Times New Roman" w:hAnsi="Times New Roman" w:cs="Times New Roman"/>
          <w:sz w:val="24"/>
          <w:szCs w:val="24"/>
        </w:rPr>
        <w:t xml:space="preserve">ООО </w:t>
      </w:r>
      <w:r w:rsidR="00F230D5" w:rsidRPr="0048674A">
        <w:rPr>
          <w:rFonts w:ascii="Times New Roman" w:hAnsi="Times New Roman" w:cs="Times New Roman"/>
          <w:sz w:val="24"/>
          <w:szCs w:val="24"/>
        </w:rPr>
        <w:t xml:space="preserve">«Восход», </w:t>
      </w:r>
      <w:r w:rsidRPr="0048674A">
        <w:rPr>
          <w:rFonts w:ascii="Times New Roman" w:hAnsi="Times New Roman" w:cs="Times New Roman"/>
          <w:sz w:val="24"/>
          <w:szCs w:val="24"/>
        </w:rPr>
        <w:t>ООО «Пушкинское»; крестьянскими фермерскими хозяйствами «Темп», «Зеленовка</w:t>
      </w:r>
      <w:r w:rsidR="00343F29">
        <w:rPr>
          <w:rFonts w:ascii="Times New Roman" w:hAnsi="Times New Roman" w:cs="Times New Roman"/>
          <w:sz w:val="24"/>
          <w:szCs w:val="24"/>
        </w:rPr>
        <w:t xml:space="preserve"> </w:t>
      </w:r>
      <w:r w:rsidRPr="0048674A">
        <w:rPr>
          <w:rFonts w:ascii="Times New Roman" w:hAnsi="Times New Roman" w:cs="Times New Roman"/>
          <w:sz w:val="24"/>
          <w:szCs w:val="24"/>
        </w:rPr>
        <w:t xml:space="preserve">2», магазинами ИП Зимина Н.Д.,  </w:t>
      </w:r>
      <w:r w:rsidR="00F230D5" w:rsidRPr="00F230D5">
        <w:rPr>
          <w:rFonts w:ascii="Times New Roman" w:hAnsi="Times New Roman"/>
          <w:sz w:val="24"/>
          <w:szCs w:val="24"/>
        </w:rPr>
        <w:t>ИП «Суховольская»,</w:t>
      </w:r>
      <w:r w:rsidRPr="00F230D5">
        <w:rPr>
          <w:rFonts w:ascii="Times New Roman" w:hAnsi="Times New Roman" w:cs="Times New Roman"/>
          <w:sz w:val="24"/>
          <w:szCs w:val="24"/>
        </w:rPr>
        <w:t xml:space="preserve"> </w:t>
      </w:r>
      <w:r w:rsidR="00F230D5" w:rsidRPr="00F230D5">
        <w:rPr>
          <w:rFonts w:ascii="Times New Roman" w:hAnsi="Times New Roman"/>
          <w:sz w:val="24"/>
          <w:szCs w:val="24"/>
        </w:rPr>
        <w:t>Добринско</w:t>
      </w:r>
      <w:r w:rsidR="00F230D5">
        <w:rPr>
          <w:rFonts w:ascii="Times New Roman" w:hAnsi="Times New Roman"/>
          <w:sz w:val="24"/>
          <w:szCs w:val="24"/>
        </w:rPr>
        <w:t>го</w:t>
      </w:r>
      <w:r w:rsidR="00F230D5" w:rsidRPr="00F230D5">
        <w:rPr>
          <w:rFonts w:ascii="Times New Roman" w:hAnsi="Times New Roman"/>
          <w:sz w:val="24"/>
          <w:szCs w:val="24"/>
        </w:rPr>
        <w:t xml:space="preserve"> райПО</w:t>
      </w:r>
      <w:r w:rsidR="00F230D5">
        <w:rPr>
          <w:rFonts w:ascii="Times New Roman" w:hAnsi="Times New Roman" w:cs="Times New Roman"/>
          <w:sz w:val="24"/>
          <w:szCs w:val="24"/>
        </w:rPr>
        <w:t>,</w:t>
      </w:r>
      <w:r w:rsidR="00F230D5" w:rsidRPr="0048674A">
        <w:rPr>
          <w:rFonts w:ascii="Times New Roman" w:hAnsi="Times New Roman" w:cs="Times New Roman"/>
          <w:sz w:val="24"/>
          <w:szCs w:val="24"/>
        </w:rPr>
        <w:t xml:space="preserve"> </w:t>
      </w:r>
      <w:r w:rsidRPr="0048674A">
        <w:rPr>
          <w:rFonts w:ascii="Times New Roman" w:hAnsi="Times New Roman" w:cs="Times New Roman"/>
          <w:sz w:val="24"/>
          <w:szCs w:val="24"/>
        </w:rPr>
        <w:t>к</w:t>
      </w:r>
      <w:r w:rsidR="00F230D5">
        <w:rPr>
          <w:rFonts w:ascii="Times New Roman" w:hAnsi="Times New Roman" w:cs="Times New Roman"/>
          <w:sz w:val="24"/>
          <w:szCs w:val="24"/>
        </w:rPr>
        <w:t xml:space="preserve">ооперативами: </w:t>
      </w:r>
      <w:r w:rsidRPr="0048674A">
        <w:rPr>
          <w:rFonts w:ascii="Times New Roman" w:hAnsi="Times New Roman" w:cs="Times New Roman"/>
          <w:sz w:val="24"/>
          <w:szCs w:val="24"/>
        </w:rPr>
        <w:t xml:space="preserve">СХКПК «Перспектива», СССПК «Удача». 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В населенных пунктах поселения обслуживаются объекты уличного освещения, устройства наружного освещения.</w:t>
      </w:r>
    </w:p>
    <w:p w:rsidR="0048674A" w:rsidRPr="0048674A" w:rsidRDefault="0048674A" w:rsidP="0048674A">
      <w:pPr>
        <w:spacing w:after="0" w:line="240" w:lineRule="auto"/>
        <w:ind w:firstLine="55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Основным и единственным видом внешнего транспорта поселения является автомобильный. </w:t>
      </w:r>
    </w:p>
    <w:p w:rsidR="0048674A" w:rsidRPr="0048674A" w:rsidRDefault="0048674A" w:rsidP="0048674A">
      <w:pPr>
        <w:spacing w:after="0" w:line="240" w:lineRule="auto"/>
        <w:ind w:firstLine="554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В полномочия местного самоуправления входят вопросы содержания и строительства автомобильных дорог общего пользования, мостов и иных транспортных инженерных сооружений в границах населенных пунктов (за исключением автомобильных дорог общего пользования, мостов и иных транспортных инженерных сооружений федерального и регионального значения), а также создание условий для предоставления транспортных услуг населению и организация транспортного обслуживания.</w:t>
      </w:r>
    </w:p>
    <w:p w:rsidR="0048674A" w:rsidRPr="0048674A" w:rsidRDefault="0048674A" w:rsidP="0048674A">
      <w:pPr>
        <w:spacing w:after="0" w:line="240" w:lineRule="auto"/>
        <w:ind w:firstLine="55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sz w:val="24"/>
        </w:rPr>
      </w:pPr>
      <w:r w:rsidRPr="0048674A">
        <w:rPr>
          <w:rStyle w:val="s1"/>
          <w:rFonts w:ascii="Times New Roman" w:hAnsi="Times New Roman" w:cs="Times New Roman"/>
          <w:b/>
          <w:sz w:val="24"/>
        </w:rPr>
        <w:t>2.3. Характеристика функционирования и показатели работы транспортной инфраструктуры по видам транспорта.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Важное значение для обеспечения жизнедеятельности поселения имеет общественный пассажирский транспорт. В последние годы в его структуре происходят существенные организационные изменения, связанные с высокой конкуренцией со стороны субъектов малого бизнеса, осуществляющих перевозки пассажиров на микроавтобусах.</w:t>
      </w:r>
    </w:p>
    <w:p w:rsidR="0048674A" w:rsidRPr="0048674A" w:rsidRDefault="0048674A" w:rsidP="0048674A">
      <w:pPr>
        <w:tabs>
          <w:tab w:val="left" w:pos="3811"/>
          <w:tab w:val="left" w:pos="8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pacing w:val="-6"/>
          <w:sz w:val="24"/>
          <w:szCs w:val="24"/>
        </w:rPr>
        <w:t xml:space="preserve">Транспортные    услуги </w:t>
      </w:r>
      <w:r w:rsidRPr="0048674A">
        <w:rPr>
          <w:rFonts w:ascii="Times New Roman" w:hAnsi="Times New Roman" w:cs="Times New Roman"/>
          <w:spacing w:val="-7"/>
          <w:sz w:val="24"/>
          <w:szCs w:val="24"/>
        </w:rPr>
        <w:t xml:space="preserve">на    территории    сельского    поселения оказывает    ОАО </w:t>
      </w:r>
      <w:r w:rsidRPr="0048674A">
        <w:rPr>
          <w:rFonts w:ascii="Times New Roman" w:hAnsi="Times New Roman" w:cs="Times New Roman"/>
          <w:sz w:val="24"/>
          <w:szCs w:val="24"/>
        </w:rPr>
        <w:t xml:space="preserve">"Добринское </w:t>
      </w:r>
      <w:r w:rsidR="00F230D5">
        <w:rPr>
          <w:rFonts w:ascii="Times New Roman" w:hAnsi="Times New Roman" w:cs="Times New Roman"/>
          <w:sz w:val="24"/>
          <w:szCs w:val="24"/>
        </w:rPr>
        <w:t>АТП</w:t>
      </w:r>
      <w:r w:rsidRPr="0048674A">
        <w:rPr>
          <w:rFonts w:ascii="Times New Roman" w:hAnsi="Times New Roman" w:cs="Times New Roman"/>
          <w:sz w:val="24"/>
          <w:szCs w:val="24"/>
        </w:rPr>
        <w:t>". Автобусное сообщение с областным центром, райцентром и другими населенными пунктами осуществляется ежедневно 2 муниципальными маршрутами пригородного сообщения №310 «Добринка – Дубовое», №311 «Добринка – Ольховка» и одним межмуниципальным маршрутом междугородного сообщения №559 «Липецк – Добринка», «Добринка – Липецк», обслуживание которого осуществляет ЗАО работников "НП "Экспресс-Липецк"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48674A" w:rsidRPr="0048674A" w:rsidRDefault="0048674A" w:rsidP="0048674A">
      <w:pPr>
        <w:tabs>
          <w:tab w:val="left" w:pos="3811"/>
          <w:tab w:val="left" w:pos="8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Автобусного движения внутри сел не имеется.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Style w:val="s1"/>
          <w:rFonts w:ascii="Times New Roman" w:hAnsi="Times New Roman" w:cs="Times New Roman"/>
          <w:b/>
          <w:sz w:val="24"/>
        </w:rPr>
        <w:t>2.4. Характеристика сети дорог поселения, параметры дорожного движения, оценка качества содержания дорог</w:t>
      </w:r>
      <w:r w:rsidRPr="0048674A">
        <w:rPr>
          <w:rFonts w:ascii="Times New Roman" w:hAnsi="Times New Roman" w:cs="Times New Roman"/>
          <w:b/>
          <w:sz w:val="24"/>
          <w:szCs w:val="24"/>
        </w:rPr>
        <w:t>.</w:t>
      </w:r>
    </w:p>
    <w:p w:rsidR="0048674A" w:rsidRPr="0048674A" w:rsidRDefault="0048674A" w:rsidP="0048674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8674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D774F" w:rsidRPr="008D774F" w:rsidRDefault="0048674A" w:rsidP="008D774F">
      <w:pPr>
        <w:tabs>
          <w:tab w:val="left" w:pos="9214"/>
          <w:tab w:val="left" w:pos="1017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    По территории сельского поселения проходят участки автомобильных дорог, являющихся собственностью Липецкой области, протяженность которых по территории сельского поселения составляет 23,6 км. Дороги относятся ко </w:t>
      </w:r>
      <w:r w:rsidRPr="0048674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8674A">
        <w:rPr>
          <w:rFonts w:ascii="Times New Roman" w:hAnsi="Times New Roman" w:cs="Times New Roman"/>
          <w:sz w:val="24"/>
          <w:szCs w:val="24"/>
        </w:rPr>
        <w:t xml:space="preserve">, IV и </w:t>
      </w:r>
      <w:r w:rsidRPr="004867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8674A">
        <w:rPr>
          <w:rFonts w:ascii="Times New Roman" w:hAnsi="Times New Roman" w:cs="Times New Roman"/>
          <w:sz w:val="24"/>
          <w:szCs w:val="24"/>
        </w:rPr>
        <w:t xml:space="preserve"> категории, имеют асфальтобетонное покрытие и находятся в удовлетворительном состоянии (Таблица 1).</w:t>
      </w:r>
    </w:p>
    <w:p w:rsidR="008D774F" w:rsidRDefault="0048674A" w:rsidP="008D774F">
      <w:pPr>
        <w:spacing w:after="0" w:line="240" w:lineRule="auto"/>
        <w:ind w:firstLine="5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48674A" w:rsidRPr="0048674A" w:rsidRDefault="0048674A" w:rsidP="0048674A">
      <w:pPr>
        <w:spacing w:after="0" w:line="240" w:lineRule="auto"/>
        <w:ind w:firstLine="554"/>
        <w:jc w:val="center"/>
        <w:rPr>
          <w:rFonts w:ascii="Times New Roman" w:hAnsi="Times New Roman" w:cs="Times New Roman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>Перечень   автомобильных   дорог    общего   пользования   Липецкой   области, являющихся областной собственностью</w:t>
      </w:r>
    </w:p>
    <w:tbl>
      <w:tblPr>
        <w:tblW w:w="99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984"/>
        <w:gridCol w:w="1700"/>
        <w:gridCol w:w="1276"/>
        <w:gridCol w:w="2267"/>
        <w:gridCol w:w="2169"/>
      </w:tblGrid>
      <w:tr w:rsidR="0048674A" w:rsidRPr="0048674A" w:rsidTr="008D774F">
        <w:trPr>
          <w:trHeight w:hRule="exact" w:val="504"/>
        </w:trPr>
        <w:tc>
          <w:tcPr>
            <w:tcW w:w="567" w:type="dxa"/>
            <w:vMerge w:val="restart"/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п/п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sz w:val="18"/>
                <w:szCs w:val="18"/>
              </w:rPr>
              <w:t>ШИФР</w:t>
            </w:r>
          </w:p>
        </w:tc>
        <w:tc>
          <w:tcPr>
            <w:tcW w:w="1700" w:type="dxa"/>
            <w:vMerge w:val="restart"/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дороги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Категория </w:t>
            </w:r>
          </w:p>
        </w:tc>
        <w:tc>
          <w:tcPr>
            <w:tcW w:w="2267" w:type="dxa"/>
            <w:vMerge w:val="restart"/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sz w:val="18"/>
                <w:szCs w:val="18"/>
              </w:rPr>
              <w:t>Условная начальная точка и условная конечная точка, отм.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sz w:val="18"/>
                <w:szCs w:val="18"/>
              </w:rPr>
              <w:t>км</w:t>
            </w:r>
          </w:p>
        </w:tc>
        <w:tc>
          <w:tcPr>
            <w:tcW w:w="2169" w:type="dxa"/>
            <w:vMerge w:val="restart"/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Протяженность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границах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сельского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поселения, км</w:t>
            </w:r>
          </w:p>
        </w:tc>
      </w:tr>
      <w:tr w:rsidR="0048674A" w:rsidRPr="0048674A" w:rsidTr="008D774F">
        <w:trPr>
          <w:trHeight w:hRule="exact" w:val="504"/>
        </w:trPr>
        <w:tc>
          <w:tcPr>
            <w:tcW w:w="567" w:type="dxa"/>
            <w:vMerge/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9" w:type="dxa"/>
            <w:vMerge/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8674A" w:rsidRPr="0048674A" w:rsidTr="008D774F">
        <w:trPr>
          <w:trHeight w:hRule="exact" w:val="504"/>
        </w:trPr>
        <w:tc>
          <w:tcPr>
            <w:tcW w:w="9963" w:type="dxa"/>
            <w:gridSpan w:val="6"/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b/>
              </w:rPr>
              <w:t>Региональные (областные) дороги</w:t>
            </w:r>
          </w:p>
        </w:tc>
      </w:tr>
      <w:tr w:rsidR="0048674A" w:rsidRPr="0048674A" w:rsidTr="008D774F">
        <w:trPr>
          <w:trHeight w:hRule="exact" w:val="504"/>
        </w:trPr>
        <w:tc>
          <w:tcPr>
            <w:tcW w:w="567" w:type="dxa"/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FFFFF"/>
              </w:rPr>
              <w:t>42 ОП РЗ 42К-146</w:t>
            </w:r>
          </w:p>
        </w:tc>
        <w:tc>
          <w:tcPr>
            <w:tcW w:w="1700" w:type="dxa"/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Добринка-Грязи</w:t>
            </w:r>
          </w:p>
        </w:tc>
        <w:tc>
          <w:tcPr>
            <w:tcW w:w="1276" w:type="dxa"/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4867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2267" w:type="dxa"/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в границах  СП Пушкинский сельсовет</w:t>
            </w:r>
          </w:p>
        </w:tc>
        <w:tc>
          <w:tcPr>
            <w:tcW w:w="2169" w:type="dxa"/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                    9,3</w:t>
            </w:r>
          </w:p>
        </w:tc>
      </w:tr>
      <w:tr w:rsidR="0048674A" w:rsidRPr="0048674A" w:rsidTr="008D774F">
        <w:trPr>
          <w:trHeight w:hRule="exact" w:val="504"/>
        </w:trPr>
        <w:tc>
          <w:tcPr>
            <w:tcW w:w="567" w:type="dxa"/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 xml:space="preserve">  2</w:t>
            </w:r>
          </w:p>
        </w:tc>
        <w:tc>
          <w:tcPr>
            <w:tcW w:w="1984" w:type="dxa"/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FFFFF"/>
              </w:rPr>
              <w:t>42 ОП РЗ 42К-154</w:t>
            </w:r>
          </w:p>
        </w:tc>
        <w:tc>
          <w:tcPr>
            <w:tcW w:w="1700" w:type="dxa"/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 xml:space="preserve">С.Пушкино-Богородицкое </w:t>
            </w:r>
          </w:p>
        </w:tc>
        <w:tc>
          <w:tcPr>
            <w:tcW w:w="1276" w:type="dxa"/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IV-</w:t>
            </w:r>
            <w:r w:rsidRPr="004867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2267" w:type="dxa"/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                      6,8</w:t>
            </w:r>
          </w:p>
        </w:tc>
      </w:tr>
      <w:tr w:rsidR="0048674A" w:rsidRPr="0048674A" w:rsidTr="008D774F">
        <w:trPr>
          <w:trHeight w:hRule="exact" w:val="504"/>
        </w:trPr>
        <w:tc>
          <w:tcPr>
            <w:tcW w:w="567" w:type="dxa"/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18"/>
                <w:szCs w:val="18"/>
                <w:shd w:val="clear" w:color="auto" w:fill="FFFFFF"/>
              </w:rPr>
              <w:t>42 ОП РЗ 42К-184</w:t>
            </w:r>
          </w:p>
        </w:tc>
        <w:tc>
          <w:tcPr>
            <w:tcW w:w="1700" w:type="dxa"/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867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Пушкино- М</w:t>
            </w:r>
            <w:r w:rsidRPr="004867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Отрада</w:t>
            </w:r>
          </w:p>
        </w:tc>
        <w:tc>
          <w:tcPr>
            <w:tcW w:w="1276" w:type="dxa"/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2267" w:type="dxa"/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в границах СП Пушкинский сельсовет</w:t>
            </w:r>
          </w:p>
        </w:tc>
        <w:tc>
          <w:tcPr>
            <w:tcW w:w="2169" w:type="dxa"/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7,5</w:t>
            </w:r>
          </w:p>
        </w:tc>
      </w:tr>
      <w:tr w:rsidR="0048674A" w:rsidRPr="0048674A" w:rsidTr="008D774F">
        <w:trPr>
          <w:trHeight w:hRule="exact" w:val="194"/>
        </w:trPr>
        <w:tc>
          <w:tcPr>
            <w:tcW w:w="567" w:type="dxa"/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9" w:type="dxa"/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</w:tc>
      </w:tr>
    </w:tbl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674A" w:rsidRPr="0048674A" w:rsidRDefault="0048674A" w:rsidP="004867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 Основу дорожной сети сельского поселения составляют автомобильные дороги "Добринка-Грязи", проходящая через с. Пушкино и автодороги, соединяющие село Пушкино с селами Богородицкое и Малая Отрада.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     Улично-дорожная сеть населенных пунктов поселения обеспечивает внутренние транспортные связи, включает в себя въезды и выезды на территорию населенных пунктов, главные улицы застройки, основные и второстепенные проезды.</w:t>
      </w:r>
    </w:p>
    <w:p w:rsidR="0048674A" w:rsidRPr="0048674A" w:rsidRDefault="0048674A" w:rsidP="0048674A">
      <w:pPr>
        <w:spacing w:after="0" w:line="240" w:lineRule="auto"/>
        <w:ind w:firstLine="451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Главные улицы являются основными транспортными и функционально-планировочными осями территории застройки. Они обеспечивают транспортное обслуживание жилой застройки.</w:t>
      </w:r>
    </w:p>
    <w:p w:rsidR="0048674A" w:rsidRPr="0048674A" w:rsidRDefault="0048674A" w:rsidP="0048674A">
      <w:pPr>
        <w:tabs>
          <w:tab w:val="left" w:pos="1853"/>
          <w:tab w:val="left" w:pos="3475"/>
          <w:tab w:val="left" w:pos="5386"/>
          <w:tab w:val="left" w:pos="6950"/>
          <w:tab w:val="left" w:pos="8112"/>
          <w:tab w:val="left" w:pos="9667"/>
        </w:tabs>
        <w:spacing w:after="0" w:line="240" w:lineRule="auto"/>
        <w:ind w:firstLine="451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Основные проезды обеспечивают подъезд транспорта к группам жилых зданий.</w:t>
      </w:r>
      <w:r w:rsidRPr="0048674A">
        <w:rPr>
          <w:rFonts w:ascii="Times New Roman" w:hAnsi="Times New Roman" w:cs="Times New Roman"/>
          <w:sz w:val="24"/>
          <w:szCs w:val="24"/>
        </w:rPr>
        <w:br/>
        <w:t xml:space="preserve">Второстепенные проезды обеспечивают подъезд транспорта к отдельным зданиям.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Улично-дорожная сеть населенных пунктов входит в состав зоны инженерной и транспортной инфраструктуры и представляет собой часть территории, ограниченную </w:t>
      </w: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красными линиями и предназначенную для движения транспортных средств и пешеходов,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прокладки инженерных коммуникаций, </w:t>
      </w:r>
      <w:r w:rsidRPr="0048674A">
        <w:rPr>
          <w:rFonts w:ascii="Times New Roman" w:hAnsi="Times New Roman" w:cs="Times New Roman"/>
          <w:sz w:val="24"/>
          <w:szCs w:val="24"/>
        </w:rPr>
        <w:tab/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размещения</w:t>
      </w:r>
      <w:r w:rsidRPr="0048674A">
        <w:rPr>
          <w:rFonts w:ascii="Times New Roman" w:hAnsi="Times New Roman" w:cs="Times New Roman"/>
          <w:sz w:val="24"/>
          <w:szCs w:val="24"/>
        </w:rPr>
        <w:tab/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зеленых насаждений</w:t>
      </w:r>
      <w:r w:rsidRPr="0048674A">
        <w:rPr>
          <w:rFonts w:ascii="Times New Roman" w:hAnsi="Times New Roman" w:cs="Times New Roman"/>
          <w:sz w:val="24"/>
          <w:szCs w:val="24"/>
        </w:rPr>
        <w:t xml:space="preserve"> и </w:t>
      </w:r>
      <w:r w:rsidRPr="0048674A">
        <w:rPr>
          <w:rFonts w:ascii="Times New Roman" w:hAnsi="Times New Roman" w:cs="Times New Roman"/>
          <w:spacing w:val="-6"/>
          <w:sz w:val="24"/>
          <w:szCs w:val="24"/>
        </w:rPr>
        <w:t xml:space="preserve">шумозащитных   устройств,   установки   технических   средств   информации   и   организации </w:t>
      </w:r>
      <w:r w:rsidRPr="0048674A">
        <w:rPr>
          <w:rFonts w:ascii="Times New Roman" w:hAnsi="Times New Roman" w:cs="Times New Roman"/>
          <w:sz w:val="24"/>
          <w:szCs w:val="24"/>
        </w:rPr>
        <w:t>движения.</w:t>
      </w:r>
    </w:p>
    <w:p w:rsidR="0048674A" w:rsidRPr="0048674A" w:rsidRDefault="0048674A" w:rsidP="0048674A">
      <w:pPr>
        <w:tabs>
          <w:tab w:val="left" w:pos="1853"/>
          <w:tab w:val="left" w:pos="3475"/>
          <w:tab w:val="left" w:pos="5386"/>
          <w:tab w:val="left" w:pos="6950"/>
          <w:tab w:val="left" w:pos="8112"/>
          <w:tab w:val="left" w:pos="9667"/>
        </w:tabs>
        <w:spacing w:after="0" w:line="240" w:lineRule="auto"/>
        <w:ind w:firstLine="451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Улично-дорожная сеть населенных пунктов поселения обеспечивает внутренние транспортные связи, включает в себя въезды и выезды на территорию сел, главные улицы застройки, основные и второстепенные проезды.</w:t>
      </w:r>
    </w:p>
    <w:p w:rsidR="0048674A" w:rsidRPr="0048674A" w:rsidRDefault="0048674A" w:rsidP="0048674A">
      <w:pPr>
        <w:tabs>
          <w:tab w:val="left" w:pos="1853"/>
          <w:tab w:val="left" w:pos="3475"/>
          <w:tab w:val="left" w:pos="5386"/>
          <w:tab w:val="left" w:pos="6950"/>
          <w:tab w:val="left" w:pos="8112"/>
          <w:tab w:val="left" w:pos="9667"/>
        </w:tabs>
        <w:spacing w:after="0" w:line="240" w:lineRule="auto"/>
        <w:ind w:firstLine="451"/>
        <w:jc w:val="both"/>
        <w:rPr>
          <w:rFonts w:ascii="Times New Roman" w:hAnsi="Times New Roman" w:cs="Times New Roman"/>
          <w:sz w:val="24"/>
          <w:szCs w:val="24"/>
        </w:rPr>
      </w:pPr>
      <w:r w:rsidRPr="004D0C66">
        <w:rPr>
          <w:rFonts w:ascii="Times New Roman" w:hAnsi="Times New Roman" w:cs="Times New Roman"/>
          <w:spacing w:val="-4"/>
          <w:sz w:val="24"/>
          <w:szCs w:val="24"/>
        </w:rPr>
        <w:t xml:space="preserve">Улично-дорожная </w:t>
      </w:r>
      <w:r w:rsidRPr="004D0C66">
        <w:rPr>
          <w:rFonts w:ascii="Times New Roman" w:hAnsi="Times New Roman" w:cs="Times New Roman"/>
          <w:sz w:val="24"/>
          <w:szCs w:val="24"/>
        </w:rPr>
        <w:t xml:space="preserve">сеть с.Пушкино </w:t>
      </w:r>
      <w:r w:rsidR="004D0C66" w:rsidRPr="004D0C66">
        <w:rPr>
          <w:rFonts w:ascii="Times New Roman" w:hAnsi="Times New Roman" w:cs="Times New Roman"/>
          <w:sz w:val="24"/>
          <w:szCs w:val="24"/>
        </w:rPr>
        <w:t xml:space="preserve"> представлена </w:t>
      </w:r>
      <w:r w:rsidRPr="004D0C66">
        <w:rPr>
          <w:rFonts w:ascii="Times New Roman" w:hAnsi="Times New Roman" w:cs="Times New Roman"/>
          <w:sz w:val="24"/>
          <w:szCs w:val="24"/>
        </w:rPr>
        <w:t>10 улицами.</w:t>
      </w:r>
      <w:r w:rsidRPr="0048674A">
        <w:rPr>
          <w:rFonts w:ascii="Times New Roman" w:hAnsi="Times New Roman" w:cs="Times New Roman"/>
          <w:sz w:val="24"/>
          <w:szCs w:val="24"/>
        </w:rPr>
        <w:t xml:space="preserve"> Характер расположения улиц с севера на юг.</w:t>
      </w:r>
    </w:p>
    <w:p w:rsidR="0048674A" w:rsidRPr="0048674A" w:rsidRDefault="0048674A" w:rsidP="0048674A">
      <w:pPr>
        <w:tabs>
          <w:tab w:val="left" w:pos="1853"/>
          <w:tab w:val="left" w:pos="3475"/>
          <w:tab w:val="left" w:pos="5386"/>
          <w:tab w:val="left" w:pos="6950"/>
          <w:tab w:val="left" w:pos="8112"/>
          <w:tab w:val="left" w:pos="9667"/>
        </w:tabs>
        <w:spacing w:after="0" w:line="240" w:lineRule="auto"/>
        <w:ind w:firstLine="451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pacing w:val="-3"/>
          <w:sz w:val="24"/>
          <w:szCs w:val="24"/>
        </w:rPr>
        <w:t>Основной планировочный каркас села представлен двумя главными улицами населенного пункта – улицей Мира и улицей Советской, пересекающимися под прямым углом в северной части села. Остальные улицы и переулки являются второстепенными. Улица Советская, являясь однов</w:t>
      </w:r>
      <w:r w:rsidR="004D0C66">
        <w:rPr>
          <w:rFonts w:ascii="Times New Roman" w:hAnsi="Times New Roman" w:cs="Times New Roman"/>
          <w:spacing w:val="-3"/>
          <w:sz w:val="24"/>
          <w:szCs w:val="24"/>
        </w:rPr>
        <w:t>ременно автодорогой Малая Отрада-</w:t>
      </w:r>
      <w:r w:rsidRPr="0048674A">
        <w:rPr>
          <w:rFonts w:ascii="Times New Roman" w:hAnsi="Times New Roman" w:cs="Times New Roman"/>
          <w:spacing w:val="-3"/>
          <w:sz w:val="24"/>
          <w:szCs w:val="24"/>
        </w:rPr>
        <w:t>Большая Отрада</w:t>
      </w:r>
      <w:r w:rsidR="004D0C6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8674A">
        <w:rPr>
          <w:rFonts w:ascii="Times New Roman" w:hAnsi="Times New Roman" w:cs="Times New Roman"/>
          <w:spacing w:val="-3"/>
          <w:sz w:val="24"/>
          <w:szCs w:val="24"/>
        </w:rPr>
        <w:t>- примыкающая к автодороге Грязи- Добринка относится к областной собственности.</w:t>
      </w:r>
    </w:p>
    <w:p w:rsidR="0048674A" w:rsidRPr="0048674A" w:rsidRDefault="0048674A" w:rsidP="0048674A">
      <w:pPr>
        <w:tabs>
          <w:tab w:val="left" w:pos="1853"/>
          <w:tab w:val="left" w:pos="3475"/>
          <w:tab w:val="left" w:pos="5386"/>
          <w:tab w:val="left" w:pos="6950"/>
          <w:tab w:val="left" w:pos="8112"/>
          <w:tab w:val="left" w:pos="9667"/>
        </w:tabs>
        <w:spacing w:after="0" w:line="240" w:lineRule="auto"/>
        <w:ind w:firstLine="451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Планировочный каркас села Большая Отрада представлен одной главной улицей – 70 лет Октября, проходящая через все село с запада на восток. С юга к улице подходит автодорога, соединяющая село с селом Пушкино. Автодорога проходит через село на север, поворачивает на восток и идет по северной границе села к деревне Малая Отрада. Остальные улицы села – Пролетарская, Свободы и Ленинская являются второстепенными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674A" w:rsidRPr="0048674A" w:rsidRDefault="0048674A" w:rsidP="0048674A">
      <w:pPr>
        <w:tabs>
          <w:tab w:val="left" w:pos="1853"/>
          <w:tab w:val="left" w:pos="3475"/>
          <w:tab w:val="left" w:pos="5386"/>
          <w:tab w:val="left" w:pos="6950"/>
          <w:tab w:val="left" w:pos="8112"/>
          <w:tab w:val="left" w:pos="9667"/>
        </w:tabs>
        <w:spacing w:after="0" w:line="240" w:lineRule="auto"/>
        <w:ind w:firstLine="451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Деревня Слава представлена двумя параллельными улицами – Комсомольская и Лесная.</w:t>
      </w:r>
    </w:p>
    <w:p w:rsidR="0048674A" w:rsidRPr="0048674A" w:rsidRDefault="0048674A" w:rsidP="0048674A">
      <w:pPr>
        <w:tabs>
          <w:tab w:val="left" w:pos="1853"/>
          <w:tab w:val="left" w:pos="3475"/>
          <w:tab w:val="left" w:pos="5386"/>
          <w:tab w:val="left" w:pos="6950"/>
          <w:tab w:val="left" w:pos="8112"/>
          <w:tab w:val="left" w:pos="9667"/>
        </w:tabs>
        <w:spacing w:after="0" w:line="240" w:lineRule="auto"/>
        <w:ind w:firstLine="451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Деревня Заря представлена одной главной улицей – Заречная                                                                                     </w:t>
      </w:r>
    </w:p>
    <w:p w:rsidR="0048674A" w:rsidRPr="0048674A" w:rsidRDefault="0048674A" w:rsidP="0048674A">
      <w:pPr>
        <w:tabs>
          <w:tab w:val="left" w:pos="1853"/>
          <w:tab w:val="left" w:pos="3475"/>
          <w:tab w:val="left" w:pos="5386"/>
          <w:tab w:val="left" w:pos="6950"/>
          <w:tab w:val="left" w:pos="8112"/>
          <w:tab w:val="left" w:pos="9667"/>
        </w:tabs>
        <w:spacing w:after="0" w:line="240" w:lineRule="auto"/>
        <w:ind w:firstLine="451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Дорожная сеть деревни Веселовка представлена одной улицей – Полевая.</w:t>
      </w:r>
    </w:p>
    <w:p w:rsidR="0048674A" w:rsidRPr="0048674A" w:rsidRDefault="0048674A" w:rsidP="0048674A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C66" w:rsidRPr="00F732A9" w:rsidRDefault="0048674A" w:rsidP="00F732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Характеристика автомобильных дорог общего пользования местного значения дана в таблице</w:t>
      </w:r>
      <w:r w:rsidR="004D0C66">
        <w:rPr>
          <w:rFonts w:ascii="Times New Roman" w:hAnsi="Times New Roman" w:cs="Times New Roman"/>
          <w:sz w:val="24"/>
          <w:szCs w:val="24"/>
        </w:rPr>
        <w:t xml:space="preserve"> </w:t>
      </w:r>
      <w:r w:rsidRPr="0048674A">
        <w:rPr>
          <w:rFonts w:ascii="Times New Roman" w:hAnsi="Times New Roman" w:cs="Times New Roman"/>
          <w:sz w:val="24"/>
          <w:szCs w:val="24"/>
        </w:rPr>
        <w:t>2:</w:t>
      </w:r>
      <w:r w:rsidRPr="0048674A">
        <w:rPr>
          <w:b/>
          <w:bCs/>
          <w:sz w:val="24"/>
          <w:szCs w:val="24"/>
        </w:rPr>
        <w:t xml:space="preserve">                                                                         </w:t>
      </w:r>
    </w:p>
    <w:p w:rsidR="0048674A" w:rsidRPr="0048674A" w:rsidRDefault="0048674A" w:rsidP="0048674A">
      <w:pPr>
        <w:pStyle w:val="19"/>
        <w:shd w:val="clear" w:color="auto" w:fill="auto"/>
        <w:ind w:left="0" w:right="0" w:firstLine="0"/>
        <w:jc w:val="right"/>
        <w:rPr>
          <w:b/>
          <w:bCs/>
          <w:sz w:val="24"/>
          <w:szCs w:val="24"/>
        </w:rPr>
      </w:pPr>
      <w:r w:rsidRPr="0048674A">
        <w:rPr>
          <w:b/>
          <w:bCs/>
          <w:sz w:val="24"/>
          <w:szCs w:val="24"/>
        </w:rPr>
        <w:t>Таблица 2</w:t>
      </w:r>
    </w:p>
    <w:p w:rsidR="0048674A" w:rsidRPr="0048674A" w:rsidRDefault="0048674A" w:rsidP="0048674A">
      <w:pPr>
        <w:pStyle w:val="19"/>
        <w:shd w:val="clear" w:color="auto" w:fill="auto"/>
        <w:ind w:left="0" w:right="0" w:firstLine="0"/>
        <w:jc w:val="center"/>
        <w:rPr>
          <w:b/>
          <w:bCs/>
          <w:sz w:val="24"/>
          <w:szCs w:val="24"/>
        </w:rPr>
      </w:pPr>
      <w:r w:rsidRPr="0048674A">
        <w:rPr>
          <w:b/>
          <w:bCs/>
          <w:sz w:val="24"/>
          <w:szCs w:val="24"/>
        </w:rPr>
        <w:t>ПЕРЕЧЕНЬ</w:t>
      </w:r>
    </w:p>
    <w:p w:rsidR="0048674A" w:rsidRPr="0048674A" w:rsidRDefault="0048674A" w:rsidP="0048674A">
      <w:pPr>
        <w:pStyle w:val="19"/>
        <w:shd w:val="clear" w:color="auto" w:fill="auto"/>
        <w:tabs>
          <w:tab w:val="clear" w:pos="7325"/>
          <w:tab w:val="left" w:pos="5812"/>
        </w:tabs>
        <w:ind w:left="0" w:right="0" w:firstLine="0"/>
        <w:jc w:val="center"/>
        <w:rPr>
          <w:bCs/>
          <w:sz w:val="20"/>
          <w:szCs w:val="20"/>
        </w:rPr>
      </w:pPr>
      <w:r w:rsidRPr="0048674A">
        <w:rPr>
          <w:b/>
          <w:bCs/>
          <w:sz w:val="24"/>
          <w:szCs w:val="24"/>
        </w:rPr>
        <w:t xml:space="preserve">автомобильных дорог общего пользования,                                                                                       расположенных на территории  сельского поселения Пушкинский сельсовет  </w:t>
      </w:r>
    </w:p>
    <w:tbl>
      <w:tblPr>
        <w:tblW w:w="9656" w:type="dxa"/>
        <w:tblInd w:w="91" w:type="dxa"/>
        <w:tblLook w:val="04A0"/>
      </w:tblPr>
      <w:tblGrid>
        <w:gridCol w:w="2271"/>
        <w:gridCol w:w="1987"/>
        <w:gridCol w:w="1429"/>
        <w:gridCol w:w="1276"/>
        <w:gridCol w:w="1418"/>
        <w:gridCol w:w="1275"/>
      </w:tblGrid>
      <w:tr w:rsidR="00DA3C95" w:rsidRPr="001725FB" w:rsidTr="0067411A">
        <w:trPr>
          <w:trHeight w:val="360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автомобильной дороги 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Протяженность (км)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3C95" w:rsidRPr="00A863D5" w:rsidRDefault="00DA3C95" w:rsidP="006741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3D5">
              <w:rPr>
                <w:rFonts w:ascii="Times New Roman" w:hAnsi="Times New Roman" w:cs="Times New Roman"/>
                <w:b/>
                <w:sz w:val="24"/>
                <w:szCs w:val="24"/>
              </w:rPr>
              <w:t>Ширина, м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3C95" w:rsidRPr="001725FB" w:rsidRDefault="00DA3C95" w:rsidP="0067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</w:tr>
      <w:tr w:rsidR="00DA3C95" w:rsidRPr="001725FB" w:rsidTr="0067411A">
        <w:trPr>
          <w:trHeight w:val="990"/>
        </w:trPr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C95" w:rsidRPr="001725FB" w:rsidRDefault="00DA3C95" w:rsidP="0067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C95" w:rsidRPr="001725FB" w:rsidRDefault="00DA3C95" w:rsidP="0067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3C95" w:rsidRPr="00A863D5" w:rsidRDefault="00DA3C95" w:rsidP="0067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а/бетон (км)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щебень (км)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грунт (км)</w:t>
            </w:r>
          </w:p>
        </w:tc>
      </w:tr>
      <w:tr w:rsidR="00DA3C95" w:rsidRPr="001725FB" w:rsidTr="0067411A">
        <w:trPr>
          <w:trHeight w:val="36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95" w:rsidRPr="001725FB" w:rsidRDefault="00DA3C95" w:rsidP="0067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Пушкино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9,261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95" w:rsidRPr="00A863D5" w:rsidRDefault="00DA3C95" w:rsidP="0067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0,76</w:t>
            </w:r>
          </w:p>
        </w:tc>
      </w:tr>
      <w:tr w:rsidR="00DA3C95" w:rsidRPr="001725FB" w:rsidTr="0067411A">
        <w:trPr>
          <w:trHeight w:val="36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95" w:rsidRPr="001725FB" w:rsidRDefault="00DA3C95" w:rsidP="0067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Пушкинская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95" w:rsidRPr="001F272C" w:rsidRDefault="00DA3C95" w:rsidP="0067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2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3C95" w:rsidRPr="001725FB" w:rsidTr="0067411A">
        <w:trPr>
          <w:trHeight w:val="36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95" w:rsidRPr="001725FB" w:rsidRDefault="00DA3C95" w:rsidP="0067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0,194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95" w:rsidRPr="001F272C" w:rsidRDefault="00DA3C95" w:rsidP="0067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2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0,194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3C95" w:rsidRPr="001725FB" w:rsidTr="0067411A">
        <w:trPr>
          <w:trHeight w:val="36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95" w:rsidRPr="001725FB" w:rsidRDefault="00DA3C95" w:rsidP="0067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ул. Интернациональна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1,067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95" w:rsidRPr="001F272C" w:rsidRDefault="00DA3C95" w:rsidP="0067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2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0,707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DA3C95" w:rsidRPr="001725FB" w:rsidTr="0067411A">
        <w:trPr>
          <w:trHeight w:val="36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95" w:rsidRPr="001725FB" w:rsidRDefault="00DA3C95" w:rsidP="0067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Садовая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95" w:rsidRPr="001F272C" w:rsidRDefault="00DA3C95" w:rsidP="0067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2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3C95" w:rsidRPr="001725FB" w:rsidTr="0067411A">
        <w:trPr>
          <w:trHeight w:val="36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95" w:rsidRPr="001725FB" w:rsidRDefault="00DA3C95" w:rsidP="0067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Заводская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0,414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95" w:rsidRPr="001F272C" w:rsidRDefault="00DA3C95" w:rsidP="0067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2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0,284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3C95" w:rsidRPr="001725FB" w:rsidTr="0067411A">
        <w:trPr>
          <w:trHeight w:val="36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95" w:rsidRPr="001725FB" w:rsidRDefault="00DA3C95" w:rsidP="0067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ул. Луговая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0,362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95" w:rsidRPr="001F272C" w:rsidRDefault="00DA3C95" w:rsidP="0067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2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0,362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3C95" w:rsidRPr="001725FB" w:rsidTr="0067411A">
        <w:trPr>
          <w:trHeight w:val="36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95" w:rsidRPr="001725FB" w:rsidRDefault="00DA3C95" w:rsidP="0067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1,986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95" w:rsidRPr="001F272C" w:rsidRDefault="00DA3C95" w:rsidP="0067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2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1,986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3C95" w:rsidRPr="001725FB" w:rsidTr="0067411A">
        <w:trPr>
          <w:trHeight w:val="36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95" w:rsidRPr="001725FB" w:rsidRDefault="00DA3C95" w:rsidP="0067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1,417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95" w:rsidRPr="001F272C" w:rsidRDefault="00DA3C95" w:rsidP="0067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2C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1,117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3C95" w:rsidRPr="001725FB" w:rsidTr="0067411A">
        <w:trPr>
          <w:trHeight w:val="36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95" w:rsidRPr="001725FB" w:rsidRDefault="00DA3C95" w:rsidP="0067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Победы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1,092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95" w:rsidRPr="001F272C" w:rsidRDefault="00DA3C95" w:rsidP="0067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2C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0,492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DA3C95" w:rsidRPr="001725FB" w:rsidTr="0067411A">
        <w:trPr>
          <w:trHeight w:val="36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95" w:rsidRPr="001725FB" w:rsidRDefault="00DA3C95" w:rsidP="0067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ул. 8-ое Марта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0,379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95" w:rsidRPr="001F272C" w:rsidRDefault="00DA3C95" w:rsidP="0067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2C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0,379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3C95" w:rsidRPr="001725FB" w:rsidTr="0067411A">
        <w:trPr>
          <w:trHeight w:val="36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95" w:rsidRPr="001725FB" w:rsidRDefault="00DA3C95" w:rsidP="0067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с. Большая Отрада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1,641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95" w:rsidRPr="001F272C" w:rsidRDefault="00DA3C95" w:rsidP="0067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0,08</w:t>
            </w:r>
          </w:p>
        </w:tc>
      </w:tr>
      <w:tr w:rsidR="00DA3C95" w:rsidRPr="001725FB" w:rsidTr="0067411A">
        <w:trPr>
          <w:trHeight w:val="36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95" w:rsidRPr="001725FB" w:rsidRDefault="00DA3C95" w:rsidP="0067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ул. 70 лет Октября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0,585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95" w:rsidRPr="001F272C" w:rsidRDefault="00DA3C95" w:rsidP="0067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2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0,585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3C95" w:rsidRPr="001725FB" w:rsidTr="0067411A">
        <w:trPr>
          <w:trHeight w:val="36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95" w:rsidRPr="001725FB" w:rsidRDefault="00DA3C95" w:rsidP="0067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Ленинская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0,735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95" w:rsidRPr="001F272C" w:rsidRDefault="00DA3C95" w:rsidP="0067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2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0,735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3C95" w:rsidRPr="001725FB" w:rsidTr="0067411A">
        <w:trPr>
          <w:trHeight w:val="36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95" w:rsidRPr="001725FB" w:rsidRDefault="00DA3C95" w:rsidP="0067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Свободы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0,321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95" w:rsidRPr="001F272C" w:rsidRDefault="008F72BA" w:rsidP="0067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0,241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DA3C95" w:rsidRPr="001725FB" w:rsidTr="0067411A">
        <w:trPr>
          <w:trHeight w:val="36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95" w:rsidRPr="001725FB" w:rsidRDefault="00DA3C95" w:rsidP="0067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 Заря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2,156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95" w:rsidRPr="001F272C" w:rsidRDefault="00DA3C95" w:rsidP="0067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0,21</w:t>
            </w:r>
          </w:p>
        </w:tc>
      </w:tr>
      <w:tr w:rsidR="00DA3C95" w:rsidRPr="001725FB" w:rsidTr="0067411A">
        <w:trPr>
          <w:trHeight w:val="36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95" w:rsidRPr="001725FB" w:rsidRDefault="00DA3C95" w:rsidP="0067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2,156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95" w:rsidRPr="001F272C" w:rsidRDefault="008F72BA" w:rsidP="0067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1,946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DA3C95" w:rsidRPr="001725FB" w:rsidTr="0067411A">
        <w:trPr>
          <w:trHeight w:val="36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95" w:rsidRPr="001725FB" w:rsidRDefault="00DA3C95" w:rsidP="0067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 Слава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3,071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95" w:rsidRPr="001F272C" w:rsidRDefault="00DA3C95" w:rsidP="0067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0,11</w:t>
            </w:r>
          </w:p>
        </w:tc>
      </w:tr>
      <w:tr w:rsidR="00DA3C95" w:rsidRPr="001725FB" w:rsidTr="0067411A">
        <w:trPr>
          <w:trHeight w:val="36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95" w:rsidRPr="001725FB" w:rsidRDefault="00DA3C95" w:rsidP="0067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1,481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95" w:rsidRPr="001F272C" w:rsidRDefault="00DA3C95" w:rsidP="0067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2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1,421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DA3C95" w:rsidRPr="001725FB" w:rsidTr="0067411A">
        <w:trPr>
          <w:trHeight w:val="36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95" w:rsidRPr="001725FB" w:rsidRDefault="00DA3C95" w:rsidP="0067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Лесная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95" w:rsidRPr="001F272C" w:rsidRDefault="00DA3C95" w:rsidP="00674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2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DA3C95" w:rsidRPr="001725FB" w:rsidTr="0067411A">
        <w:trPr>
          <w:trHeight w:val="36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95" w:rsidRPr="001725FB" w:rsidRDefault="00DA3C95" w:rsidP="0067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д. Веселовка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2,563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95" w:rsidRPr="001F272C" w:rsidRDefault="00DA3C95" w:rsidP="0067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DA3C95" w:rsidRPr="001725FB" w:rsidTr="0067411A">
        <w:trPr>
          <w:trHeight w:val="36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95" w:rsidRPr="001725FB" w:rsidRDefault="00DA3C95" w:rsidP="00674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2,563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95" w:rsidRPr="001F272C" w:rsidRDefault="00DA3C95" w:rsidP="00674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72C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2,563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3C95" w:rsidRPr="001725FB" w:rsidTr="0067411A">
        <w:trPr>
          <w:trHeight w:val="360"/>
        </w:trPr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95" w:rsidRPr="001725FB" w:rsidRDefault="00DA3C95" w:rsidP="0067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18,692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95" w:rsidRPr="00A863D5" w:rsidRDefault="00DA3C95" w:rsidP="006741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4,448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95" w:rsidRPr="001725FB" w:rsidRDefault="00DA3C95" w:rsidP="006741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1,16</w:t>
            </w:r>
          </w:p>
        </w:tc>
      </w:tr>
    </w:tbl>
    <w:p w:rsidR="00DA3C95" w:rsidRPr="0048674A" w:rsidRDefault="00DA3C95" w:rsidP="0048674A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>2.5. Анализ состава парка транспортных сред</w:t>
      </w:r>
      <w:r w:rsidR="00301E35">
        <w:rPr>
          <w:rFonts w:ascii="Times New Roman" w:hAnsi="Times New Roman" w:cs="Times New Roman"/>
          <w:b/>
          <w:sz w:val="24"/>
          <w:szCs w:val="24"/>
        </w:rPr>
        <w:t>ств</w:t>
      </w:r>
      <w:r w:rsidRPr="0048674A">
        <w:rPr>
          <w:rFonts w:ascii="Times New Roman" w:hAnsi="Times New Roman" w:cs="Times New Roman"/>
          <w:b/>
          <w:sz w:val="24"/>
          <w:szCs w:val="24"/>
        </w:rPr>
        <w:t xml:space="preserve"> и уровни автомобилизации сельского поселения, обеспеченность парковками (парковочными местами).</w:t>
      </w:r>
    </w:p>
    <w:p w:rsidR="0048674A" w:rsidRPr="0048674A" w:rsidRDefault="0048674A" w:rsidP="0048674A">
      <w:pPr>
        <w:spacing w:after="0" w:line="240" w:lineRule="auto"/>
        <w:ind w:firstLine="814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ind w:firstLine="814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48674A">
        <w:rPr>
          <w:rFonts w:ascii="Times New Roman" w:hAnsi="Times New Roman" w:cs="Times New Roman"/>
          <w:spacing w:val="-5"/>
          <w:sz w:val="24"/>
          <w:szCs w:val="24"/>
        </w:rPr>
        <w:t xml:space="preserve">Автомобильный парк сельского поселения преимущественно состоит из легковых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автомобилей, принадлежащих частым лицам. Детальная информация видов транспорта </w:t>
      </w:r>
      <w:r w:rsidRPr="0048674A">
        <w:rPr>
          <w:rFonts w:ascii="Times New Roman" w:hAnsi="Times New Roman" w:cs="Times New Roman"/>
          <w:spacing w:val="-7"/>
          <w:sz w:val="24"/>
          <w:szCs w:val="24"/>
        </w:rPr>
        <w:t xml:space="preserve">отсутствует. За период </w:t>
      </w:r>
      <w:r w:rsidRPr="0048674A">
        <w:rPr>
          <w:rFonts w:ascii="Times New Roman" w:hAnsi="Times New Roman" w:cs="Times New Roman"/>
          <w:spacing w:val="9"/>
          <w:sz w:val="24"/>
          <w:szCs w:val="24"/>
        </w:rPr>
        <w:t>20</w:t>
      </w:r>
      <w:r w:rsidR="00301E35">
        <w:rPr>
          <w:rFonts w:ascii="Times New Roman" w:hAnsi="Times New Roman" w:cs="Times New Roman"/>
          <w:spacing w:val="9"/>
          <w:sz w:val="24"/>
          <w:szCs w:val="24"/>
        </w:rPr>
        <w:t>21</w:t>
      </w:r>
      <w:r w:rsidRPr="0048674A">
        <w:rPr>
          <w:rFonts w:ascii="Times New Roman" w:hAnsi="Times New Roman" w:cs="Times New Roman"/>
          <w:spacing w:val="9"/>
          <w:sz w:val="24"/>
          <w:szCs w:val="24"/>
        </w:rPr>
        <w:t>-20</w:t>
      </w:r>
      <w:r w:rsidR="00301E35">
        <w:rPr>
          <w:rFonts w:ascii="Times New Roman" w:hAnsi="Times New Roman" w:cs="Times New Roman"/>
          <w:spacing w:val="9"/>
          <w:sz w:val="24"/>
          <w:szCs w:val="24"/>
        </w:rPr>
        <w:t>22</w:t>
      </w:r>
      <w:r w:rsidRPr="0048674A">
        <w:rPr>
          <w:rFonts w:ascii="Times New Roman" w:hAnsi="Times New Roman" w:cs="Times New Roman"/>
          <w:spacing w:val="-7"/>
          <w:sz w:val="24"/>
          <w:szCs w:val="24"/>
        </w:rPr>
        <w:t xml:space="preserve"> годы отмечается рост транспортных средств и уровня </w:t>
      </w:r>
      <w:r w:rsidRPr="0048674A">
        <w:rPr>
          <w:rFonts w:ascii="Times New Roman" w:hAnsi="Times New Roman" w:cs="Times New Roman"/>
          <w:spacing w:val="-11"/>
          <w:sz w:val="24"/>
          <w:szCs w:val="24"/>
        </w:rPr>
        <w:t xml:space="preserve">автомобилизации населения. Храпение транспортных средств осуществляется на придомовых </w:t>
      </w:r>
      <w:r w:rsidRPr="0048674A">
        <w:rPr>
          <w:rFonts w:ascii="Times New Roman" w:hAnsi="Times New Roman" w:cs="Times New Roman"/>
          <w:spacing w:val="-12"/>
          <w:sz w:val="24"/>
          <w:szCs w:val="24"/>
        </w:rPr>
        <w:t xml:space="preserve">территориях. Парковочные места имеются у всех объектов социальной инфраструктуры и у </w:t>
      </w:r>
      <w:r w:rsidRPr="0048674A">
        <w:rPr>
          <w:rFonts w:ascii="Times New Roman" w:hAnsi="Times New Roman" w:cs="Times New Roman"/>
          <w:sz w:val="24"/>
          <w:szCs w:val="24"/>
        </w:rPr>
        <w:t>административных зданий хозяйствующих организаций.</w:t>
      </w:r>
    </w:p>
    <w:p w:rsidR="00BE2638" w:rsidRDefault="00BE2638" w:rsidP="00BE2638">
      <w:pPr>
        <w:pStyle w:val="19"/>
        <w:shd w:val="clear" w:color="auto" w:fill="auto"/>
        <w:ind w:left="0" w:right="0" w:firstLine="0"/>
        <w:jc w:val="right"/>
        <w:rPr>
          <w:b/>
          <w:bCs/>
          <w:sz w:val="24"/>
          <w:szCs w:val="24"/>
        </w:rPr>
      </w:pPr>
    </w:p>
    <w:p w:rsidR="0048674A" w:rsidRPr="00BE2638" w:rsidRDefault="00BE2638" w:rsidP="00BE2638">
      <w:pPr>
        <w:pStyle w:val="19"/>
        <w:shd w:val="clear" w:color="auto" w:fill="auto"/>
        <w:ind w:left="0" w:right="0" w:firstLine="0"/>
        <w:jc w:val="right"/>
        <w:rPr>
          <w:b/>
          <w:bCs/>
          <w:sz w:val="24"/>
          <w:szCs w:val="24"/>
        </w:rPr>
      </w:pPr>
      <w:r w:rsidRPr="0048674A">
        <w:rPr>
          <w:b/>
          <w:bCs/>
          <w:sz w:val="24"/>
          <w:szCs w:val="24"/>
        </w:rPr>
        <w:t xml:space="preserve">Таблица </w:t>
      </w:r>
      <w:r>
        <w:rPr>
          <w:b/>
          <w:bCs/>
          <w:sz w:val="24"/>
          <w:szCs w:val="24"/>
        </w:rPr>
        <w:t>3</w:t>
      </w:r>
    </w:p>
    <w:p w:rsidR="0048674A" w:rsidRPr="00F732A9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2A9">
        <w:rPr>
          <w:rFonts w:ascii="Times New Roman" w:hAnsi="Times New Roman" w:cs="Times New Roman"/>
          <w:b/>
          <w:spacing w:val="-9"/>
          <w:sz w:val="24"/>
          <w:szCs w:val="24"/>
        </w:rPr>
        <w:t xml:space="preserve">Оценка уровня автомобилизации населения па территории сельского поселения  Пушкинский </w:t>
      </w:r>
      <w:r w:rsidRPr="00F732A9">
        <w:rPr>
          <w:rFonts w:ascii="Times New Roman" w:hAnsi="Times New Roman" w:cs="Times New Roman"/>
          <w:b/>
          <w:sz w:val="24"/>
          <w:szCs w:val="24"/>
        </w:rPr>
        <w:t>сельсовет:</w:t>
      </w:r>
    </w:p>
    <w:tbl>
      <w:tblPr>
        <w:tblW w:w="98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6"/>
        <w:gridCol w:w="6105"/>
        <w:gridCol w:w="1503"/>
        <w:gridCol w:w="1510"/>
      </w:tblGrid>
      <w:tr w:rsidR="0048674A" w:rsidRPr="0048674A" w:rsidTr="00301E35">
        <w:trPr>
          <w:trHeight w:hRule="exact" w:val="568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20</w:t>
            </w:r>
            <w:r w:rsidR="006315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</w:t>
            </w: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год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6315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  <w:r w:rsidR="0063156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22</w:t>
            </w:r>
            <w:r w:rsidRPr="0048674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год 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</w:tr>
      <w:tr w:rsidR="0048674A" w:rsidRPr="0048674A" w:rsidTr="00301E35">
        <w:trPr>
          <w:trHeight w:hRule="exact" w:val="411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301E35" w:rsidRDefault="0048674A" w:rsidP="00301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E35" w:rsidRPr="00301E35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301E35" w:rsidRDefault="0048674A" w:rsidP="00301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1E35" w:rsidRPr="00301E35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</w:tr>
      <w:tr w:rsidR="0048674A" w:rsidRPr="0048674A" w:rsidTr="00301E35">
        <w:trPr>
          <w:trHeight w:hRule="exact" w:val="411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Количество автомобилей населения, ед.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F732A9" w:rsidRDefault="0048674A" w:rsidP="00F73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32A9" w:rsidRPr="00F73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73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F732A9" w:rsidRDefault="00F732A9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A9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</w:tr>
      <w:tr w:rsidR="0048674A" w:rsidRPr="0048674A" w:rsidTr="00301E35">
        <w:trPr>
          <w:trHeight w:hRule="exact" w:val="411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Уровень автомобилизации населения, ед./1000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F732A9" w:rsidRDefault="00F732A9" w:rsidP="00F732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2A9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F732A9" w:rsidRDefault="0048674A" w:rsidP="00F732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32A9" w:rsidRPr="00F732A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48674A" w:rsidRPr="0048674A" w:rsidRDefault="0048674A" w:rsidP="0048674A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>2.6. Характеристика работы транспортных средств общего пользования,                                               включая анализ пассажиропотока.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Передвижение по территории населенных пунктов сельского поселения осуществляется с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использованием   личного   транспорта, велосипедов, либо   в   пешем   порядке.   Автобусное движение между </w:t>
      </w:r>
      <w:r w:rsidRPr="0048674A">
        <w:rPr>
          <w:rFonts w:ascii="Times New Roman" w:hAnsi="Times New Roman" w:cs="Times New Roman"/>
          <w:sz w:val="24"/>
          <w:szCs w:val="24"/>
        </w:rPr>
        <w:t xml:space="preserve">райцентром и областным центром организовано в соответствии с расписанием. Информация об </w:t>
      </w:r>
      <w:r w:rsidRPr="0048674A">
        <w:rPr>
          <w:rFonts w:ascii="Times New Roman" w:hAnsi="Times New Roman" w:cs="Times New Roman"/>
          <w:spacing w:val="-1"/>
          <w:sz w:val="24"/>
          <w:szCs w:val="24"/>
        </w:rPr>
        <w:t>объемах пассажирских перевозок необходимая для анализа пассажиропотока отсутствует.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>2.7. Характеристика пешеходного и велосипедного передвижения.</w:t>
      </w:r>
    </w:p>
    <w:p w:rsidR="0048674A" w:rsidRPr="0048674A" w:rsidRDefault="0048674A" w:rsidP="0048674A">
      <w:pPr>
        <w:spacing w:after="0" w:line="240" w:lineRule="auto"/>
        <w:ind w:firstLine="6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Для передвижения пешеходов тротуары не предусмотрены. </w:t>
      </w:r>
      <w:r w:rsidRPr="0048674A">
        <w:rPr>
          <w:rFonts w:ascii="Times New Roman" w:hAnsi="Times New Roman" w:cs="Times New Roman"/>
          <w:spacing w:val="-3"/>
          <w:sz w:val="24"/>
          <w:szCs w:val="24"/>
        </w:rPr>
        <w:t xml:space="preserve">Специализированные дорожки для велосипедного передвижения па территории поселения не </w:t>
      </w:r>
      <w:r w:rsidRPr="0048674A">
        <w:rPr>
          <w:rFonts w:ascii="Times New Roman" w:hAnsi="Times New Roman" w:cs="Times New Roman"/>
          <w:sz w:val="24"/>
          <w:szCs w:val="24"/>
        </w:rPr>
        <w:t>предусмотрены. Движение велосипедистов осуществляется в соответствии с требованиями МДД по дорогам общего пользования.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4A" w:rsidRPr="0048674A" w:rsidRDefault="0048674A" w:rsidP="0048674A">
      <w:pPr>
        <w:pStyle w:val="p23"/>
        <w:spacing w:before="0" w:beforeAutospacing="0" w:after="0" w:afterAutospacing="0"/>
        <w:jc w:val="center"/>
        <w:rPr>
          <w:rStyle w:val="s1"/>
          <w:rFonts w:eastAsia="Calibri"/>
          <w:b/>
        </w:rPr>
      </w:pPr>
      <w:r w:rsidRPr="0048674A">
        <w:rPr>
          <w:rStyle w:val="s1"/>
          <w:rFonts w:eastAsia="Calibri"/>
          <w:b/>
        </w:rPr>
        <w:t>2.8. Характеристика движения грузовых транспортных средств, оценка работы транспортных средств коммунальных и дорожных служб, состояние инфраструктуры для данных транспортных средств.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Транспортные организации, осуществляющие грузовые перевозки на территории сельского </w:t>
      </w:r>
      <w:r w:rsidRPr="0048674A">
        <w:rPr>
          <w:rFonts w:ascii="Times New Roman" w:hAnsi="Times New Roman" w:cs="Times New Roman"/>
          <w:sz w:val="24"/>
          <w:szCs w:val="24"/>
        </w:rPr>
        <w:t>поселения - отсутствуют.</w:t>
      </w:r>
    </w:p>
    <w:p w:rsidR="0048674A" w:rsidRPr="00D030EB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0EB">
        <w:rPr>
          <w:rFonts w:ascii="Times New Roman" w:hAnsi="Times New Roman" w:cs="Times New Roman"/>
          <w:sz w:val="24"/>
          <w:szCs w:val="24"/>
        </w:rPr>
        <w:t xml:space="preserve">Грузовые транспортные средства, принадлежащие собственникам всех видов собственности на территории поселения, составляют </w:t>
      </w:r>
      <w:r w:rsidR="00D030EB" w:rsidRPr="00D030EB">
        <w:rPr>
          <w:rFonts w:ascii="Times New Roman" w:hAnsi="Times New Roman" w:cs="Times New Roman"/>
          <w:sz w:val="24"/>
          <w:szCs w:val="24"/>
        </w:rPr>
        <w:t>3</w:t>
      </w:r>
      <w:r w:rsidRPr="00D030EB">
        <w:rPr>
          <w:rFonts w:ascii="Times New Roman" w:hAnsi="Times New Roman" w:cs="Times New Roman"/>
          <w:sz w:val="24"/>
          <w:szCs w:val="24"/>
        </w:rPr>
        <w:t>7 единиц.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По необходимости, грузы сельскохозяйственного назначения, перевозятся привлеченным транспортом.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сельского поселения, </w:t>
      </w:r>
      <w:r w:rsidRPr="0048674A">
        <w:rPr>
          <w:rFonts w:ascii="Times New Roman" w:hAnsi="Times New Roman" w:cs="Times New Roman"/>
          <w:sz w:val="24"/>
          <w:szCs w:val="24"/>
        </w:rPr>
        <w:t xml:space="preserve">для содержания автомобильных дорог общего пользования местного значения,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своих </w:t>
      </w:r>
      <w:r w:rsidRPr="0048674A">
        <w:rPr>
          <w:rFonts w:ascii="Times New Roman" w:hAnsi="Times New Roman" w:cs="Times New Roman"/>
          <w:sz w:val="24"/>
          <w:szCs w:val="24"/>
        </w:rPr>
        <w:t>транспортных средств не имеет.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Для прохождения технического обслуживания автотранспорта, собственная производственно-техническая база, оборудование и персонал в Поселении - отсутствует.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Вывоз ТБО осуществляется подрядной организацией </w:t>
      </w:r>
      <w:r w:rsidR="0069012B">
        <w:rPr>
          <w:rFonts w:ascii="Times New Roman" w:hAnsi="Times New Roman" w:cs="Times New Roman"/>
          <w:sz w:val="24"/>
          <w:szCs w:val="24"/>
        </w:rPr>
        <w:t>ООО</w:t>
      </w:r>
      <w:r w:rsidR="00343F29">
        <w:rPr>
          <w:rFonts w:ascii="Times New Roman" w:hAnsi="Times New Roman" w:cs="Times New Roman"/>
          <w:sz w:val="24"/>
          <w:szCs w:val="24"/>
        </w:rPr>
        <w:t xml:space="preserve"> «Чистый город»</w:t>
      </w:r>
      <w:r w:rsidRPr="0048674A">
        <w:rPr>
          <w:rFonts w:ascii="Times New Roman" w:hAnsi="Times New Roman" w:cs="Times New Roman"/>
          <w:sz w:val="24"/>
          <w:szCs w:val="24"/>
        </w:rPr>
        <w:t xml:space="preserve"> </w:t>
      </w:r>
      <w:r w:rsidR="00343F29">
        <w:rPr>
          <w:rFonts w:ascii="Times New Roman" w:hAnsi="Times New Roman" w:cs="Times New Roman"/>
          <w:sz w:val="24"/>
          <w:szCs w:val="24"/>
        </w:rPr>
        <w:t>2 раза в неделю.</w:t>
      </w:r>
    </w:p>
    <w:p w:rsidR="0048674A" w:rsidRPr="0048674A" w:rsidRDefault="0048674A" w:rsidP="0048674A">
      <w:pPr>
        <w:spacing w:after="0" w:line="240" w:lineRule="auto"/>
        <w:ind w:firstLine="17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ind w:firstLine="17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>2.9. Анализ уровня безопасности дорожного движения.</w:t>
      </w:r>
    </w:p>
    <w:p w:rsidR="0048674A" w:rsidRPr="0048674A" w:rsidRDefault="0048674A" w:rsidP="0048674A">
      <w:pPr>
        <w:spacing w:after="0" w:line="240" w:lineRule="auto"/>
        <w:ind w:firstLine="173"/>
        <w:jc w:val="center"/>
        <w:rPr>
          <w:rFonts w:ascii="Times New Roman" w:hAnsi="Times New Roman" w:cs="Times New Roman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ind w:firstLine="51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Транспорт является источником опасности не только для пассажиров, но и для населения. 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   нарушения     правил    дорожного   движения,    превышения    скоростного    режима    и неудовлетворительного качества дорожных покрытий.</w:t>
      </w:r>
    </w:p>
    <w:p w:rsidR="0048674A" w:rsidRPr="0048674A" w:rsidRDefault="0048674A" w:rsidP="0048674A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Крупными   авариями   на   автотранспорте   могут   быть   дорожно-транспортные   аварии   с </w:t>
      </w:r>
      <w:r w:rsidRPr="0048674A">
        <w:rPr>
          <w:rFonts w:ascii="Times New Roman" w:hAnsi="Times New Roman" w:cs="Times New Roman"/>
          <w:sz w:val="24"/>
          <w:szCs w:val="24"/>
        </w:rPr>
        <w:t>участием пассажирских автобусов с числом пострадавших и погибших до 3 человек.</w:t>
      </w:r>
    </w:p>
    <w:p w:rsidR="0048674A" w:rsidRPr="0048674A" w:rsidRDefault="0048674A" w:rsidP="0048674A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функционирования системы обеспечения безопасности дорожного движения. В настоящее время </w:t>
      </w:r>
      <w:r w:rsidRPr="0048674A">
        <w:rPr>
          <w:rFonts w:ascii="Times New Roman" w:hAnsi="Times New Roman" w:cs="Times New Roman"/>
          <w:spacing w:val="-3"/>
          <w:sz w:val="24"/>
          <w:szCs w:val="24"/>
        </w:rPr>
        <w:t xml:space="preserve">решение проблемы обеспечения безопасности дорожного движения являемся одной из важнейших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задач. Для эффективного решения проблем, связанных с дорожно-транспортной аварийностью, </w:t>
      </w:r>
      <w:r w:rsidRPr="0048674A">
        <w:rPr>
          <w:rFonts w:ascii="Times New Roman" w:hAnsi="Times New Roman" w:cs="Times New Roman"/>
          <w:sz w:val="24"/>
          <w:szCs w:val="24"/>
        </w:rPr>
        <w:t>непрерывно обеспечивать системный подход к реализации мероприятий по повышению безопасности дорожного движения.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>2.10. Оценка уровни негативного воздействия транспортной инфраструктуры на окружающую среду, безопасность и здоровье человека.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Автомобильный транспорт и инфраструктура автотранспортного комплекса относится к главным источникам загрязнения окружающей среды.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Основной причиной высокого загрязнения воздушного бассейна выбросами автотранспорта является увеличение количества автотранспорта, его изношенность и некачественное топливо. Отработавшие газы двигателей внутреннего сгорания содержат вредные </w:t>
      </w: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вещества и соединении, в том числе канцерогенные. Нефтепродукты, продукты износа </w:t>
      </w:r>
      <w:r w:rsidRPr="0048674A">
        <w:rPr>
          <w:rFonts w:ascii="Times New Roman" w:hAnsi="Times New Roman" w:cs="Times New Roman"/>
          <w:sz w:val="24"/>
          <w:szCs w:val="24"/>
        </w:rPr>
        <w:t>шин, тормозных накладок, хлориды, используемые в качестве антиобледенителей дорожных покрытий, загрязняют придорожные полосы и водные объекты.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Главный компонент выхлопов двигателей внутреннего сгорания (кроме шума)</w:t>
      </w:r>
      <w:r w:rsidR="00D43D19">
        <w:rPr>
          <w:rFonts w:ascii="Times New Roman" w:hAnsi="Times New Roman" w:cs="Times New Roman"/>
          <w:sz w:val="24"/>
          <w:szCs w:val="24"/>
        </w:rPr>
        <w:t xml:space="preserve"> </w:t>
      </w:r>
      <w:r w:rsidRPr="0048674A">
        <w:rPr>
          <w:rFonts w:ascii="Times New Roman" w:hAnsi="Times New Roman" w:cs="Times New Roman"/>
          <w:sz w:val="24"/>
          <w:szCs w:val="24"/>
        </w:rPr>
        <w:t>-</w:t>
      </w:r>
      <w:r w:rsidR="00D43D19">
        <w:rPr>
          <w:rFonts w:ascii="Times New Roman" w:hAnsi="Times New Roman" w:cs="Times New Roman"/>
          <w:sz w:val="24"/>
          <w:szCs w:val="24"/>
        </w:rPr>
        <w:t xml:space="preserve"> </w:t>
      </w:r>
      <w:r w:rsidRPr="0048674A">
        <w:rPr>
          <w:rFonts w:ascii="Times New Roman" w:hAnsi="Times New Roman" w:cs="Times New Roman"/>
          <w:sz w:val="24"/>
          <w:szCs w:val="24"/>
        </w:rPr>
        <w:t>окись углерода (угарный газ) – опасен для человека, животных, вызывает отравление различной степени в зависимости от концентрации. При взаимодействии выбросов автомобилей и смесей загрязняющих веществ в воздухе могут образоваться новые вещества, более агрессивные. На прилегающих территориях к автомобильным дорогам вода, почва и растительность является носителями ряда канцерогенных веществ. Недопустимо выращивание здесь овощей, фруктов и скармливание травы животным.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Одним из направлений в работе по снижению негативного влияния автотранспорта на загрязнение окружающей среды является дальнейшее расширение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использования</w:t>
      </w:r>
      <w:r w:rsidRPr="0048674A">
        <w:rPr>
          <w:rFonts w:ascii="Times New Roman" w:hAnsi="Times New Roman" w:cs="Times New Roman"/>
          <w:sz w:val="24"/>
          <w:szCs w:val="24"/>
        </w:rPr>
        <w:t xml:space="preserve">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альтернативного топлива</w:t>
      </w:r>
      <w:r w:rsidR="00D43D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674A">
        <w:rPr>
          <w:rFonts w:ascii="Times New Roman" w:hAnsi="Times New Roman" w:cs="Times New Roman"/>
          <w:sz w:val="24"/>
          <w:szCs w:val="24"/>
        </w:rPr>
        <w:t>–</w:t>
      </w:r>
      <w:r w:rsidR="00D43D19">
        <w:rPr>
          <w:rFonts w:ascii="Times New Roman" w:hAnsi="Times New Roman" w:cs="Times New Roman"/>
          <w:sz w:val="24"/>
          <w:szCs w:val="24"/>
        </w:rPr>
        <w:t xml:space="preserve"> </w:t>
      </w:r>
      <w:r w:rsidRPr="0048674A">
        <w:rPr>
          <w:rFonts w:ascii="Times New Roman" w:hAnsi="Times New Roman" w:cs="Times New Roman"/>
          <w:spacing w:val="-3"/>
          <w:sz w:val="24"/>
          <w:szCs w:val="24"/>
        </w:rPr>
        <w:t xml:space="preserve">сжатого </w:t>
      </w:r>
      <w:r w:rsidRPr="0048674A">
        <w:rPr>
          <w:rFonts w:ascii="Times New Roman" w:hAnsi="Times New Roman" w:cs="Times New Roman"/>
          <w:sz w:val="24"/>
          <w:szCs w:val="24"/>
        </w:rPr>
        <w:tab/>
      </w:r>
      <w:r w:rsidR="00D43D19">
        <w:rPr>
          <w:rFonts w:ascii="Times New Roman" w:hAnsi="Times New Roman" w:cs="Times New Roman"/>
          <w:spacing w:val="-14"/>
          <w:sz w:val="24"/>
          <w:szCs w:val="24"/>
        </w:rPr>
        <w:t xml:space="preserve">и </w:t>
      </w:r>
      <w:r w:rsidRPr="0048674A">
        <w:rPr>
          <w:rFonts w:ascii="Times New Roman" w:hAnsi="Times New Roman" w:cs="Times New Roman"/>
          <w:spacing w:val="-14"/>
          <w:sz w:val="24"/>
          <w:szCs w:val="24"/>
        </w:rPr>
        <w:t>сжиженного</w:t>
      </w:r>
      <w:r w:rsidR="00D43D1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8674A">
        <w:rPr>
          <w:rFonts w:ascii="Times New Roman" w:hAnsi="Times New Roman" w:cs="Times New Roman"/>
          <w:spacing w:val="-14"/>
          <w:sz w:val="24"/>
          <w:szCs w:val="24"/>
        </w:rPr>
        <w:t xml:space="preserve">газа, </w:t>
      </w:r>
      <w:r w:rsidRPr="0048674A">
        <w:rPr>
          <w:rFonts w:ascii="Times New Roman" w:hAnsi="Times New Roman" w:cs="Times New Roman"/>
          <w:sz w:val="24"/>
          <w:szCs w:val="24"/>
        </w:rPr>
        <w:t>благоустройство дорог, контроль работы двигателей.</w:t>
      </w:r>
    </w:p>
    <w:p w:rsidR="0048674A" w:rsidRPr="0048674A" w:rsidRDefault="0048674A" w:rsidP="0048674A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0EB" w:rsidRDefault="0048674A" w:rsidP="00D030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67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2.11.</w:t>
      </w:r>
      <w:r w:rsidR="00D03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867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 деятельности в сфере транспорта,</w:t>
      </w:r>
    </w:p>
    <w:p w:rsidR="0048674A" w:rsidRPr="0048674A" w:rsidRDefault="0048674A" w:rsidP="00D030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867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транспортного спроса.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      Перспективы развития   транспортной инфраструктуры сельского поселения Пушкинский сельсовет связаны с реконструкцией и модернизацией транспорта, как в областном масштабе, так и на муниципальном уровне, вызванной недостаточной протяженностью и низким техническим уровнем дорог.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   Существует   острая   нехватка   средств   на   строительство, реконструкцию,   ремонт   и </w:t>
      </w:r>
      <w:r w:rsidRPr="0048674A">
        <w:rPr>
          <w:rFonts w:ascii="Times New Roman" w:hAnsi="Times New Roman" w:cs="Times New Roman"/>
          <w:sz w:val="24"/>
          <w:szCs w:val="24"/>
        </w:rPr>
        <w:t>содержание дорог общего пользования местного значения.</w:t>
      </w:r>
    </w:p>
    <w:p w:rsidR="0048674A" w:rsidRPr="0048674A" w:rsidRDefault="0048674A" w:rsidP="004867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Перечисленные проблемы автодорожного комплекса ставят в число первоочередных задач реализацию проектов улучшению транспортно-эксплуатационного состояния существующей сети автомобильных дорог общего пользования и сооружений на них,  приведение технических параметров и уровня инженерного оснащения дорог  в соответствие с достигнутыми размерами интенсивности движения. </w:t>
      </w:r>
    </w:p>
    <w:p w:rsidR="0048674A" w:rsidRPr="0048674A" w:rsidRDefault="0048674A" w:rsidP="0048674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030EB" w:rsidRDefault="0048674A" w:rsidP="0048674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48674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2.12. Оценка нормативно-правовой базы, необходимой для функционирования </w:t>
      </w:r>
    </w:p>
    <w:p w:rsidR="0048674A" w:rsidRPr="0048674A" w:rsidRDefault="0048674A" w:rsidP="0048674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74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и развития </w:t>
      </w:r>
      <w:r w:rsidRPr="0048674A">
        <w:rPr>
          <w:rFonts w:ascii="Times New Roman" w:hAnsi="Times New Roman" w:cs="Times New Roman"/>
          <w:b/>
          <w:bCs/>
          <w:sz w:val="24"/>
          <w:szCs w:val="24"/>
        </w:rPr>
        <w:t>транспортной системы поселения.</w:t>
      </w:r>
    </w:p>
    <w:p w:rsidR="0048674A" w:rsidRPr="0048674A" w:rsidRDefault="0048674A" w:rsidP="0048674A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8674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Основными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документами, определяющими порядок </w:t>
      </w:r>
      <w:r w:rsidRPr="0048674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функционирования и развития </w:t>
      </w:r>
      <w:r w:rsidRPr="0048674A">
        <w:rPr>
          <w:rFonts w:ascii="Times New Roman" w:hAnsi="Times New Roman" w:cs="Times New Roman"/>
          <w:bCs/>
          <w:sz w:val="24"/>
          <w:szCs w:val="24"/>
        </w:rPr>
        <w:t>транспортной инфраструктуры являются</w:t>
      </w:r>
      <w:r w:rsidRPr="0048674A">
        <w:rPr>
          <w:rFonts w:ascii="Times New Roman" w:hAnsi="Times New Roman" w:cs="Times New Roman"/>
          <w:sz w:val="24"/>
          <w:szCs w:val="24"/>
        </w:rPr>
        <w:t>:</w:t>
      </w:r>
    </w:p>
    <w:p w:rsidR="0048674A" w:rsidRPr="00675982" w:rsidRDefault="0048674A" w:rsidP="0048674A">
      <w:pPr>
        <w:widowControl w:val="0"/>
        <w:numPr>
          <w:ilvl w:val="0"/>
          <w:numId w:val="9"/>
        </w:numPr>
        <w:tabs>
          <w:tab w:val="left" w:pos="972"/>
          <w:tab w:val="left" w:pos="7325"/>
        </w:tabs>
        <w:suppressAutoHyphens/>
        <w:spacing w:after="0" w:line="240" w:lineRule="auto"/>
        <w:ind w:left="0" w:firstLine="727"/>
        <w:rPr>
          <w:rFonts w:ascii="Times New Roman" w:hAnsi="Times New Roman" w:cs="Times New Roman"/>
          <w:spacing w:val="-4"/>
          <w:sz w:val="24"/>
          <w:szCs w:val="24"/>
        </w:rPr>
      </w:pPr>
      <w:r w:rsidRPr="00675982">
        <w:rPr>
          <w:rFonts w:ascii="Times New Roman" w:hAnsi="Times New Roman" w:cs="Times New Roman"/>
          <w:spacing w:val="-2"/>
          <w:sz w:val="24"/>
          <w:szCs w:val="24"/>
        </w:rPr>
        <w:t xml:space="preserve">Градостроительный кодекс РФ от 29.12.2004г. </w:t>
      </w:r>
      <w:r w:rsidRPr="00675982">
        <w:rPr>
          <w:rFonts w:ascii="Times New Roman" w:hAnsi="Times New Roman" w:cs="Times New Roman"/>
          <w:bCs/>
          <w:spacing w:val="-2"/>
          <w:sz w:val="24"/>
          <w:szCs w:val="24"/>
        </w:rPr>
        <w:t>№190-ФЗ (ред.  от 30.12.2015г.);</w:t>
      </w:r>
    </w:p>
    <w:p w:rsidR="0048674A" w:rsidRPr="00675982" w:rsidRDefault="0048674A" w:rsidP="0048674A">
      <w:pPr>
        <w:tabs>
          <w:tab w:val="left" w:pos="972"/>
          <w:tab w:val="left" w:pos="7325"/>
        </w:tabs>
        <w:spacing w:after="0" w:line="240" w:lineRule="auto"/>
        <w:ind w:firstLine="72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675982">
        <w:rPr>
          <w:rFonts w:ascii="Times New Roman" w:hAnsi="Times New Roman" w:cs="Times New Roman"/>
          <w:spacing w:val="-4"/>
          <w:sz w:val="24"/>
          <w:szCs w:val="24"/>
        </w:rPr>
        <w:t xml:space="preserve">2. Федеральный закон от 08.11.2007г. №257-ФЗ </w:t>
      </w:r>
      <w:r w:rsidRPr="0067598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(ред. </w:t>
      </w:r>
      <w:r w:rsidRPr="00675982">
        <w:rPr>
          <w:rFonts w:ascii="Times New Roman" w:hAnsi="Times New Roman" w:cs="Times New Roman"/>
          <w:spacing w:val="-4"/>
          <w:sz w:val="24"/>
          <w:szCs w:val="24"/>
        </w:rPr>
        <w:t xml:space="preserve">от </w:t>
      </w:r>
      <w:r w:rsidRPr="00675982">
        <w:rPr>
          <w:rFonts w:ascii="Times New Roman" w:hAnsi="Times New Roman" w:cs="Times New Roman"/>
          <w:bCs/>
          <w:spacing w:val="-4"/>
          <w:sz w:val="24"/>
          <w:szCs w:val="24"/>
        </w:rPr>
        <w:t>15.02</w:t>
      </w:r>
      <w:r w:rsidR="00343F29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  <w:r w:rsidRPr="00675982">
        <w:rPr>
          <w:rFonts w:ascii="Times New Roman" w:hAnsi="Times New Roman" w:cs="Times New Roman"/>
          <w:bCs/>
          <w:spacing w:val="-4"/>
          <w:sz w:val="24"/>
          <w:szCs w:val="24"/>
        </w:rPr>
        <w:t>2016г.)</w:t>
      </w:r>
      <w:r w:rsidR="00D43D19" w:rsidRPr="0067598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675982">
        <w:rPr>
          <w:rFonts w:ascii="Times New Roman" w:hAnsi="Times New Roman" w:cs="Times New Roman"/>
          <w:bCs/>
          <w:spacing w:val="-4"/>
          <w:sz w:val="24"/>
          <w:szCs w:val="24"/>
        </w:rPr>
        <w:t>«Об автомобильных дорогах и</w:t>
      </w:r>
      <w:r w:rsidR="00D43D19" w:rsidRPr="0067598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675982">
        <w:rPr>
          <w:rFonts w:ascii="Times New Roman" w:hAnsi="Times New Roman" w:cs="Times New Roman"/>
          <w:spacing w:val="-4"/>
          <w:sz w:val="24"/>
          <w:szCs w:val="24"/>
        </w:rPr>
        <w:t xml:space="preserve">о </w:t>
      </w:r>
      <w:r w:rsidRPr="0067598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дорожной </w:t>
      </w:r>
      <w:r w:rsidRPr="00675982">
        <w:rPr>
          <w:rFonts w:ascii="Times New Roman" w:hAnsi="Times New Roman" w:cs="Times New Roman"/>
          <w:spacing w:val="-4"/>
          <w:sz w:val="24"/>
          <w:szCs w:val="24"/>
        </w:rPr>
        <w:t xml:space="preserve">деятельности в </w:t>
      </w:r>
      <w:r w:rsidRPr="00675982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  <w:r w:rsidRPr="0067598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и </w:t>
      </w:r>
      <w:r w:rsidRPr="00675982">
        <w:rPr>
          <w:rFonts w:ascii="Times New Roman" w:hAnsi="Times New Roman" w:cs="Times New Roman"/>
          <w:spacing w:val="-4"/>
          <w:sz w:val="24"/>
          <w:szCs w:val="24"/>
        </w:rPr>
        <w:t xml:space="preserve">о внесении </w:t>
      </w:r>
      <w:r w:rsidRPr="00675982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изменений в отдельные законодательные </w:t>
      </w:r>
      <w:r w:rsidRPr="00675982">
        <w:rPr>
          <w:rFonts w:ascii="Times New Roman" w:hAnsi="Times New Roman" w:cs="Times New Roman"/>
          <w:bCs/>
          <w:sz w:val="24"/>
          <w:szCs w:val="24"/>
        </w:rPr>
        <w:t>акты Российской Федерации»;</w:t>
      </w:r>
    </w:p>
    <w:p w:rsidR="0048674A" w:rsidRPr="00675982" w:rsidRDefault="0048674A" w:rsidP="0048674A">
      <w:pPr>
        <w:tabs>
          <w:tab w:val="left" w:pos="972"/>
          <w:tab w:val="left" w:pos="7325"/>
        </w:tabs>
        <w:spacing w:after="0" w:line="240" w:lineRule="auto"/>
        <w:jc w:val="both"/>
        <w:rPr>
          <w:rFonts w:ascii="Times New Roman" w:hAnsi="Times New Roman" w:cs="Times New Roman"/>
          <w:bCs/>
          <w:spacing w:val="-12"/>
          <w:sz w:val="24"/>
          <w:szCs w:val="24"/>
        </w:rPr>
      </w:pPr>
      <w:r w:rsidRPr="00675982">
        <w:rPr>
          <w:rFonts w:ascii="Times New Roman" w:hAnsi="Times New Roman" w:cs="Times New Roman"/>
          <w:spacing w:val="-5"/>
          <w:sz w:val="24"/>
          <w:szCs w:val="24"/>
        </w:rPr>
        <w:t xml:space="preserve">          3.Федеральный закон от 10.12.1995г. №196-ФЗ </w:t>
      </w:r>
      <w:r w:rsidRPr="00675982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(ред. </w:t>
      </w:r>
      <w:r w:rsidRPr="00675982">
        <w:rPr>
          <w:rFonts w:ascii="Times New Roman" w:hAnsi="Times New Roman" w:cs="Times New Roman"/>
          <w:bCs/>
          <w:spacing w:val="-5"/>
          <w:sz w:val="24"/>
          <w:szCs w:val="24"/>
          <w:lang w:val="en-US"/>
        </w:rPr>
        <w:t>o</w:t>
      </w:r>
      <w:r w:rsidR="00343F29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т </w:t>
      </w:r>
      <w:r w:rsidRPr="00675982">
        <w:rPr>
          <w:rFonts w:ascii="Times New Roman" w:hAnsi="Times New Roman" w:cs="Times New Roman"/>
          <w:bCs/>
          <w:spacing w:val="17"/>
          <w:sz w:val="24"/>
          <w:szCs w:val="24"/>
        </w:rPr>
        <w:t>28.11.2015г.)</w:t>
      </w:r>
      <w:r w:rsidRPr="00675982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«О безопасности </w:t>
      </w:r>
      <w:r w:rsidRPr="00675982">
        <w:rPr>
          <w:rFonts w:ascii="Times New Roman" w:hAnsi="Times New Roman" w:cs="Times New Roman"/>
          <w:bCs/>
          <w:sz w:val="24"/>
          <w:szCs w:val="24"/>
        </w:rPr>
        <w:t>дорожного движения»:</w:t>
      </w:r>
    </w:p>
    <w:p w:rsidR="0048674A" w:rsidRPr="00675982" w:rsidRDefault="0048674A" w:rsidP="0048674A">
      <w:pPr>
        <w:tabs>
          <w:tab w:val="left" w:pos="1058"/>
          <w:tab w:val="left" w:pos="7325"/>
        </w:tabs>
        <w:spacing w:after="0" w:line="240" w:lineRule="auto"/>
        <w:ind w:firstLine="72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75982">
        <w:rPr>
          <w:rFonts w:ascii="Times New Roman" w:hAnsi="Times New Roman" w:cs="Times New Roman"/>
          <w:bCs/>
          <w:spacing w:val="-12"/>
          <w:sz w:val="24"/>
          <w:szCs w:val="24"/>
        </w:rPr>
        <w:t>4.</w:t>
      </w:r>
      <w:r w:rsidRPr="00675982">
        <w:rPr>
          <w:rFonts w:ascii="Times New Roman" w:hAnsi="Times New Roman" w:cs="Times New Roman"/>
          <w:bCs/>
          <w:sz w:val="24"/>
          <w:szCs w:val="24"/>
        </w:rPr>
        <w:tab/>
      </w:r>
      <w:r w:rsidRPr="00675982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</w:t>
      </w:r>
      <w:r w:rsidRPr="00675982">
        <w:rPr>
          <w:rFonts w:ascii="Times New Roman" w:hAnsi="Times New Roman" w:cs="Times New Roman"/>
          <w:bCs/>
          <w:sz w:val="24"/>
          <w:szCs w:val="24"/>
        </w:rPr>
        <w:t xml:space="preserve">РФ </w:t>
      </w:r>
      <w:r w:rsidRPr="00675982">
        <w:rPr>
          <w:rFonts w:ascii="Times New Roman" w:hAnsi="Times New Roman" w:cs="Times New Roman"/>
          <w:sz w:val="24"/>
          <w:szCs w:val="24"/>
        </w:rPr>
        <w:t xml:space="preserve">от 23.10.1993г. </w:t>
      </w:r>
      <w:r w:rsidRPr="00675982">
        <w:rPr>
          <w:rFonts w:ascii="Times New Roman" w:hAnsi="Times New Roman" w:cs="Times New Roman"/>
          <w:bCs/>
          <w:sz w:val="24"/>
          <w:szCs w:val="24"/>
        </w:rPr>
        <w:t xml:space="preserve">№1090 (ред. от </w:t>
      </w:r>
      <w:r w:rsidRPr="00675982">
        <w:rPr>
          <w:rFonts w:ascii="Times New Roman" w:hAnsi="Times New Roman" w:cs="Times New Roman"/>
          <w:bCs/>
          <w:spacing w:val="17"/>
          <w:sz w:val="24"/>
          <w:szCs w:val="24"/>
        </w:rPr>
        <w:t>21.01.2016г.)</w:t>
      </w:r>
      <w:r w:rsidR="00D43D19" w:rsidRPr="00675982">
        <w:rPr>
          <w:rFonts w:ascii="Times New Roman" w:hAnsi="Times New Roman" w:cs="Times New Roman"/>
          <w:bCs/>
          <w:spacing w:val="17"/>
          <w:sz w:val="24"/>
          <w:szCs w:val="24"/>
        </w:rPr>
        <w:t xml:space="preserve"> </w:t>
      </w:r>
      <w:r w:rsidR="00D43D19" w:rsidRPr="00675982">
        <w:rPr>
          <w:rFonts w:ascii="Times New Roman" w:hAnsi="Times New Roman" w:cs="Times New Roman"/>
          <w:bCs/>
          <w:sz w:val="24"/>
          <w:szCs w:val="24"/>
        </w:rPr>
        <w:t>«</w:t>
      </w:r>
      <w:r w:rsidRPr="00675982">
        <w:rPr>
          <w:rFonts w:ascii="Times New Roman" w:hAnsi="Times New Roman" w:cs="Times New Roman"/>
          <w:bCs/>
          <w:sz w:val="24"/>
          <w:szCs w:val="24"/>
        </w:rPr>
        <w:t xml:space="preserve">О правилах дорожного </w:t>
      </w:r>
      <w:r w:rsidRPr="00675982">
        <w:rPr>
          <w:rFonts w:ascii="Times New Roman" w:hAnsi="Times New Roman" w:cs="Times New Roman"/>
          <w:sz w:val="24"/>
          <w:szCs w:val="24"/>
        </w:rPr>
        <w:t>движения»;</w:t>
      </w:r>
    </w:p>
    <w:p w:rsidR="0048674A" w:rsidRPr="00675982" w:rsidRDefault="0048674A" w:rsidP="0048674A">
      <w:pPr>
        <w:widowControl w:val="0"/>
        <w:numPr>
          <w:ilvl w:val="0"/>
          <w:numId w:val="10"/>
        </w:numPr>
        <w:tabs>
          <w:tab w:val="left" w:pos="986"/>
          <w:tab w:val="left" w:pos="7325"/>
        </w:tabs>
        <w:suppressAutoHyphens/>
        <w:spacing w:after="0" w:line="240" w:lineRule="auto"/>
        <w:ind w:left="0" w:firstLine="72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75982">
        <w:rPr>
          <w:rFonts w:ascii="Times New Roman" w:hAnsi="Times New Roman" w:cs="Times New Roman"/>
          <w:spacing w:val="-9"/>
          <w:sz w:val="24"/>
          <w:szCs w:val="24"/>
        </w:rPr>
        <w:t xml:space="preserve">Постановление Правительства </w:t>
      </w:r>
      <w:r w:rsidRPr="00675982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РФ </w:t>
      </w:r>
      <w:r w:rsidRPr="00675982">
        <w:rPr>
          <w:rFonts w:ascii="Times New Roman" w:hAnsi="Times New Roman" w:cs="Times New Roman"/>
          <w:spacing w:val="-9"/>
          <w:sz w:val="24"/>
          <w:szCs w:val="24"/>
        </w:rPr>
        <w:t xml:space="preserve">от </w:t>
      </w:r>
      <w:r w:rsidRPr="00675982">
        <w:rPr>
          <w:rFonts w:ascii="Times New Roman" w:hAnsi="Times New Roman" w:cs="Times New Roman"/>
          <w:spacing w:val="9"/>
          <w:sz w:val="24"/>
          <w:szCs w:val="24"/>
        </w:rPr>
        <w:t>25.12.2015г.</w:t>
      </w:r>
      <w:r w:rsidRPr="00675982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№1440 «Об утверждении требований к </w:t>
      </w:r>
      <w:r w:rsidRPr="00675982">
        <w:rPr>
          <w:rFonts w:ascii="Times New Roman" w:hAnsi="Times New Roman" w:cs="Times New Roman"/>
          <w:sz w:val="24"/>
          <w:szCs w:val="24"/>
        </w:rPr>
        <w:t xml:space="preserve">программам комплексного развития транспортной инфраструктуры </w:t>
      </w:r>
      <w:r w:rsidRPr="00675982">
        <w:rPr>
          <w:rFonts w:ascii="Times New Roman" w:hAnsi="Times New Roman" w:cs="Times New Roman"/>
          <w:bCs/>
          <w:sz w:val="24"/>
          <w:szCs w:val="24"/>
        </w:rPr>
        <w:t xml:space="preserve">поселений, городских </w:t>
      </w:r>
      <w:r w:rsidRPr="00675982">
        <w:rPr>
          <w:rFonts w:ascii="Times New Roman" w:hAnsi="Times New Roman" w:cs="Times New Roman"/>
          <w:sz w:val="24"/>
          <w:szCs w:val="24"/>
        </w:rPr>
        <w:t>округов»;</w:t>
      </w:r>
    </w:p>
    <w:p w:rsidR="0048674A" w:rsidRPr="00675982" w:rsidRDefault="0048674A" w:rsidP="0048674A">
      <w:pPr>
        <w:widowControl w:val="0"/>
        <w:numPr>
          <w:ilvl w:val="0"/>
          <w:numId w:val="10"/>
        </w:numPr>
        <w:tabs>
          <w:tab w:val="left" w:pos="986"/>
          <w:tab w:val="left" w:pos="7325"/>
        </w:tabs>
        <w:suppressAutoHyphens/>
        <w:spacing w:after="0" w:line="240" w:lineRule="auto"/>
        <w:ind w:left="0" w:firstLine="72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675982">
        <w:rPr>
          <w:rFonts w:ascii="Times New Roman" w:hAnsi="Times New Roman" w:cs="Times New Roman"/>
          <w:spacing w:val="-2"/>
          <w:sz w:val="24"/>
          <w:szCs w:val="24"/>
        </w:rPr>
        <w:t xml:space="preserve">Генеральный план сельского поселения </w:t>
      </w:r>
      <w:r w:rsidRPr="0067598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Пушкинский сельсовет, утвержденный решением </w:t>
      </w:r>
      <w:r w:rsidRPr="00675982">
        <w:rPr>
          <w:rFonts w:ascii="Times New Roman" w:hAnsi="Times New Roman" w:cs="Times New Roman"/>
          <w:spacing w:val="-3"/>
          <w:sz w:val="24"/>
          <w:szCs w:val="24"/>
        </w:rPr>
        <w:t>Совета депутатов сельского поселения Пушкинский  сельсовет № 132-рс от 06.12</w:t>
      </w:r>
      <w:r w:rsidRPr="00675982">
        <w:rPr>
          <w:rFonts w:ascii="Times New Roman" w:hAnsi="Times New Roman" w:cs="Times New Roman"/>
          <w:bCs/>
          <w:spacing w:val="12"/>
          <w:sz w:val="24"/>
          <w:szCs w:val="24"/>
        </w:rPr>
        <w:t>.2012</w:t>
      </w:r>
      <w:r w:rsidRPr="00675982">
        <w:rPr>
          <w:rFonts w:ascii="Times New Roman" w:hAnsi="Times New Roman" w:cs="Times New Roman"/>
          <w:bCs/>
          <w:spacing w:val="-3"/>
          <w:sz w:val="24"/>
          <w:szCs w:val="24"/>
        </w:rPr>
        <w:t>г.;</w:t>
      </w:r>
    </w:p>
    <w:p w:rsidR="0048674A" w:rsidRPr="0048674A" w:rsidRDefault="0048674A" w:rsidP="0048674A">
      <w:pPr>
        <w:spacing w:after="0" w:line="240" w:lineRule="auto"/>
        <w:ind w:firstLine="7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Fonts w:ascii="Times New Roman" w:hAnsi="Times New Roman" w:cs="Times New Roman"/>
          <w:spacing w:val="-8"/>
          <w:sz w:val="24"/>
          <w:szCs w:val="24"/>
        </w:rPr>
        <w:t xml:space="preserve">Нормативно-правовая база необходимая для </w:t>
      </w:r>
      <w:r w:rsidRPr="0048674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функционирования и развития </w:t>
      </w:r>
      <w:r w:rsidRPr="0048674A">
        <w:rPr>
          <w:rFonts w:ascii="Times New Roman" w:hAnsi="Times New Roman" w:cs="Times New Roman"/>
          <w:sz w:val="24"/>
          <w:szCs w:val="24"/>
        </w:rPr>
        <w:t>транспортной инфраструктуры сформирована.</w:t>
      </w:r>
    </w:p>
    <w:p w:rsidR="00BE2638" w:rsidRDefault="00BE2638" w:rsidP="00BE2638">
      <w:pPr>
        <w:pStyle w:val="19"/>
        <w:shd w:val="clear" w:color="auto" w:fill="auto"/>
        <w:ind w:left="0" w:right="0" w:firstLine="0"/>
        <w:jc w:val="right"/>
        <w:rPr>
          <w:b/>
          <w:bCs/>
          <w:sz w:val="24"/>
          <w:szCs w:val="24"/>
        </w:rPr>
      </w:pPr>
    </w:p>
    <w:p w:rsidR="0048674A" w:rsidRPr="00BE2638" w:rsidRDefault="00BE2638" w:rsidP="00BE2638">
      <w:pPr>
        <w:pStyle w:val="19"/>
        <w:shd w:val="clear" w:color="auto" w:fill="auto"/>
        <w:ind w:left="0" w:right="0" w:firstLine="0"/>
        <w:jc w:val="right"/>
        <w:rPr>
          <w:b/>
          <w:bCs/>
          <w:sz w:val="24"/>
          <w:szCs w:val="24"/>
        </w:rPr>
      </w:pPr>
      <w:r w:rsidRPr="0048674A">
        <w:rPr>
          <w:b/>
          <w:bCs/>
          <w:sz w:val="24"/>
          <w:szCs w:val="24"/>
        </w:rPr>
        <w:t xml:space="preserve">Таблица </w:t>
      </w:r>
      <w:r>
        <w:rPr>
          <w:b/>
          <w:bCs/>
          <w:sz w:val="24"/>
          <w:szCs w:val="24"/>
        </w:rPr>
        <w:t>4</w:t>
      </w:r>
    </w:p>
    <w:p w:rsidR="0048674A" w:rsidRPr="0048674A" w:rsidRDefault="0048674A" w:rsidP="0048674A">
      <w:pPr>
        <w:pStyle w:val="p20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48674A">
        <w:rPr>
          <w:b/>
          <w:color w:val="000000"/>
        </w:rPr>
        <w:t>2.13. Оценка финансирования транспортной инфраструктуры.</w:t>
      </w:r>
    </w:p>
    <w:p w:rsidR="0048674A" w:rsidRPr="0048674A" w:rsidRDefault="0048674A" w:rsidP="0048674A">
      <w:pPr>
        <w:pStyle w:val="p20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48674A" w:rsidRPr="0048674A" w:rsidRDefault="0048674A" w:rsidP="0048674A">
      <w:pPr>
        <w:pStyle w:val="p20"/>
        <w:spacing w:before="0" w:beforeAutospacing="0" w:after="0" w:afterAutospacing="0"/>
        <w:ind w:firstLine="567"/>
        <w:jc w:val="center"/>
        <w:rPr>
          <w:color w:val="000000"/>
        </w:rPr>
      </w:pPr>
      <w:r w:rsidRPr="0048674A">
        <w:rPr>
          <w:color w:val="000000"/>
        </w:rPr>
        <w:t>Прогноз финансирования транспортной инфраструктуры</w:t>
      </w:r>
    </w:p>
    <w:tbl>
      <w:tblPr>
        <w:tblW w:w="864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2"/>
        <w:gridCol w:w="1235"/>
        <w:gridCol w:w="944"/>
        <w:gridCol w:w="944"/>
        <w:gridCol w:w="944"/>
        <w:gridCol w:w="944"/>
        <w:gridCol w:w="1435"/>
      </w:tblGrid>
      <w:tr w:rsidR="0048674A" w:rsidRPr="0048674A" w:rsidTr="00050249">
        <w:trPr>
          <w:trHeight w:val="277"/>
          <w:jc w:val="center"/>
        </w:trPr>
        <w:tc>
          <w:tcPr>
            <w:tcW w:w="2202" w:type="dxa"/>
            <w:shd w:val="clear" w:color="auto" w:fill="auto"/>
          </w:tcPr>
          <w:p w:rsidR="0048674A" w:rsidRPr="0048674A" w:rsidRDefault="0048674A" w:rsidP="00050249">
            <w:pPr>
              <w:pStyle w:val="p2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8674A">
              <w:rPr>
                <w:color w:val="000000"/>
                <w:sz w:val="22"/>
                <w:szCs w:val="22"/>
              </w:rPr>
              <w:t>Период, год</w:t>
            </w:r>
          </w:p>
        </w:tc>
        <w:tc>
          <w:tcPr>
            <w:tcW w:w="1235" w:type="dxa"/>
            <w:shd w:val="clear" w:color="auto" w:fill="auto"/>
          </w:tcPr>
          <w:p w:rsidR="0048674A" w:rsidRPr="0048674A" w:rsidRDefault="0048674A" w:rsidP="00D43D19">
            <w:pPr>
              <w:pStyle w:val="p2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8674A">
              <w:rPr>
                <w:color w:val="000000"/>
                <w:sz w:val="22"/>
                <w:szCs w:val="22"/>
              </w:rPr>
              <w:t>20</w:t>
            </w:r>
            <w:r w:rsidR="00D43D1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44" w:type="dxa"/>
            <w:shd w:val="clear" w:color="auto" w:fill="auto"/>
          </w:tcPr>
          <w:p w:rsidR="0048674A" w:rsidRPr="0048674A" w:rsidRDefault="0048674A" w:rsidP="00D43D19">
            <w:pPr>
              <w:pStyle w:val="p2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8674A">
              <w:rPr>
                <w:color w:val="000000"/>
                <w:sz w:val="22"/>
                <w:szCs w:val="22"/>
              </w:rPr>
              <w:t>20</w:t>
            </w:r>
            <w:r w:rsidR="00D43D19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44" w:type="dxa"/>
            <w:shd w:val="clear" w:color="auto" w:fill="auto"/>
          </w:tcPr>
          <w:p w:rsidR="0048674A" w:rsidRPr="0048674A" w:rsidRDefault="0048674A" w:rsidP="00D43D19">
            <w:pPr>
              <w:pStyle w:val="p2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8674A">
              <w:rPr>
                <w:color w:val="000000"/>
                <w:sz w:val="22"/>
                <w:szCs w:val="22"/>
              </w:rPr>
              <w:t>20</w:t>
            </w:r>
            <w:r w:rsidR="00D43D1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44" w:type="dxa"/>
            <w:shd w:val="clear" w:color="auto" w:fill="auto"/>
          </w:tcPr>
          <w:p w:rsidR="0048674A" w:rsidRPr="0048674A" w:rsidRDefault="0048674A" w:rsidP="00D43D19">
            <w:pPr>
              <w:pStyle w:val="p2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8674A">
              <w:rPr>
                <w:color w:val="000000"/>
                <w:sz w:val="22"/>
                <w:szCs w:val="22"/>
              </w:rPr>
              <w:t>202</w:t>
            </w:r>
            <w:r w:rsidR="00D43D1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4" w:type="dxa"/>
            <w:shd w:val="clear" w:color="auto" w:fill="auto"/>
          </w:tcPr>
          <w:p w:rsidR="0048674A" w:rsidRPr="0048674A" w:rsidRDefault="0048674A" w:rsidP="00D43D19">
            <w:pPr>
              <w:pStyle w:val="p2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8674A">
              <w:rPr>
                <w:color w:val="000000"/>
                <w:sz w:val="22"/>
                <w:szCs w:val="22"/>
              </w:rPr>
              <w:t>202</w:t>
            </w:r>
            <w:r w:rsidR="00D43D1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35" w:type="dxa"/>
            <w:shd w:val="clear" w:color="auto" w:fill="auto"/>
          </w:tcPr>
          <w:p w:rsidR="0048674A" w:rsidRPr="0048674A" w:rsidRDefault="0048674A" w:rsidP="00D43D19">
            <w:pPr>
              <w:pStyle w:val="p2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8674A">
              <w:rPr>
                <w:color w:val="000000"/>
                <w:sz w:val="22"/>
                <w:szCs w:val="22"/>
              </w:rPr>
              <w:t>202</w:t>
            </w:r>
            <w:r w:rsidR="00D43D19">
              <w:rPr>
                <w:color w:val="000000"/>
                <w:sz w:val="22"/>
                <w:szCs w:val="22"/>
              </w:rPr>
              <w:t>8</w:t>
            </w:r>
            <w:r w:rsidRPr="0048674A">
              <w:rPr>
                <w:color w:val="000000"/>
                <w:sz w:val="22"/>
                <w:szCs w:val="22"/>
              </w:rPr>
              <w:t>–20</w:t>
            </w:r>
            <w:r w:rsidR="00D43D19">
              <w:rPr>
                <w:color w:val="000000"/>
                <w:sz w:val="22"/>
                <w:szCs w:val="22"/>
              </w:rPr>
              <w:t>3</w:t>
            </w:r>
            <w:r w:rsidRPr="0048674A">
              <w:rPr>
                <w:color w:val="000000"/>
                <w:sz w:val="22"/>
                <w:szCs w:val="22"/>
              </w:rPr>
              <w:t xml:space="preserve">2 </w:t>
            </w:r>
          </w:p>
        </w:tc>
      </w:tr>
      <w:tr w:rsidR="0048674A" w:rsidRPr="0048674A" w:rsidTr="00050249">
        <w:trPr>
          <w:trHeight w:val="481"/>
          <w:jc w:val="center"/>
        </w:trPr>
        <w:tc>
          <w:tcPr>
            <w:tcW w:w="2202" w:type="dxa"/>
            <w:shd w:val="clear" w:color="auto" w:fill="auto"/>
          </w:tcPr>
          <w:p w:rsidR="0048674A" w:rsidRPr="0048674A" w:rsidRDefault="0048674A" w:rsidP="00050249">
            <w:pPr>
              <w:pStyle w:val="p20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48674A">
              <w:rPr>
                <w:color w:val="000000"/>
                <w:sz w:val="22"/>
                <w:szCs w:val="22"/>
              </w:rPr>
              <w:t>Объем поступлений, тыс. руб.</w:t>
            </w:r>
          </w:p>
        </w:tc>
        <w:tc>
          <w:tcPr>
            <w:tcW w:w="1235" w:type="dxa"/>
            <w:shd w:val="clear" w:color="auto" w:fill="auto"/>
          </w:tcPr>
          <w:p w:rsidR="0048674A" w:rsidRPr="00AB5784" w:rsidRDefault="00AB5784" w:rsidP="00050249">
            <w:pPr>
              <w:pStyle w:val="p2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5784">
              <w:rPr>
                <w:sz w:val="22"/>
                <w:szCs w:val="22"/>
              </w:rPr>
              <w:t>983,0</w:t>
            </w:r>
          </w:p>
        </w:tc>
        <w:tc>
          <w:tcPr>
            <w:tcW w:w="944" w:type="dxa"/>
            <w:shd w:val="clear" w:color="auto" w:fill="auto"/>
          </w:tcPr>
          <w:p w:rsidR="0048674A" w:rsidRPr="00AB5784" w:rsidRDefault="00AB5784" w:rsidP="00050249">
            <w:pPr>
              <w:pStyle w:val="p2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5784">
              <w:rPr>
                <w:sz w:val="22"/>
                <w:szCs w:val="22"/>
              </w:rPr>
              <w:t>1000,0</w:t>
            </w:r>
          </w:p>
        </w:tc>
        <w:tc>
          <w:tcPr>
            <w:tcW w:w="944" w:type="dxa"/>
            <w:shd w:val="clear" w:color="auto" w:fill="auto"/>
          </w:tcPr>
          <w:p w:rsidR="0048674A" w:rsidRPr="00AB5784" w:rsidRDefault="00AB5784" w:rsidP="00050249">
            <w:pPr>
              <w:pStyle w:val="p2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AB5784">
              <w:rPr>
                <w:sz w:val="22"/>
                <w:szCs w:val="22"/>
              </w:rPr>
              <w:t>1100,0</w:t>
            </w:r>
          </w:p>
        </w:tc>
        <w:tc>
          <w:tcPr>
            <w:tcW w:w="944" w:type="dxa"/>
            <w:shd w:val="clear" w:color="auto" w:fill="auto"/>
          </w:tcPr>
          <w:p w:rsidR="0048674A" w:rsidRPr="00AB5784" w:rsidRDefault="00AB5784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784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944" w:type="dxa"/>
            <w:shd w:val="clear" w:color="auto" w:fill="auto"/>
          </w:tcPr>
          <w:p w:rsidR="0048674A" w:rsidRPr="00AB5784" w:rsidRDefault="00AB5784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784"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435" w:type="dxa"/>
            <w:shd w:val="clear" w:color="auto" w:fill="auto"/>
          </w:tcPr>
          <w:p w:rsidR="0048674A" w:rsidRPr="00AB5784" w:rsidRDefault="00AB5784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B5784">
              <w:rPr>
                <w:rFonts w:ascii="Times New Roman" w:hAnsi="Times New Roman" w:cs="Times New Roman"/>
              </w:rPr>
              <w:t>1400,0</w:t>
            </w:r>
          </w:p>
        </w:tc>
      </w:tr>
    </w:tbl>
    <w:p w:rsidR="0048674A" w:rsidRPr="0048674A" w:rsidRDefault="0048674A" w:rsidP="0048674A">
      <w:pPr>
        <w:pStyle w:val="p20"/>
        <w:spacing w:before="0" w:beforeAutospacing="0" w:after="0" w:afterAutospacing="0"/>
        <w:ind w:firstLine="567"/>
        <w:jc w:val="center"/>
        <w:rPr>
          <w:color w:val="000000"/>
        </w:rPr>
      </w:pPr>
    </w:p>
    <w:p w:rsidR="0048674A" w:rsidRPr="0048674A" w:rsidRDefault="0048674A" w:rsidP="0048674A">
      <w:pPr>
        <w:pStyle w:val="p20"/>
        <w:spacing w:before="0" w:beforeAutospacing="0" w:after="0" w:afterAutospacing="0"/>
        <w:ind w:firstLine="567"/>
        <w:jc w:val="both"/>
        <w:rPr>
          <w:color w:val="000000"/>
        </w:rPr>
      </w:pPr>
      <w:r w:rsidRPr="0048674A">
        <w:rPr>
          <w:color w:val="000000"/>
        </w:rPr>
        <w:t>Объемы финансирования транспортной инфраструктуры могут изменяться при формировании бюджета района на очередной финансовый год.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>3.  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>3.1. Прогноз социально-экономического и градостроительного развития поселения.</w:t>
      </w:r>
    </w:p>
    <w:p w:rsidR="0048674A" w:rsidRPr="0048674A" w:rsidRDefault="0048674A" w:rsidP="004867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В период реализации программы прогнозируется тенденция небольшого роста численности </w:t>
      </w:r>
      <w:r w:rsidRPr="0048674A">
        <w:rPr>
          <w:rFonts w:ascii="Times New Roman" w:hAnsi="Times New Roman" w:cs="Times New Roman"/>
          <w:spacing w:val="-7"/>
          <w:sz w:val="24"/>
          <w:szCs w:val="24"/>
        </w:rPr>
        <w:t xml:space="preserve">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</w:t>
      </w:r>
      <w:r w:rsidRPr="0048674A">
        <w:rPr>
          <w:rFonts w:ascii="Times New Roman" w:hAnsi="Times New Roman" w:cs="Times New Roman"/>
          <w:sz w:val="24"/>
          <w:szCs w:val="24"/>
        </w:rPr>
        <w:t>естественного прироста населения.</w:t>
      </w:r>
    </w:p>
    <w:p w:rsidR="0048674A" w:rsidRPr="0048674A" w:rsidRDefault="0048674A" w:rsidP="0048674A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На территории сельского поселения расположено 6</w:t>
      </w:r>
      <w:r w:rsidRPr="0048674A">
        <w:rPr>
          <w:rFonts w:ascii="Times New Roman" w:hAnsi="Times New Roman" w:cs="Times New Roman"/>
          <w:bCs/>
          <w:sz w:val="24"/>
          <w:szCs w:val="24"/>
        </w:rPr>
        <w:t xml:space="preserve"> населенных пунктов, в которых проживает 1</w:t>
      </w:r>
      <w:r w:rsidR="00D43D19">
        <w:rPr>
          <w:rFonts w:ascii="Times New Roman" w:hAnsi="Times New Roman" w:cs="Times New Roman"/>
          <w:bCs/>
          <w:sz w:val="24"/>
          <w:szCs w:val="24"/>
        </w:rPr>
        <w:t>393</w:t>
      </w:r>
      <w:r w:rsidRPr="0048674A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43D19">
        <w:rPr>
          <w:rFonts w:ascii="Times New Roman" w:hAnsi="Times New Roman" w:cs="Times New Roman"/>
          <w:sz w:val="24"/>
          <w:szCs w:val="24"/>
        </w:rPr>
        <w:t>а</w:t>
      </w:r>
      <w:r w:rsidRPr="0048674A">
        <w:rPr>
          <w:rFonts w:ascii="Times New Roman" w:hAnsi="Times New Roman" w:cs="Times New Roman"/>
          <w:sz w:val="24"/>
          <w:szCs w:val="24"/>
        </w:rPr>
        <w:t xml:space="preserve">, в том числе: трудоспособного возраста </w:t>
      </w:r>
      <w:r w:rsidR="00B61793">
        <w:rPr>
          <w:rFonts w:ascii="Times New Roman" w:hAnsi="Times New Roman" w:cs="Times New Roman"/>
          <w:sz w:val="24"/>
          <w:szCs w:val="24"/>
        </w:rPr>
        <w:t>912</w:t>
      </w:r>
      <w:r w:rsidRPr="0048674A">
        <w:rPr>
          <w:rFonts w:ascii="Times New Roman" w:hAnsi="Times New Roman" w:cs="Times New Roman"/>
          <w:bCs/>
          <w:sz w:val="24"/>
          <w:szCs w:val="24"/>
        </w:rPr>
        <w:t xml:space="preserve"> человек, дети от 0 до 16 лет </w:t>
      </w:r>
      <w:r w:rsidRPr="0048674A">
        <w:rPr>
          <w:rFonts w:ascii="Times New Roman" w:hAnsi="Times New Roman" w:cs="Times New Roman"/>
          <w:bCs/>
          <w:spacing w:val="-7"/>
          <w:sz w:val="24"/>
          <w:szCs w:val="24"/>
        </w:rPr>
        <w:t>– 2</w:t>
      </w:r>
      <w:r w:rsidR="00B61793">
        <w:rPr>
          <w:rFonts w:ascii="Times New Roman" w:hAnsi="Times New Roman" w:cs="Times New Roman"/>
          <w:bCs/>
          <w:spacing w:val="-7"/>
          <w:sz w:val="24"/>
          <w:szCs w:val="24"/>
        </w:rPr>
        <w:t>03</w:t>
      </w:r>
      <w:r w:rsidRPr="0048674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Pr="0048674A">
        <w:rPr>
          <w:rFonts w:ascii="Times New Roman" w:hAnsi="Times New Roman" w:cs="Times New Roman"/>
          <w:spacing w:val="-7"/>
          <w:sz w:val="24"/>
          <w:szCs w:val="24"/>
        </w:rPr>
        <w:t xml:space="preserve">человека. На прирост численности </w:t>
      </w:r>
      <w:r w:rsidRPr="0048674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населения влияют многие факторы, в том </w:t>
      </w:r>
      <w:r w:rsidRPr="0048674A">
        <w:rPr>
          <w:rFonts w:ascii="Times New Roman" w:hAnsi="Times New Roman" w:cs="Times New Roman"/>
          <w:sz w:val="24"/>
          <w:szCs w:val="24"/>
        </w:rPr>
        <w:t xml:space="preserve">числе </w:t>
      </w:r>
      <w:r w:rsidRPr="0048674A">
        <w:rPr>
          <w:rFonts w:ascii="Times New Roman" w:hAnsi="Times New Roman" w:cs="Times New Roman"/>
          <w:bCs/>
          <w:sz w:val="24"/>
          <w:szCs w:val="24"/>
        </w:rPr>
        <w:t xml:space="preserve">положительные </w:t>
      </w:r>
      <w:r w:rsidRPr="0048674A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48674A">
        <w:rPr>
          <w:rFonts w:ascii="Times New Roman" w:hAnsi="Times New Roman" w:cs="Times New Roman"/>
          <w:bCs/>
          <w:sz w:val="24"/>
          <w:szCs w:val="24"/>
        </w:rPr>
        <w:t>миграционного прироста, удобное расположение вблизи центра.</w:t>
      </w:r>
    </w:p>
    <w:p w:rsidR="0048674A" w:rsidRPr="0048674A" w:rsidRDefault="0048674A" w:rsidP="0048674A">
      <w:pPr>
        <w:spacing w:after="0" w:line="240" w:lineRule="auto"/>
        <w:ind w:firstLine="576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48674A">
        <w:rPr>
          <w:rFonts w:ascii="Times New Roman" w:hAnsi="Times New Roman" w:cs="Times New Roman"/>
          <w:bCs/>
          <w:sz w:val="24"/>
          <w:szCs w:val="24"/>
        </w:rPr>
        <w:t xml:space="preserve">Из </w:t>
      </w:r>
      <w:r w:rsidRPr="0048674A">
        <w:rPr>
          <w:rFonts w:ascii="Times New Roman" w:hAnsi="Times New Roman" w:cs="Times New Roman"/>
          <w:sz w:val="24"/>
          <w:szCs w:val="24"/>
        </w:rPr>
        <w:t xml:space="preserve">большего числа нормативных критериев </w:t>
      </w:r>
      <w:r w:rsidRPr="0048674A">
        <w:rPr>
          <w:rFonts w:ascii="Times New Roman" w:hAnsi="Times New Roman" w:cs="Times New Roman"/>
          <w:bCs/>
          <w:sz w:val="24"/>
          <w:szCs w:val="24"/>
        </w:rPr>
        <w:t xml:space="preserve">(обеспеченность школами, детскими </w:t>
      </w:r>
      <w:r w:rsidRPr="0048674A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дошкольными </w:t>
      </w:r>
      <w:r w:rsidRPr="0048674A">
        <w:rPr>
          <w:rFonts w:ascii="Times New Roman" w:hAnsi="Times New Roman" w:cs="Times New Roman"/>
          <w:spacing w:val="-5"/>
          <w:sz w:val="24"/>
          <w:szCs w:val="24"/>
        </w:rPr>
        <w:t xml:space="preserve">учреждениями, объектами соцкультбыта, </w:t>
      </w:r>
      <w:r w:rsidRPr="0048674A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инженерными сетями, дорогами и др.) </w:t>
      </w:r>
      <w:r w:rsidRPr="0048674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наиболее приоритетным </w:t>
      </w:r>
      <w:r w:rsidRPr="0048674A">
        <w:rPr>
          <w:rFonts w:ascii="Times New Roman" w:hAnsi="Times New Roman" w:cs="Times New Roman"/>
          <w:spacing w:val="-7"/>
          <w:sz w:val="24"/>
          <w:szCs w:val="24"/>
        </w:rPr>
        <w:t xml:space="preserve">является обеспеченность </w:t>
      </w:r>
      <w:r w:rsidRPr="0048674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жителей жильём, состоянием дорог </w:t>
      </w:r>
      <w:r w:rsidRPr="0048674A">
        <w:rPr>
          <w:rFonts w:ascii="Times New Roman" w:hAnsi="Times New Roman" w:cs="Times New Roman"/>
          <w:sz w:val="24"/>
          <w:szCs w:val="24"/>
        </w:rPr>
        <w:t>большинства населенных пунктов.</w:t>
      </w:r>
    </w:p>
    <w:p w:rsidR="0048674A" w:rsidRPr="0048674A" w:rsidRDefault="0048674A" w:rsidP="0048674A">
      <w:pPr>
        <w:spacing w:after="0" w:line="240" w:lineRule="auto"/>
        <w:ind w:firstLine="554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48674A">
        <w:rPr>
          <w:rFonts w:ascii="Times New Roman" w:hAnsi="Times New Roman" w:cs="Times New Roman"/>
          <w:spacing w:val="-7"/>
          <w:sz w:val="24"/>
          <w:szCs w:val="24"/>
        </w:rPr>
        <w:t xml:space="preserve">Решение </w:t>
      </w:r>
      <w:r w:rsidRPr="0048674A">
        <w:rPr>
          <w:rFonts w:ascii="Times New Roman" w:hAnsi="Times New Roman" w:cs="Times New Roman"/>
          <w:bCs/>
          <w:sz w:val="24"/>
          <w:szCs w:val="24"/>
        </w:rPr>
        <w:t xml:space="preserve">этих </w:t>
      </w:r>
      <w:r w:rsidRPr="0048674A">
        <w:rPr>
          <w:rFonts w:ascii="Times New Roman" w:hAnsi="Times New Roman" w:cs="Times New Roman"/>
          <w:spacing w:val="-7"/>
          <w:sz w:val="24"/>
          <w:szCs w:val="24"/>
        </w:rPr>
        <w:t xml:space="preserve">задач возможно </w:t>
      </w:r>
      <w:r w:rsidRPr="0048674A">
        <w:rPr>
          <w:rFonts w:ascii="Times New Roman" w:hAnsi="Times New Roman" w:cs="Times New Roman"/>
          <w:bCs/>
          <w:spacing w:val="16"/>
          <w:sz w:val="24"/>
          <w:szCs w:val="24"/>
        </w:rPr>
        <w:t xml:space="preserve">при </w:t>
      </w:r>
      <w:r w:rsidRPr="0048674A">
        <w:rPr>
          <w:rFonts w:ascii="Times New Roman" w:hAnsi="Times New Roman" w:cs="Times New Roman"/>
          <w:spacing w:val="-7"/>
          <w:sz w:val="24"/>
          <w:szCs w:val="24"/>
        </w:rPr>
        <w:t xml:space="preserve">увеличении </w:t>
      </w:r>
      <w:r w:rsidRPr="0048674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объёмов строительства жилья за счёт всех </w:t>
      </w:r>
      <w:r w:rsidRPr="0048674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источников финансирования. Всё </w:t>
      </w:r>
      <w:r w:rsidRPr="0048674A">
        <w:rPr>
          <w:rFonts w:ascii="Times New Roman" w:hAnsi="Times New Roman" w:cs="Times New Roman"/>
          <w:spacing w:val="-8"/>
          <w:sz w:val="24"/>
          <w:szCs w:val="24"/>
        </w:rPr>
        <w:t xml:space="preserve">это потребует большой работы по </w:t>
      </w:r>
      <w:r w:rsidRPr="0048674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привлечению инвесторов </w:t>
      </w:r>
      <w:r w:rsidRPr="0048674A">
        <w:rPr>
          <w:rFonts w:ascii="Times New Roman" w:hAnsi="Times New Roman" w:cs="Times New Roman"/>
          <w:spacing w:val="-8"/>
          <w:sz w:val="24"/>
          <w:szCs w:val="24"/>
        </w:rPr>
        <w:t xml:space="preserve">к </w:t>
      </w:r>
      <w:r w:rsidRPr="0048674A">
        <w:rPr>
          <w:rFonts w:ascii="Times New Roman" w:hAnsi="Times New Roman" w:cs="Times New Roman"/>
          <w:bCs/>
          <w:sz w:val="24"/>
          <w:szCs w:val="24"/>
        </w:rPr>
        <w:t xml:space="preserve">реализации </w:t>
      </w:r>
      <w:r w:rsidRPr="0048674A">
        <w:rPr>
          <w:rFonts w:ascii="Times New Roman" w:hAnsi="Times New Roman" w:cs="Times New Roman"/>
          <w:sz w:val="24"/>
          <w:szCs w:val="24"/>
        </w:rPr>
        <w:t xml:space="preserve">этой </w:t>
      </w:r>
      <w:r w:rsidRPr="0048674A">
        <w:rPr>
          <w:rFonts w:ascii="Times New Roman" w:hAnsi="Times New Roman" w:cs="Times New Roman"/>
          <w:bCs/>
          <w:sz w:val="24"/>
          <w:szCs w:val="24"/>
        </w:rPr>
        <w:t>программы.</w:t>
      </w:r>
    </w:p>
    <w:p w:rsidR="0048674A" w:rsidRPr="0048674A" w:rsidRDefault="0048674A" w:rsidP="0048674A">
      <w:pPr>
        <w:spacing w:after="0" w:line="240" w:lineRule="auto"/>
        <w:ind w:firstLine="554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48674A">
        <w:rPr>
          <w:rFonts w:ascii="Times New Roman" w:hAnsi="Times New Roman" w:cs="Times New Roman"/>
          <w:b/>
          <w:bCs/>
          <w:sz w:val="24"/>
          <w:szCs w:val="24"/>
        </w:rPr>
        <w:t>3.2. Характеристика существующих условий и перспектив развития и размещения транспортной инфраструктуры сельского поселения.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С учетом того, что территория   сельского поселения по состоянию </w:t>
      </w:r>
      <w:r w:rsidRPr="0048674A">
        <w:rPr>
          <w:rFonts w:ascii="Times New Roman" w:hAnsi="Times New Roman" w:cs="Times New Roman"/>
          <w:sz w:val="24"/>
          <w:szCs w:val="24"/>
        </w:rPr>
        <w:t>на 01.01.20</w:t>
      </w:r>
      <w:r w:rsidR="004E7C2A">
        <w:rPr>
          <w:rFonts w:ascii="Times New Roman" w:hAnsi="Times New Roman" w:cs="Times New Roman"/>
          <w:sz w:val="24"/>
          <w:szCs w:val="24"/>
        </w:rPr>
        <w:t>23</w:t>
      </w:r>
      <w:r w:rsidRPr="0048674A">
        <w:rPr>
          <w:rFonts w:ascii="Times New Roman" w:hAnsi="Times New Roman" w:cs="Times New Roman"/>
          <w:sz w:val="24"/>
          <w:szCs w:val="24"/>
        </w:rPr>
        <w:t xml:space="preserve"> года не является привлекательной для инвесторов (невысокий уровень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коммунальной, социальной логистической  инфраструктуры, отсутствие </w:t>
      </w:r>
      <w:r w:rsidRPr="0048674A">
        <w:rPr>
          <w:rFonts w:ascii="Times New Roman" w:hAnsi="Times New Roman" w:cs="Times New Roman"/>
          <w:sz w:val="24"/>
          <w:szCs w:val="24"/>
        </w:rPr>
        <w:t xml:space="preserve">общераспространенных полезных ископаемых и др.), перспективы развития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транспортной инфраструктуры связано только </w:t>
      </w:r>
      <w:r w:rsidRPr="0048674A">
        <w:rPr>
          <w:rFonts w:ascii="Times New Roman" w:hAnsi="Times New Roman" w:cs="Times New Roman"/>
          <w:sz w:val="24"/>
          <w:szCs w:val="24"/>
        </w:rPr>
        <w:t xml:space="preserve">с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возможным</w:t>
      </w:r>
      <w:r w:rsidR="004E7C2A">
        <w:rPr>
          <w:rFonts w:ascii="Times New Roman" w:hAnsi="Times New Roman" w:cs="Times New Roman"/>
          <w:sz w:val="24"/>
          <w:szCs w:val="24"/>
        </w:rPr>
        <w:t xml:space="preserve">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развитием  сельскохозяйственного производства.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С</w:t>
      </w:r>
      <w:r w:rsidRPr="0048674A">
        <w:rPr>
          <w:rFonts w:ascii="Times New Roman" w:hAnsi="Times New Roman" w:cs="Times New Roman"/>
          <w:sz w:val="24"/>
          <w:szCs w:val="24"/>
        </w:rPr>
        <w:tab/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учетом</w:t>
      </w:r>
      <w:r w:rsidRPr="004867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сложившихся </w:t>
      </w:r>
      <w:r w:rsidRPr="0048674A">
        <w:rPr>
          <w:rFonts w:ascii="Times New Roman" w:hAnsi="Times New Roman" w:cs="Times New Roman"/>
          <w:spacing w:val="-3"/>
          <w:sz w:val="24"/>
          <w:szCs w:val="24"/>
        </w:rPr>
        <w:t>цен</w:t>
      </w:r>
      <w:r w:rsidRPr="0048674A">
        <w:rPr>
          <w:rFonts w:ascii="Times New Roman" w:hAnsi="Times New Roman" w:cs="Times New Roman"/>
          <w:sz w:val="24"/>
          <w:szCs w:val="24"/>
        </w:rPr>
        <w:tab/>
        <w:t>на с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ельскохозяйственную </w:t>
      </w: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продукцию </w:t>
      </w:r>
      <w:r w:rsidRPr="0048674A">
        <w:rPr>
          <w:rFonts w:ascii="Times New Roman" w:hAnsi="Times New Roman" w:cs="Times New Roman"/>
          <w:sz w:val="24"/>
          <w:szCs w:val="24"/>
        </w:rPr>
        <w:t xml:space="preserve">и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возможностей государства </w:t>
      </w:r>
      <w:r w:rsidRPr="0048674A">
        <w:rPr>
          <w:rFonts w:ascii="Times New Roman" w:hAnsi="Times New Roman" w:cs="Times New Roman"/>
          <w:sz w:val="24"/>
          <w:szCs w:val="24"/>
        </w:rPr>
        <w:t>и сельскохозяйственных производителей на период до 20</w:t>
      </w:r>
      <w:r w:rsidR="004E7C2A">
        <w:rPr>
          <w:rFonts w:ascii="Times New Roman" w:hAnsi="Times New Roman" w:cs="Times New Roman"/>
          <w:sz w:val="24"/>
          <w:szCs w:val="24"/>
        </w:rPr>
        <w:t>3</w:t>
      </w:r>
      <w:r w:rsidRPr="0048674A">
        <w:rPr>
          <w:rFonts w:ascii="Times New Roman" w:hAnsi="Times New Roman" w:cs="Times New Roman"/>
          <w:sz w:val="24"/>
          <w:szCs w:val="24"/>
        </w:rPr>
        <w:t>2 года высоких темпов развития и размещения транспортной инфраструктуры   сельского поселения не ожидается.</w:t>
      </w:r>
    </w:p>
    <w:p w:rsidR="00BE2638" w:rsidRDefault="00BE2638" w:rsidP="00BE2638">
      <w:pPr>
        <w:pStyle w:val="19"/>
        <w:shd w:val="clear" w:color="auto" w:fill="auto"/>
        <w:ind w:left="0" w:right="0" w:firstLine="0"/>
        <w:jc w:val="right"/>
        <w:rPr>
          <w:b/>
          <w:bCs/>
          <w:sz w:val="24"/>
          <w:szCs w:val="24"/>
        </w:rPr>
      </w:pPr>
    </w:p>
    <w:p w:rsidR="0048674A" w:rsidRPr="00BE2638" w:rsidRDefault="00BE2638" w:rsidP="00BE2638">
      <w:pPr>
        <w:pStyle w:val="19"/>
        <w:shd w:val="clear" w:color="auto" w:fill="auto"/>
        <w:ind w:left="0" w:right="0" w:firstLine="0"/>
        <w:jc w:val="right"/>
        <w:rPr>
          <w:b/>
          <w:bCs/>
          <w:sz w:val="24"/>
          <w:szCs w:val="24"/>
        </w:rPr>
      </w:pPr>
      <w:r w:rsidRPr="0048674A">
        <w:rPr>
          <w:b/>
          <w:bCs/>
          <w:sz w:val="24"/>
          <w:szCs w:val="24"/>
        </w:rPr>
        <w:t xml:space="preserve">Таблица </w:t>
      </w:r>
      <w:r>
        <w:rPr>
          <w:b/>
          <w:bCs/>
          <w:sz w:val="24"/>
          <w:szCs w:val="24"/>
        </w:rPr>
        <w:t>5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8674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Мероприятия по обеспечению территории сельского поселения </w:t>
      </w:r>
      <w:r w:rsidRPr="0048674A">
        <w:rPr>
          <w:rFonts w:ascii="Times New Roman" w:hAnsi="Times New Roman" w:cs="Times New Roman"/>
          <w:b/>
          <w:bCs/>
          <w:sz w:val="24"/>
          <w:szCs w:val="24"/>
        </w:rPr>
        <w:t>объектами транспортной инфраструктуры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4"/>
        <w:gridCol w:w="7244"/>
        <w:gridCol w:w="1971"/>
      </w:tblGrid>
      <w:tr w:rsidR="0048674A" w:rsidRPr="0048674A" w:rsidTr="00C9722F">
        <w:trPr>
          <w:trHeight w:hRule="exact" w:val="667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ind w:firstLine="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48674A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п/п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Сроки реализации</w:t>
            </w:r>
          </w:p>
        </w:tc>
      </w:tr>
      <w:tr w:rsidR="0048674A" w:rsidRPr="0048674A" w:rsidTr="00C9722F">
        <w:trPr>
          <w:trHeight w:hRule="exact" w:val="584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984110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84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984110" w:rsidRDefault="0048674A" w:rsidP="003A08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1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Реконструкция автомобильных дорог регионального значения </w:t>
            </w:r>
            <w:r w:rsidR="003A08BB" w:rsidRPr="009841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Пушкино</w:t>
            </w:r>
            <w:r w:rsidRPr="009841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-Большая Отрада </w:t>
            </w:r>
            <w:r w:rsidR="003A08BB" w:rsidRPr="009841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9841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км и Пушкино-</w:t>
            </w:r>
            <w:r w:rsidR="003A08BB" w:rsidRPr="009841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Плавица</w:t>
            </w:r>
            <w:r w:rsidRPr="009841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A08BB" w:rsidRPr="009841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  <w:r w:rsidRPr="009841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км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  <w:tr w:rsidR="0048674A" w:rsidRPr="0048674A" w:rsidTr="00C9722F">
        <w:trPr>
          <w:trHeight w:hRule="exact" w:val="564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343F29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43F29">
              <w:rPr>
                <w:rFonts w:ascii="Times New Roman" w:hAnsi="Times New Roman" w:cs="Times New Roman"/>
                <w:sz w:val="24"/>
                <w:szCs w:val="24"/>
              </w:rPr>
              <w:t>Укладка асфальтобетонного покрытия автомобильная дорога Большая Отрада – Веселовка 0,2 км</w:t>
            </w:r>
            <w:r w:rsidR="0034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Первая очередь</w:t>
            </w:r>
          </w:p>
        </w:tc>
      </w:tr>
      <w:tr w:rsidR="0048674A" w:rsidRPr="0048674A" w:rsidTr="00C9722F">
        <w:trPr>
          <w:trHeight w:hRule="exact" w:val="841"/>
        </w:trPr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343F29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343F29" w:rsidRDefault="0048674A" w:rsidP="00094458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43F29">
              <w:rPr>
                <w:rFonts w:ascii="Times New Roman" w:hAnsi="Times New Roman" w:cs="Times New Roman"/>
                <w:sz w:val="24"/>
                <w:szCs w:val="24"/>
              </w:rPr>
              <w:t>Реконструкция асфальтового покрытия улиц и устройство автомобильных дорог с асфальтовым покрытием в границах населенных пунктов, общей протяженностью 1</w:t>
            </w:r>
            <w:r w:rsidR="000944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43F29">
              <w:rPr>
                <w:rFonts w:ascii="Times New Roman" w:hAnsi="Times New Roman" w:cs="Times New Roman"/>
                <w:sz w:val="24"/>
                <w:szCs w:val="24"/>
              </w:rPr>
              <w:t>,1 км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Первая очередь</w:t>
            </w:r>
          </w:p>
        </w:tc>
      </w:tr>
      <w:tr w:rsidR="0048674A" w:rsidRPr="0048674A" w:rsidTr="00C9722F">
        <w:trPr>
          <w:trHeight w:hRule="exact" w:val="849"/>
        </w:trPr>
        <w:tc>
          <w:tcPr>
            <w:tcW w:w="5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343F29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343F29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43F29">
              <w:rPr>
                <w:rFonts w:ascii="Times New Roman" w:hAnsi="Times New Roman" w:cs="Times New Roman"/>
                <w:sz w:val="24"/>
                <w:szCs w:val="24"/>
              </w:rPr>
              <w:t>Формирование пешеходных тротуаров, организация остановочных пунктов и карманов для парковки легкового транспорта и общественного транспорта, озеленение придорожной территории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Первая очередь</w:t>
            </w:r>
          </w:p>
        </w:tc>
      </w:tr>
    </w:tbl>
    <w:p w:rsidR="00A676AD" w:rsidRDefault="00A676AD" w:rsidP="0048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6AD" w:rsidRDefault="00CB6C74" w:rsidP="00CB6C74">
      <w:pPr>
        <w:pStyle w:val="19"/>
        <w:shd w:val="clear" w:color="auto" w:fill="auto"/>
        <w:ind w:left="0" w:right="0" w:firstLine="0"/>
        <w:jc w:val="right"/>
        <w:rPr>
          <w:b/>
          <w:bCs/>
          <w:sz w:val="24"/>
          <w:szCs w:val="24"/>
        </w:rPr>
      </w:pPr>
      <w:r w:rsidRPr="0048674A">
        <w:rPr>
          <w:b/>
          <w:bCs/>
          <w:sz w:val="24"/>
          <w:szCs w:val="24"/>
        </w:rPr>
        <w:t xml:space="preserve">Таблица </w:t>
      </w:r>
      <w:r>
        <w:rPr>
          <w:b/>
          <w:bCs/>
          <w:sz w:val="24"/>
          <w:szCs w:val="24"/>
        </w:rPr>
        <w:t>6</w:t>
      </w:r>
    </w:p>
    <w:p w:rsidR="00CB6C74" w:rsidRPr="00CB6C74" w:rsidRDefault="00CB6C74" w:rsidP="00CB6C74">
      <w:pPr>
        <w:pStyle w:val="19"/>
        <w:shd w:val="clear" w:color="auto" w:fill="auto"/>
        <w:ind w:left="0" w:right="0" w:firstLine="0"/>
        <w:jc w:val="right"/>
        <w:rPr>
          <w:b/>
          <w:bCs/>
          <w:sz w:val="24"/>
          <w:szCs w:val="24"/>
        </w:rPr>
      </w:pPr>
    </w:p>
    <w:p w:rsidR="0048674A" w:rsidRPr="0048674A" w:rsidRDefault="00A676AD" w:rsidP="0048674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Технико–</w:t>
      </w:r>
      <w:r w:rsidR="0048674A" w:rsidRPr="0048674A">
        <w:rPr>
          <w:rFonts w:ascii="Times New Roman" w:hAnsi="Times New Roman" w:cs="Times New Roman"/>
          <w:b/>
          <w:sz w:val="24"/>
          <w:szCs w:val="24"/>
        </w:rPr>
        <w:t>экономические показатели сельского поселения Пушкинский сельсовет</w:t>
      </w:r>
    </w:p>
    <w:p w:rsidR="0048674A" w:rsidRPr="0048674A" w:rsidRDefault="0048674A" w:rsidP="0048674A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16"/>
        <w:gridCol w:w="16"/>
        <w:gridCol w:w="3749"/>
        <w:gridCol w:w="1415"/>
        <w:gridCol w:w="1697"/>
        <w:gridCol w:w="2057"/>
      </w:tblGrid>
      <w:tr w:rsidR="0048674A" w:rsidRPr="0048674A" w:rsidTr="00050249">
        <w:trPr>
          <w:trHeight w:hRule="exact" w:val="515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ind w:firstLine="82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8674A" w:rsidRPr="0048674A" w:rsidRDefault="0048674A" w:rsidP="00050249">
            <w:pPr>
              <w:spacing w:after="0" w:line="240" w:lineRule="auto"/>
              <w:ind w:firstLine="82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п.п.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Современное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состояние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Расчетный </w:t>
            </w:r>
            <w:r w:rsidRPr="004867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срок                  (2032 г.)</w:t>
            </w:r>
          </w:p>
        </w:tc>
      </w:tr>
      <w:tr w:rsidR="0048674A" w:rsidRPr="0048674A" w:rsidTr="00050249">
        <w:trPr>
          <w:trHeight w:hRule="exact" w:val="369"/>
        </w:trPr>
        <w:tc>
          <w:tcPr>
            <w:tcW w:w="10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1. ТЕРРИТОРИЯ</w:t>
            </w:r>
          </w:p>
        </w:tc>
      </w:tr>
      <w:tr w:rsidR="0048674A" w:rsidRPr="0048674A" w:rsidTr="00050249">
        <w:trPr>
          <w:trHeight w:hRule="exact" w:val="435"/>
        </w:trPr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Общая площадь земель 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9279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 xml:space="preserve">          9279</w:t>
            </w:r>
          </w:p>
        </w:tc>
      </w:tr>
      <w:tr w:rsidR="0048674A" w:rsidRPr="0048674A" w:rsidTr="00050249">
        <w:trPr>
          <w:trHeight w:hRule="exact" w:val="453"/>
        </w:trPr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%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C972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100</w:t>
            </w:r>
          </w:p>
        </w:tc>
      </w:tr>
      <w:tr w:rsidR="0048674A" w:rsidRPr="0048674A" w:rsidTr="00050249">
        <w:trPr>
          <w:trHeight w:hRule="exact" w:val="418"/>
        </w:trPr>
        <w:tc>
          <w:tcPr>
            <w:tcW w:w="10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050249">
        <w:trPr>
          <w:trHeight w:hRule="exact" w:val="378"/>
        </w:trPr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5B037B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B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5B037B" w:rsidRDefault="0048674A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37B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</w:tr>
      <w:tr w:rsidR="0048674A" w:rsidRPr="0048674A" w:rsidTr="00050249">
        <w:trPr>
          <w:trHeight w:hRule="exact" w:val="284"/>
        </w:trPr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37B">
              <w:rPr>
                <w:rFonts w:ascii="Times New Roman" w:hAnsi="Times New Roman" w:cs="Times New Roman"/>
              </w:rPr>
              <w:t>8,92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37B">
              <w:rPr>
                <w:rFonts w:ascii="Times New Roman" w:hAnsi="Times New Roman" w:cs="Times New Roman"/>
              </w:rPr>
              <w:t>9,05</w:t>
            </w:r>
          </w:p>
          <w:p w:rsidR="0048674A" w:rsidRPr="005B037B" w:rsidRDefault="0048674A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050249">
        <w:trPr>
          <w:trHeight w:hRule="exact" w:val="274"/>
        </w:trPr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земли сельскохозяйственного 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5B037B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37B">
              <w:rPr>
                <w:rFonts w:ascii="Times New Roman" w:hAnsi="Times New Roman" w:cs="Times New Roman"/>
              </w:rPr>
              <w:t>8284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5B037B" w:rsidRDefault="0048674A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37B">
              <w:rPr>
                <w:rFonts w:ascii="Times New Roman" w:hAnsi="Times New Roman" w:cs="Times New Roman"/>
              </w:rPr>
              <w:t>8284</w:t>
            </w:r>
          </w:p>
          <w:p w:rsidR="0048674A" w:rsidRPr="005B037B" w:rsidRDefault="0048674A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050249">
        <w:trPr>
          <w:trHeight w:hRule="exact" w:val="292"/>
        </w:trPr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B">
              <w:rPr>
                <w:rFonts w:ascii="Times New Roman" w:hAnsi="Times New Roman" w:cs="Times New Roman"/>
                <w:sz w:val="24"/>
                <w:szCs w:val="24"/>
              </w:rPr>
              <w:t>89,28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37B">
              <w:rPr>
                <w:rFonts w:ascii="Times New Roman" w:hAnsi="Times New Roman" w:cs="Times New Roman"/>
                <w:sz w:val="24"/>
                <w:szCs w:val="24"/>
              </w:rPr>
              <w:t>89,28</w:t>
            </w:r>
          </w:p>
          <w:p w:rsidR="0048674A" w:rsidRPr="005B037B" w:rsidRDefault="0048674A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050249">
        <w:trPr>
          <w:trHeight w:hRule="exact" w:val="1182"/>
        </w:trPr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земли обороны, безопасности 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и земли иного специального назначения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5B037B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37B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5B037B" w:rsidRDefault="0048674A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37B">
              <w:rPr>
                <w:rFonts w:ascii="Times New Roman" w:hAnsi="Times New Roman" w:cs="Times New Roman"/>
              </w:rPr>
              <w:t>155</w:t>
            </w:r>
          </w:p>
          <w:p w:rsidR="0048674A" w:rsidRPr="005B037B" w:rsidRDefault="0048674A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A47B14">
        <w:trPr>
          <w:trHeight w:hRule="exact" w:val="1113"/>
        </w:trPr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 w:rsidR="0048674A" w:rsidRPr="0048674A" w:rsidRDefault="0048674A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A47B14">
        <w:trPr>
          <w:trHeight w:hRule="exact" w:val="292"/>
        </w:trPr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земли особо охраняемых 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территорий и объектов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A47B14">
        <w:trPr>
          <w:trHeight w:hRule="exact" w:val="282"/>
        </w:trPr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050249">
        <w:trPr>
          <w:trHeight w:hRule="exact" w:val="286"/>
        </w:trPr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050249">
        <w:trPr>
          <w:trHeight w:hRule="exact" w:val="276"/>
        </w:trPr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050249">
        <w:trPr>
          <w:trHeight w:hRule="exact" w:val="294"/>
        </w:trPr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7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земли водного   фонда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0</w:t>
            </w:r>
          </w:p>
        </w:tc>
      </w:tr>
      <w:tr w:rsidR="0048674A" w:rsidRPr="0048674A" w:rsidTr="00050249">
        <w:trPr>
          <w:trHeight w:hRule="exact" w:val="284"/>
        </w:trPr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%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 xml:space="preserve">     -</w:t>
            </w:r>
          </w:p>
        </w:tc>
      </w:tr>
      <w:tr w:rsidR="0048674A" w:rsidRPr="0048674A" w:rsidTr="00050249">
        <w:trPr>
          <w:trHeight w:hRule="exact" w:val="274"/>
        </w:trPr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7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земли запаса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050249">
        <w:trPr>
          <w:trHeight w:hRule="exact" w:val="293"/>
        </w:trPr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%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050249">
        <w:trPr>
          <w:trHeight w:hRule="exact" w:val="268"/>
        </w:trPr>
        <w:tc>
          <w:tcPr>
            <w:tcW w:w="10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2. НАСЕЛЕНИЕ</w:t>
            </w:r>
          </w:p>
        </w:tc>
      </w:tr>
      <w:tr w:rsidR="0048674A" w:rsidRPr="0048674A" w:rsidTr="00050249">
        <w:trPr>
          <w:trHeight w:hRule="exact" w:val="346"/>
        </w:trPr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</w:t>
            </w: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постоянного населения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4E7C2A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48674A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4E7C2A">
              <w:rPr>
                <w:rFonts w:ascii="Times New Roman" w:hAnsi="Times New Roman" w:cs="Times New Roman"/>
                <w:shd w:val="clear" w:color="auto" w:fill="FFFFFF"/>
              </w:rPr>
              <w:t>393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AF0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AF0E43">
              <w:rPr>
                <w:rFonts w:ascii="Times New Roman" w:hAnsi="Times New Roman" w:cs="Times New Roman"/>
                <w:shd w:val="clear" w:color="auto" w:fill="FFFFFF"/>
              </w:rPr>
              <w:t>400</w:t>
            </w:r>
          </w:p>
        </w:tc>
      </w:tr>
      <w:tr w:rsidR="0048674A" w:rsidRPr="0048674A" w:rsidTr="00A47B14">
        <w:trPr>
          <w:trHeight w:hRule="exact" w:val="348"/>
        </w:trPr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% роста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% роста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AF0E43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48674A" w:rsidRPr="004867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  <w:tr w:rsidR="0048674A" w:rsidRPr="0048674A" w:rsidTr="00050249">
        <w:trPr>
          <w:trHeight w:hRule="exact" w:val="286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плотность населения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чел. на га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48674A" w:rsidRPr="00AF0E43" w:rsidRDefault="00AF0E43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E4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CC1C45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  <w:r w:rsidRPr="00CC1C4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CC1C45" w:rsidRPr="00CC1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8674A" w:rsidRPr="00AF0E43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hd w:val="clear" w:color="auto" w:fill="FFFF00"/>
              </w:rPr>
            </w:pPr>
          </w:p>
        </w:tc>
      </w:tr>
      <w:tr w:rsidR="0048674A" w:rsidRPr="0048674A" w:rsidTr="00A47B14">
        <w:trPr>
          <w:trHeight w:hRule="exact" w:val="286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возрастная структура населения: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00"/>
              </w:rPr>
            </w:pPr>
          </w:p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</w:tr>
      <w:tr w:rsidR="0048674A" w:rsidRPr="0048674A" w:rsidTr="00050249">
        <w:trPr>
          <w:trHeight w:hRule="exact" w:val="284"/>
        </w:trPr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население младше </w:t>
            </w: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4E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7C2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7C2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4A" w:rsidRPr="0048674A" w:rsidTr="00A47B14">
        <w:trPr>
          <w:trHeight w:hRule="exact" w:val="280"/>
        </w:trPr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%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CC1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CC1C45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4A" w:rsidRPr="0048674A" w:rsidTr="00050249">
        <w:trPr>
          <w:trHeight w:hRule="exact" w:val="280"/>
        </w:trPr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население в трудоспособном 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ind w:hanging="54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E7C2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E7C2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F20E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4A" w:rsidRPr="0048674A" w:rsidTr="00050249">
        <w:trPr>
          <w:trHeight w:hRule="exact" w:val="284"/>
        </w:trPr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  <w:r w:rsidRPr="004867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E7C2A" w:rsidP="004E7C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  <w:r w:rsidR="006E7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E7C2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</w:t>
            </w:r>
            <w:r w:rsidR="00F20EF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4A" w:rsidRPr="0048674A" w:rsidTr="00050249">
        <w:trPr>
          <w:trHeight w:hRule="exact" w:val="288"/>
        </w:trPr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население старше </w:t>
            </w: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E7C2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F20EF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4A" w:rsidRPr="0048674A" w:rsidTr="00050249">
        <w:trPr>
          <w:trHeight w:hRule="exact" w:val="264"/>
        </w:trPr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%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6E7CBB" w:rsidRDefault="004E7C2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BB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  <w:r w:rsidR="006E7CBB" w:rsidRPr="006E7C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6E7CBB" w:rsidRDefault="00F20EF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CBB">
              <w:rPr>
                <w:rFonts w:ascii="Times New Roman" w:hAnsi="Times New Roman" w:cs="Times New Roman"/>
                <w:sz w:val="24"/>
                <w:szCs w:val="24"/>
              </w:rPr>
              <w:t>19,78</w:t>
            </w:r>
          </w:p>
          <w:p w:rsidR="0048674A" w:rsidRPr="006E7CBB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4A" w:rsidRPr="0048674A" w:rsidTr="00050249">
        <w:trPr>
          <w:trHeight w:hRule="exact" w:val="282"/>
        </w:trPr>
        <w:tc>
          <w:tcPr>
            <w:tcW w:w="10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3. ЖИЛИЩНЫЙ ФОНД</w:t>
            </w:r>
          </w:p>
        </w:tc>
      </w:tr>
      <w:tr w:rsidR="0048674A" w:rsidRPr="0048674A" w:rsidTr="00050249">
        <w:trPr>
          <w:trHeight w:hRule="exact" w:val="556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средняя обеспеченность 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S </w:t>
            </w:r>
            <w:r w:rsidRPr="004867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общ.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ind w:hanging="56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м² /чел.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D904A1" w:rsidRDefault="00D904A1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A1">
              <w:rPr>
                <w:rFonts w:ascii="Times New Roman" w:hAnsi="Times New Roman" w:cs="Times New Roman"/>
                <w:sz w:val="24"/>
                <w:szCs w:val="24"/>
              </w:rPr>
              <w:t>34,14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D904A1" w:rsidRDefault="00D904A1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A1">
              <w:rPr>
                <w:rFonts w:ascii="Times New Roman" w:hAnsi="Times New Roman" w:cs="Times New Roman"/>
                <w:sz w:val="24"/>
                <w:szCs w:val="24"/>
              </w:rPr>
              <w:t>34,28</w:t>
            </w:r>
          </w:p>
        </w:tc>
      </w:tr>
      <w:tr w:rsidR="0048674A" w:rsidRPr="0048674A" w:rsidTr="00FA6682">
        <w:trPr>
          <w:trHeight w:hRule="exact" w:val="284"/>
        </w:trPr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7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общий объем жилищного 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21"/>
                <w:sz w:val="24"/>
                <w:szCs w:val="24"/>
                <w:lang w:val="en-US"/>
              </w:rPr>
              <w:t>S</w:t>
            </w:r>
            <w:r w:rsidRPr="0048674A">
              <w:rPr>
                <w:rFonts w:ascii="Times New Roman" w:hAnsi="Times New Roman" w:cs="Times New Roman"/>
                <w:spacing w:val="-21"/>
                <w:sz w:val="24"/>
                <w:szCs w:val="24"/>
                <w:vertAlign w:val="subscript"/>
              </w:rPr>
              <w:t>общ</w:t>
            </w:r>
            <w:r w:rsidRPr="0048674A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, м²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57C35" w:rsidRDefault="0048674A" w:rsidP="00457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7C35" w:rsidRPr="00457C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C35" w:rsidRPr="00457C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457C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7C5EDF" w:rsidRDefault="0048674A" w:rsidP="00457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7C35" w:rsidRPr="007C5E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5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C35" w:rsidRPr="007C5E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5ED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48674A" w:rsidRPr="0048674A" w:rsidTr="00A47B14">
        <w:trPr>
          <w:trHeight w:hRule="exact" w:val="301"/>
        </w:trPr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кол-во домов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254119" w:rsidP="0025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7C5EDF" w:rsidRDefault="0048674A" w:rsidP="002541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DF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</w:tr>
      <w:tr w:rsidR="0048674A" w:rsidRPr="0048674A" w:rsidTr="00FA6682">
        <w:trPr>
          <w:trHeight w:hRule="exact" w:val="301"/>
        </w:trPr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7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pacing w:val="-21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нового </w:t>
            </w: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жилищного строительства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1"/>
                <w:sz w:val="24"/>
                <w:szCs w:val="24"/>
                <w:lang w:val="en-US"/>
              </w:rPr>
              <w:t>S</w:t>
            </w:r>
            <w:r w:rsidRPr="0048674A">
              <w:rPr>
                <w:rFonts w:ascii="Times New Roman" w:hAnsi="Times New Roman" w:cs="Times New Roman"/>
                <w:spacing w:val="-21"/>
                <w:sz w:val="24"/>
                <w:szCs w:val="24"/>
                <w:vertAlign w:val="subscript"/>
              </w:rPr>
              <w:t>общ</w:t>
            </w:r>
            <w:r w:rsidRPr="0048674A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, м²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7C5EDF" w:rsidRDefault="00457C35" w:rsidP="009841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4110" w:rsidRPr="007C5E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8674A" w:rsidRPr="0048674A" w:rsidTr="00050249">
        <w:trPr>
          <w:trHeight w:hRule="exact" w:val="422"/>
        </w:trPr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кол-во домов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7C5EDF" w:rsidRDefault="00457C35" w:rsidP="00FA6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674A" w:rsidRPr="0048674A" w:rsidTr="00FA6682">
        <w:trPr>
          <w:trHeight w:hRule="exact" w:val="591"/>
        </w:trPr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% от общего 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объема ЖФ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7C5EDF" w:rsidRDefault="0048674A" w:rsidP="00FA6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74A" w:rsidRPr="0048674A" w:rsidTr="00FA6682">
        <w:trPr>
          <w:trHeight w:hRule="exact" w:val="428"/>
        </w:trPr>
        <w:tc>
          <w:tcPr>
            <w:tcW w:w="1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76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общий объем убыли 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жилищного фонда</w:t>
            </w:r>
          </w:p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1"/>
                <w:sz w:val="24"/>
                <w:szCs w:val="24"/>
                <w:lang w:val="en-US"/>
              </w:rPr>
              <w:t>S</w:t>
            </w:r>
            <w:r w:rsidRPr="0048674A">
              <w:rPr>
                <w:rFonts w:ascii="Times New Roman" w:hAnsi="Times New Roman" w:cs="Times New Roman"/>
                <w:spacing w:val="-21"/>
                <w:sz w:val="24"/>
                <w:szCs w:val="24"/>
                <w:vertAlign w:val="subscript"/>
              </w:rPr>
              <w:t>общ</w:t>
            </w:r>
            <w:r w:rsidRPr="0048674A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>, м²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7C5EDF" w:rsidRDefault="0048674A" w:rsidP="00FA6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ED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48674A" w:rsidRPr="007C5EDF" w:rsidRDefault="0048674A" w:rsidP="00FA6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4A" w:rsidRPr="0048674A" w:rsidTr="00050249">
        <w:trPr>
          <w:trHeight w:hRule="exact" w:val="410"/>
        </w:trPr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кол-во домов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0C1214" w:rsidRDefault="0048674A" w:rsidP="007C5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EDF" w:rsidRPr="000C12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674A" w:rsidRPr="0048674A" w:rsidTr="000C1214">
        <w:trPr>
          <w:trHeight w:hRule="exact" w:val="1455"/>
        </w:trPr>
        <w:tc>
          <w:tcPr>
            <w:tcW w:w="11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% от общего 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объема нового жилищн.               стр-ва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0C1214" w:rsidRDefault="000C1214" w:rsidP="00FA66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21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48674A" w:rsidRPr="0048674A" w:rsidTr="00FA6682">
        <w:trPr>
          <w:trHeight w:hRule="exact" w:val="386"/>
        </w:trPr>
        <w:tc>
          <w:tcPr>
            <w:tcW w:w="10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4. ОБЪЕКТЫ СОЦИАЛЬНОГО И КУЛЬТУРНО-БЫТОВОГО ОБСЛУЖИВАНИЯ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4A" w:rsidRPr="0048674A" w:rsidTr="00050249">
        <w:trPr>
          <w:trHeight w:hRule="exact" w:val="698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>объекты  учебно-образовательного назначения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1C1C24" w:rsidRDefault="0048674A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1C1C24" w:rsidRDefault="001C1C24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74A" w:rsidRPr="0048674A" w:rsidTr="00050249">
        <w:trPr>
          <w:trHeight w:hRule="exact" w:val="707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9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объекты здравоохранения  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1C1C24" w:rsidRDefault="0048674A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1C1C24" w:rsidRDefault="0048674A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74A" w:rsidRPr="0048674A" w:rsidTr="00050249">
        <w:trPr>
          <w:trHeight w:hRule="exact" w:val="575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спортивные и физкультурно-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оздоровительные объекты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1C1C24" w:rsidRDefault="0048674A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1C1C24" w:rsidRDefault="0048674A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674A" w:rsidRPr="0048674A" w:rsidTr="00050249">
        <w:trPr>
          <w:trHeight w:hRule="exact" w:val="555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объекты культурно-досугового назначения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1C1C24" w:rsidRDefault="0048674A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1C1C24" w:rsidRDefault="001C1C24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74A" w:rsidRPr="0048674A" w:rsidTr="008A63F7">
        <w:trPr>
          <w:trHeight w:hRule="exact" w:val="272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объекты торгового назначения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1C1C24" w:rsidRDefault="00254119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24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="0048674A" w:rsidRPr="001C1C24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1C1C24" w:rsidRDefault="001C1C24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24">
              <w:rPr>
                <w:rFonts w:ascii="Times New Roman" w:hAnsi="Times New Roman" w:cs="Times New Roman"/>
                <w:sz w:val="24"/>
                <w:szCs w:val="24"/>
              </w:rPr>
              <w:t>358,9</w:t>
            </w:r>
          </w:p>
        </w:tc>
      </w:tr>
      <w:tr w:rsidR="0048674A" w:rsidRPr="0048674A" w:rsidTr="008A63F7">
        <w:trPr>
          <w:trHeight w:hRule="exact" w:val="290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объекты общественного 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1C1C24" w:rsidRDefault="00254119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2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1C1C24" w:rsidRDefault="00254119" w:rsidP="001C1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1C24" w:rsidRPr="001C1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8674A" w:rsidRPr="001C1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674A" w:rsidRPr="0048674A" w:rsidTr="008A63F7">
        <w:trPr>
          <w:trHeight w:hRule="exact" w:val="578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организации и учреждения 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74A" w:rsidRPr="0048674A" w:rsidTr="008A63F7">
        <w:trPr>
          <w:trHeight w:hRule="exact" w:val="558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объекты бытового обслуживания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кол-во объектов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674A" w:rsidRPr="0048674A" w:rsidTr="00050249">
        <w:trPr>
          <w:trHeight w:hRule="exact" w:val="562"/>
        </w:trPr>
        <w:tc>
          <w:tcPr>
            <w:tcW w:w="10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ТРАНСПОРТНАЯ ИНФРАСТРУКТУРА</w:t>
            </w:r>
          </w:p>
        </w:tc>
      </w:tr>
      <w:tr w:rsidR="0048674A" w:rsidRPr="0048674A" w:rsidTr="00050249">
        <w:trPr>
          <w:trHeight w:hRule="exact" w:val="555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Общая протяженность</w:t>
            </w:r>
          </w:p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улично-дорожной сети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4A" w:rsidRPr="0048674A" w:rsidRDefault="0048674A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4A" w:rsidRPr="0048674A" w:rsidRDefault="0048674A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48674A" w:rsidRPr="0048674A" w:rsidTr="00050249">
        <w:trPr>
          <w:trHeight w:hRule="exact" w:val="436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Площадь уличной сети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141,4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149,1</w:t>
            </w:r>
          </w:p>
        </w:tc>
      </w:tr>
      <w:tr w:rsidR="0048674A" w:rsidRPr="0048674A" w:rsidTr="00050249">
        <w:trPr>
          <w:trHeight w:hRule="exact" w:val="556"/>
        </w:trPr>
        <w:tc>
          <w:tcPr>
            <w:tcW w:w="100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6. ИНЖЕНЕРНАЯ ИНФРАСТРУКТУРА И БЛАГОУСТРОЙСТВО ТЕРРИТОРИИ</w:t>
            </w:r>
          </w:p>
        </w:tc>
      </w:tr>
      <w:tr w:rsidR="0048674A" w:rsidRPr="0048674A" w:rsidTr="00050249">
        <w:trPr>
          <w:trHeight w:hRule="exact" w:val="436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6. 1.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Водоснабжение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4A" w:rsidRPr="0048674A" w:rsidTr="00050249">
        <w:trPr>
          <w:trHeight w:hRule="exact" w:val="443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Водопотребление: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4A" w:rsidRPr="0048674A" w:rsidTr="00050249">
        <w:trPr>
          <w:trHeight w:hRule="exact" w:val="585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-всего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B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B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48674A" w:rsidRPr="0048674A" w:rsidTr="00050249">
        <w:trPr>
          <w:trHeight w:hRule="exact" w:val="301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74A" w:rsidRPr="0048674A" w:rsidTr="008A63F7">
        <w:trPr>
          <w:trHeight w:hRule="exact" w:val="507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на хозяйственно-бытовые нужды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B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B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</w:tr>
      <w:tr w:rsidR="0048674A" w:rsidRPr="0048674A" w:rsidTr="00050249">
        <w:trPr>
          <w:trHeight w:hRule="exact" w:val="570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tabs>
                <w:tab w:val="left" w:pos="3211"/>
                <w:tab w:val="left" w:pos="73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Производительность водозаборных сооружений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050249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03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33,9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050249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расчету</w:t>
            </w:r>
          </w:p>
        </w:tc>
      </w:tr>
      <w:tr w:rsidR="0048674A" w:rsidRPr="0048674A" w:rsidTr="008A63F7">
        <w:trPr>
          <w:trHeight w:hRule="exact" w:val="565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в т.ч. водозаборов подземных вод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050249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03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33,9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050249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 расчету</w:t>
            </w:r>
          </w:p>
        </w:tc>
      </w:tr>
      <w:tr w:rsidR="0048674A" w:rsidRPr="0048674A" w:rsidTr="008A63F7">
        <w:trPr>
          <w:trHeight w:hRule="exact" w:val="559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 xml:space="preserve">Среднесуточное </w:t>
            </w: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водопотребление на 1 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л./в сутки                на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050249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B037B">
              <w:rPr>
                <w:rFonts w:ascii="Times New Roman" w:hAnsi="Times New Roman" w:cs="Times New Roman"/>
              </w:rPr>
              <w:t>190</w:t>
            </w:r>
          </w:p>
          <w:p w:rsidR="0048674A" w:rsidRPr="005B037B" w:rsidRDefault="0048674A" w:rsidP="00050249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050249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48674A" w:rsidRPr="0048674A" w:rsidTr="00050249">
        <w:trPr>
          <w:trHeight w:hRule="exact" w:val="288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Протяженность сетей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050249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03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23,3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050249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24,5</w:t>
            </w:r>
          </w:p>
        </w:tc>
      </w:tr>
      <w:tr w:rsidR="0048674A" w:rsidRPr="0048674A" w:rsidTr="00050249">
        <w:trPr>
          <w:trHeight w:hRule="exact" w:val="434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Канализация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050249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050249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48674A" w:rsidRPr="0048674A" w:rsidTr="008A63F7">
        <w:trPr>
          <w:trHeight w:hRule="exact" w:val="584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Общее поступление сточных 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вод -всего</w:t>
            </w:r>
          </w:p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куб.м./                      в сутки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B03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28,9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27,7</w:t>
            </w:r>
          </w:p>
        </w:tc>
      </w:tr>
      <w:tr w:rsidR="0048674A" w:rsidRPr="0048674A" w:rsidTr="008A63F7">
        <w:trPr>
          <w:trHeight w:hRule="exact" w:val="564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хозяйственно-бытовые 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сточные воды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куб. м./в сутки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37B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B">
              <w:rPr>
                <w:rFonts w:ascii="Times New Roman" w:hAnsi="Times New Roman" w:cs="Times New Roman"/>
              </w:rPr>
              <w:t>29,9</w:t>
            </w:r>
          </w:p>
        </w:tc>
      </w:tr>
      <w:tr w:rsidR="0048674A" w:rsidRPr="0048674A" w:rsidTr="008A63F7">
        <w:trPr>
          <w:trHeight w:hRule="exact" w:val="557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Производительность очистных сооружений канализации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куб. м./в сутки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74A" w:rsidRPr="0048674A" w:rsidTr="00050249">
        <w:trPr>
          <w:trHeight w:hRule="exact" w:val="414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6.2.3.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Протяженность сетей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674A" w:rsidRPr="0048674A" w:rsidTr="00050249">
        <w:trPr>
          <w:trHeight w:hRule="exact" w:val="420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050249">
        <w:trPr>
          <w:trHeight w:hRule="exact" w:val="567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Потребность в электроэнергии всего:</w:t>
            </w:r>
          </w:p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т.кВт.*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ч./ 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37B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B">
              <w:rPr>
                <w:rFonts w:ascii="Times New Roman" w:hAnsi="Times New Roman" w:cs="Times New Roman"/>
              </w:rPr>
              <w:t>6150</w:t>
            </w:r>
          </w:p>
        </w:tc>
      </w:tr>
      <w:tr w:rsidR="0048674A" w:rsidRPr="0048674A" w:rsidTr="00050249">
        <w:trPr>
          <w:trHeight w:hRule="exact" w:val="434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в том числе:</w:t>
            </w:r>
          </w:p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050249">
        <w:trPr>
          <w:trHeight w:hRule="exact" w:val="549"/>
        </w:trPr>
        <w:tc>
          <w:tcPr>
            <w:tcW w:w="11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</w:rPr>
              <w:t>на производственные нужды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т.кВт.*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ч./ 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37B">
              <w:rPr>
                <w:rFonts w:ascii="Times New Roman" w:hAnsi="Times New Roman" w:cs="Times New Roman"/>
              </w:rPr>
              <w:t>3142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B">
              <w:rPr>
                <w:rFonts w:ascii="Times New Roman" w:hAnsi="Times New Roman" w:cs="Times New Roman"/>
              </w:rPr>
              <w:t>3516</w:t>
            </w:r>
          </w:p>
        </w:tc>
      </w:tr>
      <w:tr w:rsidR="0048674A" w:rsidRPr="0048674A" w:rsidTr="00050249">
        <w:trPr>
          <w:trHeight w:hRule="exact" w:val="571"/>
        </w:trPr>
        <w:tc>
          <w:tcPr>
            <w:tcW w:w="11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</w:rPr>
              <w:t>на коммунальные нужды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т.кВт.*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ч./ </w:t>
            </w: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37B">
              <w:rPr>
                <w:rFonts w:ascii="Times New Roman" w:hAnsi="Times New Roman" w:cs="Times New Roman"/>
              </w:rPr>
              <w:t>3008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B">
              <w:rPr>
                <w:rFonts w:ascii="Times New Roman" w:hAnsi="Times New Roman" w:cs="Times New Roman"/>
              </w:rPr>
              <w:t>2634</w:t>
            </w:r>
          </w:p>
        </w:tc>
      </w:tr>
      <w:tr w:rsidR="0048674A" w:rsidRPr="0048674A" w:rsidTr="00050249">
        <w:trPr>
          <w:trHeight w:hRule="exact" w:val="428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050249">
        <w:trPr>
          <w:trHeight w:hRule="exact" w:val="562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6.4.1.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Производительность локальных котельных (проектир.)</w:t>
            </w:r>
            <w:r w:rsidR="003A08BB">
              <w:rPr>
                <w:rFonts w:ascii="Times New Roman" w:hAnsi="Times New Roman" w:cs="Times New Roman"/>
              </w:rPr>
              <w:t xml:space="preserve"> </w:t>
            </w:r>
            <w:r w:rsidRPr="0048674A">
              <w:rPr>
                <w:rFonts w:ascii="Times New Roman" w:hAnsi="Times New Roman" w:cs="Times New Roman"/>
              </w:rPr>
              <w:t>-</w:t>
            </w:r>
            <w:r w:rsidR="003A08BB">
              <w:rPr>
                <w:rFonts w:ascii="Times New Roman" w:hAnsi="Times New Roman" w:cs="Times New Roman"/>
              </w:rPr>
              <w:t xml:space="preserve"> </w:t>
            </w:r>
            <w:r w:rsidRPr="0048674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МВт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674A" w:rsidRPr="005B037B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050249">
        <w:trPr>
          <w:trHeight w:hRule="exact" w:val="287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5B037B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050249">
        <w:trPr>
          <w:trHeight w:hRule="exact" w:val="432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6.5.1.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Потребление газа-всего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м3/час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8A63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37B">
              <w:rPr>
                <w:rFonts w:ascii="Times New Roman" w:hAnsi="Times New Roman" w:cs="Times New Roman"/>
              </w:rPr>
              <w:t>1496,0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B">
              <w:rPr>
                <w:rFonts w:ascii="Times New Roman" w:hAnsi="Times New Roman" w:cs="Times New Roman"/>
              </w:rPr>
              <w:t>1510,9</w:t>
            </w:r>
          </w:p>
        </w:tc>
      </w:tr>
      <w:tr w:rsidR="0048674A" w:rsidRPr="0048674A" w:rsidTr="00050249">
        <w:trPr>
          <w:trHeight w:hRule="exact" w:val="282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Инженерная подготовка территории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050249">
        <w:trPr>
          <w:trHeight w:hRule="exact" w:val="555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6.6.1.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Спецмероприятия по инженерной подготовке территорий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050249">
        <w:trPr>
          <w:trHeight w:hRule="exact" w:val="563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6.6.2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Посадка леса на с/х землях за границами населенных пунктов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5B037B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050249">
        <w:trPr>
          <w:trHeight w:hRule="exact" w:val="429"/>
        </w:trPr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Общая площадь свалок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37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37B">
              <w:rPr>
                <w:rFonts w:ascii="Times New Roman" w:hAnsi="Times New Roman" w:cs="Times New Roman"/>
              </w:rPr>
              <w:t>2,5</w:t>
            </w:r>
          </w:p>
        </w:tc>
      </w:tr>
      <w:tr w:rsidR="0048674A" w:rsidRPr="0048674A" w:rsidTr="00050249">
        <w:trPr>
          <w:trHeight w:hRule="exact" w:val="422"/>
        </w:trPr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Ритуальное обслуживание населения</w:t>
            </w:r>
          </w:p>
        </w:tc>
      </w:tr>
      <w:tr w:rsidR="0048674A" w:rsidRPr="0048674A" w:rsidTr="008A63F7">
        <w:trPr>
          <w:trHeight w:hRule="exact" w:val="409"/>
        </w:trPr>
        <w:tc>
          <w:tcPr>
            <w:tcW w:w="11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Общее количество кладбищ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га/шт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F62C24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6,37</w:t>
            </w:r>
            <w:r w:rsidR="0048674A" w:rsidRPr="004867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/2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3A08BB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8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11,4/2</w:t>
            </w:r>
          </w:p>
        </w:tc>
      </w:tr>
      <w:tr w:rsidR="0048674A" w:rsidRPr="0048674A" w:rsidTr="00050249">
        <w:trPr>
          <w:trHeight w:hRule="exact" w:val="419"/>
        </w:trPr>
        <w:tc>
          <w:tcPr>
            <w:tcW w:w="113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8918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48674A" w:rsidRPr="003A08BB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08B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Охрана природы и рациональное природопользование</w:t>
            </w:r>
          </w:p>
        </w:tc>
      </w:tr>
      <w:tr w:rsidR="0048674A" w:rsidRPr="0048674A" w:rsidTr="008A63F7">
        <w:trPr>
          <w:trHeight w:hRule="exact" w:val="842"/>
        </w:trPr>
        <w:tc>
          <w:tcPr>
            <w:tcW w:w="11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76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Озеленение санитарно-защитных и водоохранных зон в границах населенных пунктов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3A08BB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4,56</w:t>
            </w:r>
          </w:p>
        </w:tc>
      </w:tr>
    </w:tbl>
    <w:p w:rsidR="00F62C24" w:rsidRDefault="00F62C24" w:rsidP="0048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>3.3. Прогноз   транспортного   спроса   поселения, объемов   и   характера   передвижении населения и перевозок грузов по видам транспорта, имеющегося на территории поселения.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>3.4. Прогноз развития транспортной инфраструктуры по видам транспорта.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Fonts w:ascii="Times New Roman" w:hAnsi="Times New Roman" w:cs="Times New Roman"/>
          <w:spacing w:val="-3"/>
          <w:sz w:val="24"/>
          <w:szCs w:val="24"/>
        </w:rPr>
        <w:t xml:space="preserve">В период реализации Программы транспортная инфраструктура по видам транспорта не </w:t>
      </w: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терпит существенных изменений. Основным видом транспорта остается автомобильный. </w:t>
      </w:r>
      <w:r w:rsidRPr="0048674A">
        <w:rPr>
          <w:rFonts w:ascii="Times New Roman" w:hAnsi="Times New Roman" w:cs="Times New Roman"/>
          <w:sz w:val="24"/>
          <w:szCs w:val="24"/>
        </w:rPr>
        <w:t xml:space="preserve">Транспортная связь с районным, областным центрами будет осуществляться общественным транспортом (автобусное сообщение), внутри населенных пунктов личным транспортом и </w:t>
      </w:r>
      <w:r w:rsidRPr="0048674A">
        <w:rPr>
          <w:rFonts w:ascii="Times New Roman" w:hAnsi="Times New Roman" w:cs="Times New Roman"/>
          <w:spacing w:val="-3"/>
          <w:sz w:val="24"/>
          <w:szCs w:val="24"/>
        </w:rPr>
        <w:t xml:space="preserve">пешеходное сообщение. 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>3.5. Прогноз развития дорожной сети поселения.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</w:t>
      </w:r>
      <w:r w:rsidRPr="0048674A">
        <w:rPr>
          <w:rFonts w:ascii="Times New Roman" w:hAnsi="Times New Roman" w:cs="Times New Roman"/>
          <w:spacing w:val="-3"/>
          <w:sz w:val="24"/>
          <w:szCs w:val="24"/>
        </w:rPr>
        <w:t xml:space="preserve">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соответствующим категориям </w:t>
      </w:r>
      <w:r w:rsidRPr="0048674A">
        <w:rPr>
          <w:rFonts w:ascii="Times New Roman" w:hAnsi="Times New Roman" w:cs="Times New Roman"/>
          <w:sz w:val="24"/>
          <w:szCs w:val="24"/>
        </w:rPr>
        <w:t>дорог, путем нормативного содержания дорог повышения качества и безопасности дорожной сети.</w:t>
      </w:r>
    </w:p>
    <w:p w:rsidR="0048674A" w:rsidRPr="0048674A" w:rsidRDefault="0048674A" w:rsidP="0048674A">
      <w:pPr>
        <w:spacing w:after="0" w:line="240" w:lineRule="auto"/>
        <w:ind w:firstLine="3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ind w:firstLine="346"/>
        <w:jc w:val="center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>3.6. Прогноз уровня автомобилизации, параметров дорожного движения</w:t>
      </w:r>
      <w:r w:rsidRPr="0048674A">
        <w:rPr>
          <w:rFonts w:ascii="Times New Roman" w:hAnsi="Times New Roman" w:cs="Times New Roman"/>
          <w:sz w:val="24"/>
          <w:szCs w:val="24"/>
        </w:rPr>
        <w:t>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  количества транспортных средств,  без  изменения  пропускной способности   дорог,   предполагается   повышение   интенсивности   движения,   по   основным направлениям к объектам тяготения.</w:t>
      </w:r>
    </w:p>
    <w:p w:rsidR="00CB6C74" w:rsidRDefault="00CB6C74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6C74" w:rsidRPr="00BE2638" w:rsidRDefault="00CB6C74" w:rsidP="00CB6C74">
      <w:pPr>
        <w:pStyle w:val="19"/>
        <w:shd w:val="clear" w:color="auto" w:fill="auto"/>
        <w:ind w:left="0" w:right="0" w:firstLine="0"/>
        <w:jc w:val="right"/>
        <w:rPr>
          <w:b/>
          <w:bCs/>
          <w:sz w:val="24"/>
          <w:szCs w:val="24"/>
        </w:rPr>
      </w:pPr>
      <w:r w:rsidRPr="0048674A">
        <w:rPr>
          <w:b/>
          <w:bCs/>
          <w:sz w:val="24"/>
          <w:szCs w:val="24"/>
        </w:rPr>
        <w:t xml:space="preserve">Таблица </w:t>
      </w:r>
      <w:r>
        <w:rPr>
          <w:b/>
          <w:bCs/>
          <w:sz w:val="24"/>
          <w:szCs w:val="24"/>
        </w:rPr>
        <w:t>7</w:t>
      </w:r>
    </w:p>
    <w:p w:rsidR="00CB6C74" w:rsidRPr="0048674A" w:rsidRDefault="00CB6C74" w:rsidP="00CB6C74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8674A" w:rsidRPr="008A63F7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A63F7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Прогноз изменения уровня автомобилизации и количества автомобилей у населения на территории </w:t>
      </w:r>
      <w:r w:rsidRPr="008A63F7">
        <w:rPr>
          <w:rFonts w:ascii="Times New Roman" w:hAnsi="Times New Roman" w:cs="Times New Roman"/>
          <w:b/>
          <w:i/>
          <w:spacing w:val="-1"/>
          <w:sz w:val="24"/>
          <w:szCs w:val="24"/>
        </w:rPr>
        <w:t>сельского поселения Пушкинский сельсовет</w:t>
      </w:r>
    </w:p>
    <w:tbl>
      <w:tblPr>
        <w:tblW w:w="101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6"/>
        <w:gridCol w:w="2036"/>
        <w:gridCol w:w="1112"/>
        <w:gridCol w:w="1112"/>
        <w:gridCol w:w="1111"/>
        <w:gridCol w:w="1112"/>
        <w:gridCol w:w="1175"/>
        <w:gridCol w:w="1701"/>
      </w:tblGrid>
      <w:tr w:rsidR="0048674A" w:rsidRPr="0048674A" w:rsidTr="00C9722F">
        <w:trPr>
          <w:trHeight w:hRule="exact" w:val="621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F62C24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2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8674A" w:rsidRPr="00F62C24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2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F62C24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</w:pPr>
            <w:r w:rsidRPr="00F62C2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2C24" w:rsidRPr="00F62C24" w:rsidRDefault="0048674A" w:rsidP="00F62C24">
            <w:pPr>
              <w:spacing w:after="0" w:line="240" w:lineRule="auto"/>
              <w:ind w:firstLine="65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</w:pPr>
            <w:r w:rsidRPr="00F62C24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20</w:t>
            </w:r>
            <w:r w:rsidR="00F62C24" w:rsidRPr="00F62C24">
              <w:rPr>
                <w:rFonts w:ascii="Times New Roman" w:hAnsi="Times New Roman" w:cs="Times New Roman"/>
                <w:b/>
                <w:spacing w:val="6"/>
                <w:sz w:val="24"/>
                <w:szCs w:val="24"/>
              </w:rPr>
              <w:t>23</w:t>
            </w:r>
            <w:r w:rsidRPr="00F62C24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г.</w:t>
            </w:r>
          </w:p>
          <w:p w:rsidR="0048674A" w:rsidRPr="00F62C24" w:rsidRDefault="0048674A" w:rsidP="00F62C24">
            <w:pPr>
              <w:spacing w:after="0" w:line="240" w:lineRule="auto"/>
              <w:ind w:firstLine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24">
              <w:rPr>
                <w:rFonts w:ascii="Times New Roman" w:hAnsi="Times New Roman" w:cs="Times New Roman"/>
                <w:b/>
                <w:sz w:val="24"/>
                <w:szCs w:val="24"/>
              </w:rPr>
              <w:t>(прогноз)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F62C24" w:rsidRDefault="0048674A" w:rsidP="00F62C24">
            <w:pPr>
              <w:spacing w:after="0" w:line="240" w:lineRule="auto"/>
              <w:ind w:firstLine="65"/>
              <w:jc w:val="center"/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</w:pPr>
            <w:r w:rsidRPr="00F62C2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62C24" w:rsidRPr="00F62C2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F6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2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F62C24">
              <w:rPr>
                <w:rFonts w:ascii="Times New Roman" w:hAnsi="Times New Roman" w:cs="Times New Roman"/>
                <w:b/>
                <w:sz w:val="24"/>
                <w:szCs w:val="24"/>
              </w:rPr>
              <w:t>(прогноз)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F62C24" w:rsidRDefault="0048674A" w:rsidP="00F62C24">
            <w:pPr>
              <w:spacing w:after="0" w:line="240" w:lineRule="auto"/>
              <w:ind w:firstLine="6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C24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>20</w:t>
            </w:r>
            <w:r w:rsidR="00F62C24" w:rsidRPr="00F62C24">
              <w:rPr>
                <w:rFonts w:ascii="Times New Roman" w:hAnsi="Times New Roman" w:cs="Times New Roman"/>
                <w:b/>
                <w:bCs/>
                <w:spacing w:val="12"/>
                <w:sz w:val="24"/>
                <w:szCs w:val="24"/>
              </w:rPr>
              <w:t>25</w:t>
            </w:r>
            <w:r w:rsidRPr="00F62C24">
              <w:rPr>
                <w:rFonts w:ascii="Times New Roman" w:hAnsi="Times New Roman" w:cs="Times New Roman"/>
                <w:b/>
                <w:sz w:val="24"/>
                <w:szCs w:val="24"/>
              </w:rPr>
              <w:t>г. (прогноз)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8674A" w:rsidRPr="00F62C24" w:rsidRDefault="0048674A" w:rsidP="00F62C24">
            <w:pPr>
              <w:spacing w:after="0" w:line="240" w:lineRule="auto"/>
              <w:ind w:firstLine="6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62C24" w:rsidRPr="00F62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62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2C24">
              <w:rPr>
                <w:rFonts w:ascii="Times New Roman" w:hAnsi="Times New Roman" w:cs="Times New Roman"/>
                <w:b/>
                <w:sz w:val="24"/>
                <w:szCs w:val="24"/>
              </w:rPr>
              <w:t>г. (прогноз)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2C24" w:rsidRPr="00F62C24" w:rsidRDefault="0048674A" w:rsidP="00F6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62C24" w:rsidRPr="00F62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62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</w:p>
          <w:p w:rsidR="0048674A" w:rsidRPr="00F62C24" w:rsidRDefault="0048674A" w:rsidP="00F62C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C24">
              <w:rPr>
                <w:rFonts w:ascii="Times New Roman" w:hAnsi="Times New Roman" w:cs="Times New Roman"/>
                <w:b/>
                <w:sz w:val="24"/>
                <w:szCs w:val="24"/>
              </w:rPr>
              <w:t>(прогноз)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2C24" w:rsidRPr="00F62C24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62C24" w:rsidRPr="00F62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F62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20</w:t>
            </w:r>
            <w:r w:rsidR="00F62C24" w:rsidRPr="00F62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 w:rsidRPr="00F62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</w:t>
            </w:r>
            <w:r w:rsidRPr="00F6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</w:p>
          <w:p w:rsidR="0048674A" w:rsidRPr="00F62C24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C24">
              <w:rPr>
                <w:rFonts w:ascii="Times New Roman" w:hAnsi="Times New Roman" w:cs="Times New Roman"/>
                <w:b/>
                <w:sz w:val="24"/>
                <w:szCs w:val="24"/>
              </w:rPr>
              <w:t>(прогноз)</w:t>
            </w:r>
          </w:p>
        </w:tc>
      </w:tr>
      <w:tr w:rsidR="0048674A" w:rsidRPr="0048674A" w:rsidTr="00D904A1">
        <w:trPr>
          <w:trHeight w:hRule="exact" w:val="869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04A1" w:rsidRDefault="00D904A1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A1" w:rsidRDefault="00D904A1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A1" w:rsidRDefault="00D904A1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A1" w:rsidRPr="00F62C24" w:rsidRDefault="00D904A1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F62C24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24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населения, </w:t>
            </w:r>
            <w:r w:rsidR="00D904A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Pr="00F62C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904A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F62C24" w:rsidRDefault="0048674A" w:rsidP="00F6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C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C24" w:rsidRPr="00F62C24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F6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C24" w:rsidRPr="005B037B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F6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C24" w:rsidRPr="005B037B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F6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C24" w:rsidRPr="005B037B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F6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C24" w:rsidRPr="005B037B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F62C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C24" w:rsidRPr="005B037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48674A" w:rsidRPr="0048674A" w:rsidTr="00D904A1">
        <w:trPr>
          <w:trHeight w:hRule="exact" w:val="839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F62C24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C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04A1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автомобилей у </w:t>
            </w:r>
            <w:r w:rsidR="00D904A1">
              <w:rPr>
                <w:rFonts w:ascii="Times New Roman" w:hAnsi="Times New Roman" w:cs="Times New Roman"/>
                <w:sz w:val="24"/>
                <w:szCs w:val="24"/>
              </w:rPr>
              <w:t>населения, ед.</w:t>
            </w:r>
          </w:p>
          <w:p w:rsidR="00D904A1" w:rsidRDefault="00D904A1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A1" w:rsidRDefault="00D904A1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A1" w:rsidRDefault="00D904A1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A1" w:rsidRDefault="00D904A1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A1" w:rsidRDefault="00D904A1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A1" w:rsidRDefault="00D904A1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A1" w:rsidRDefault="00D904A1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A1" w:rsidRDefault="00D904A1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A1" w:rsidRDefault="00D904A1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A1" w:rsidRDefault="00D904A1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A1" w:rsidRDefault="00D904A1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A1" w:rsidRDefault="00D904A1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A1" w:rsidRDefault="00D904A1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A1" w:rsidRDefault="00D904A1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A1" w:rsidRDefault="00D904A1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4A1" w:rsidRDefault="00D904A1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74A" w:rsidRPr="00F62C24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24">
              <w:rPr>
                <w:rFonts w:ascii="Times New Roman" w:hAnsi="Times New Roman" w:cs="Times New Roman"/>
                <w:sz w:val="24"/>
                <w:szCs w:val="24"/>
              </w:rPr>
              <w:t>населения, ед.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D904A1" w:rsidRDefault="0048674A" w:rsidP="00D90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4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04A1" w:rsidRPr="00D904A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D90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04A1" w:rsidRPr="005B037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D90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04A1" w:rsidRPr="005B037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D90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04A1" w:rsidRPr="005B03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D90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04A1" w:rsidRPr="005B037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48674A" w:rsidRPr="0048674A" w:rsidTr="00D904A1">
        <w:trPr>
          <w:trHeight w:hRule="exact" w:val="1151"/>
        </w:trPr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F62C24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C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F62C24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24">
              <w:rPr>
                <w:rFonts w:ascii="Times New Roman" w:hAnsi="Times New Roman" w:cs="Times New Roman"/>
                <w:sz w:val="24"/>
                <w:szCs w:val="24"/>
              </w:rPr>
              <w:t>Уровень автомобилизации</w:t>
            </w:r>
          </w:p>
          <w:p w:rsidR="0048674A" w:rsidRPr="00F62C24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C24">
              <w:rPr>
                <w:rFonts w:ascii="Times New Roman" w:hAnsi="Times New Roman" w:cs="Times New Roman"/>
                <w:sz w:val="24"/>
                <w:szCs w:val="24"/>
              </w:rPr>
              <w:t>Населения,  ед./1000  чел.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FC219F" w:rsidRDefault="0048674A" w:rsidP="00FC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1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19F" w:rsidRPr="00FC219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FC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19F" w:rsidRPr="005B037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FC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19F" w:rsidRPr="005B037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FC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19F" w:rsidRPr="005B03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FC2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219F" w:rsidRPr="005B037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FC219F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37B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</w:tbl>
    <w:p w:rsidR="00F62C24" w:rsidRDefault="00F62C24" w:rsidP="0048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>3.7. Прогноз показателей безопасности дорожного движения.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Cs/>
          <w:spacing w:val="-5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674A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Предполагается </w:t>
      </w:r>
      <w:r w:rsidRPr="0048674A">
        <w:rPr>
          <w:rFonts w:ascii="Times New Roman" w:hAnsi="Times New Roman" w:cs="Times New Roman"/>
          <w:spacing w:val="-5"/>
          <w:sz w:val="24"/>
          <w:szCs w:val="24"/>
        </w:rPr>
        <w:t xml:space="preserve">незначительный рост </w:t>
      </w:r>
      <w:r w:rsidRPr="0048674A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аварийности. </w:t>
      </w:r>
      <w:r w:rsidRPr="0048674A">
        <w:rPr>
          <w:rFonts w:ascii="Times New Roman" w:hAnsi="Times New Roman" w:cs="Times New Roman"/>
          <w:spacing w:val="-5"/>
          <w:sz w:val="24"/>
          <w:szCs w:val="24"/>
        </w:rPr>
        <w:t xml:space="preserve">Это </w:t>
      </w:r>
      <w:r w:rsidRPr="0048674A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связано с увеличением парка </w:t>
      </w:r>
      <w:r w:rsidRPr="0048674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автотранспортных </w:t>
      </w:r>
      <w:r w:rsidRPr="0048674A">
        <w:rPr>
          <w:rFonts w:ascii="Times New Roman" w:hAnsi="Times New Roman" w:cs="Times New Roman"/>
          <w:spacing w:val="-7"/>
          <w:sz w:val="24"/>
          <w:szCs w:val="24"/>
        </w:rPr>
        <w:t xml:space="preserve">средств и неисполнением участниками </w:t>
      </w:r>
      <w:r w:rsidRPr="0048674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дорожного движения правил дорожного </w:t>
      </w:r>
      <w:r w:rsidRPr="0048674A">
        <w:rPr>
          <w:rFonts w:ascii="Times New Roman" w:hAnsi="Times New Roman" w:cs="Times New Roman"/>
          <w:bCs/>
          <w:sz w:val="24"/>
          <w:szCs w:val="24"/>
        </w:rPr>
        <w:t xml:space="preserve">движения. Факторами, влияющими </w:t>
      </w:r>
      <w:r w:rsidRPr="0048674A">
        <w:rPr>
          <w:rFonts w:ascii="Times New Roman" w:hAnsi="Times New Roman" w:cs="Times New Roman"/>
          <w:sz w:val="24"/>
          <w:szCs w:val="24"/>
        </w:rPr>
        <w:t xml:space="preserve">на снижение </w:t>
      </w:r>
      <w:r w:rsidRPr="0048674A">
        <w:rPr>
          <w:rFonts w:ascii="Times New Roman" w:hAnsi="Times New Roman" w:cs="Times New Roman"/>
          <w:bCs/>
          <w:sz w:val="24"/>
          <w:szCs w:val="24"/>
        </w:rPr>
        <w:t xml:space="preserve">аварийности станут обеспечение контроля за </w:t>
      </w:r>
      <w:r w:rsidRPr="0048674A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выполнением мероприятий по обеспечению </w:t>
      </w:r>
      <w:r w:rsidRPr="0048674A">
        <w:rPr>
          <w:rFonts w:ascii="Times New Roman" w:hAnsi="Times New Roman" w:cs="Times New Roman"/>
          <w:spacing w:val="-9"/>
          <w:sz w:val="24"/>
          <w:szCs w:val="24"/>
        </w:rPr>
        <w:t xml:space="preserve">безопасности </w:t>
      </w:r>
      <w:r w:rsidRPr="0048674A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дорожного движения, развитие целевой системы воспитания и </w:t>
      </w:r>
      <w:r w:rsidRPr="0048674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обучения детей безопасному </w:t>
      </w:r>
      <w:r w:rsidRPr="0048674A">
        <w:rPr>
          <w:rFonts w:ascii="Times New Roman" w:hAnsi="Times New Roman" w:cs="Times New Roman"/>
          <w:spacing w:val="-7"/>
          <w:sz w:val="24"/>
          <w:szCs w:val="24"/>
        </w:rPr>
        <w:t xml:space="preserve">поведению на улицах </w:t>
      </w:r>
      <w:r w:rsidRPr="0048674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и </w:t>
      </w:r>
      <w:r w:rsidRPr="0048674A">
        <w:rPr>
          <w:rFonts w:ascii="Times New Roman" w:hAnsi="Times New Roman" w:cs="Times New Roman"/>
          <w:spacing w:val="-7"/>
          <w:sz w:val="24"/>
          <w:szCs w:val="24"/>
        </w:rPr>
        <w:t xml:space="preserve">дорогах, </w:t>
      </w:r>
      <w:r w:rsidRPr="0048674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проведение разъяснительной и </w:t>
      </w:r>
      <w:r w:rsidRPr="0048674A">
        <w:rPr>
          <w:rFonts w:ascii="Times New Roman" w:hAnsi="Times New Roman" w:cs="Times New Roman"/>
          <w:sz w:val="24"/>
          <w:szCs w:val="24"/>
        </w:rPr>
        <w:t xml:space="preserve">предупредительно-профилактической работы среди </w:t>
      </w:r>
      <w:r w:rsidRPr="0048674A">
        <w:rPr>
          <w:rFonts w:ascii="Times New Roman" w:hAnsi="Times New Roman" w:cs="Times New Roman"/>
          <w:bCs/>
          <w:sz w:val="24"/>
          <w:szCs w:val="24"/>
        </w:rPr>
        <w:t xml:space="preserve">населения по вопросам обеспечения </w:t>
      </w:r>
      <w:r w:rsidRPr="0048674A">
        <w:rPr>
          <w:rFonts w:ascii="Times New Roman" w:hAnsi="Times New Roman" w:cs="Times New Roman"/>
          <w:sz w:val="24"/>
          <w:szCs w:val="24"/>
        </w:rPr>
        <w:t xml:space="preserve">безопасности дорожного движения с использованием </w:t>
      </w:r>
      <w:r w:rsidRPr="0048674A">
        <w:rPr>
          <w:rFonts w:ascii="Times New Roman" w:hAnsi="Times New Roman" w:cs="Times New Roman"/>
          <w:bCs/>
          <w:sz w:val="24"/>
          <w:szCs w:val="24"/>
        </w:rPr>
        <w:t>СМИ.</w:t>
      </w:r>
    </w:p>
    <w:p w:rsidR="00F62C24" w:rsidRDefault="00F62C24" w:rsidP="004867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2C24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674A">
        <w:rPr>
          <w:rFonts w:ascii="Times New Roman" w:hAnsi="Times New Roman" w:cs="Times New Roman"/>
          <w:b/>
          <w:bCs/>
          <w:sz w:val="24"/>
          <w:szCs w:val="24"/>
        </w:rPr>
        <w:t xml:space="preserve">3.8. Прогноз негативного воздействия транспортной инфраструктуры 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48674A">
        <w:rPr>
          <w:rFonts w:ascii="Times New Roman" w:hAnsi="Times New Roman" w:cs="Times New Roman"/>
          <w:b/>
          <w:bCs/>
          <w:sz w:val="24"/>
          <w:szCs w:val="24"/>
        </w:rPr>
        <w:t xml:space="preserve">на окружающую среду и </w:t>
      </w:r>
      <w:r w:rsidRPr="0048674A">
        <w:rPr>
          <w:rFonts w:ascii="Times New Roman" w:hAnsi="Times New Roman" w:cs="Times New Roman"/>
          <w:b/>
          <w:bCs/>
          <w:spacing w:val="-4"/>
          <w:sz w:val="24"/>
          <w:szCs w:val="24"/>
        </w:rPr>
        <w:t>здоровье человека.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48674A" w:rsidRDefault="0048674A" w:rsidP="0048674A">
      <w:pPr>
        <w:spacing w:after="0" w:line="240" w:lineRule="auto"/>
        <w:ind w:firstLine="713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В период </w:t>
      </w:r>
      <w:r w:rsidRPr="0048674A">
        <w:rPr>
          <w:rFonts w:ascii="Times New Roman" w:hAnsi="Times New Roman" w:cs="Times New Roman"/>
          <w:spacing w:val="-3"/>
          <w:sz w:val="24"/>
          <w:szCs w:val="24"/>
        </w:rPr>
        <w:t xml:space="preserve">действия </w:t>
      </w:r>
      <w:r w:rsidRPr="0048674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Программы, </w:t>
      </w:r>
      <w:r w:rsidRPr="0048674A">
        <w:rPr>
          <w:rFonts w:ascii="Times New Roman" w:hAnsi="Times New Roman" w:cs="Times New Roman"/>
          <w:spacing w:val="-3"/>
          <w:sz w:val="24"/>
          <w:szCs w:val="24"/>
        </w:rPr>
        <w:t xml:space="preserve">не предполагается </w:t>
      </w:r>
      <w:r w:rsidRPr="0048674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изменения центров транспортного тяготения, </w:t>
      </w:r>
      <w:r w:rsidRPr="0048674A">
        <w:rPr>
          <w:rFonts w:ascii="Times New Roman" w:hAnsi="Times New Roman" w:cs="Times New Roman"/>
          <w:spacing w:val="-3"/>
          <w:sz w:val="24"/>
          <w:szCs w:val="24"/>
        </w:rPr>
        <w:t xml:space="preserve">структуры, маршрутов и объемов грузовых </w:t>
      </w:r>
      <w:r w:rsidRPr="0048674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и пассажирских перевозок. Причиной </w:t>
      </w:r>
      <w:r w:rsidRPr="0048674A">
        <w:rPr>
          <w:rFonts w:ascii="Times New Roman" w:hAnsi="Times New Roman" w:cs="Times New Roman"/>
          <w:spacing w:val="-5"/>
          <w:sz w:val="24"/>
          <w:szCs w:val="24"/>
        </w:rPr>
        <w:t xml:space="preserve">увеличения негативного воздействия на окружающую среду </w:t>
      </w:r>
      <w:r w:rsidRPr="0048674A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и здоровье населения, станет рост автомобилизации </w:t>
      </w:r>
      <w:r w:rsidRPr="0048674A">
        <w:rPr>
          <w:rFonts w:ascii="Times New Roman" w:hAnsi="Times New Roman" w:cs="Times New Roman"/>
          <w:spacing w:val="-5"/>
          <w:sz w:val="24"/>
          <w:szCs w:val="24"/>
        </w:rPr>
        <w:t xml:space="preserve">населения в совокупности с ростом </w:t>
      </w:r>
      <w:r w:rsidRPr="0048674A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его численности в связи с чем, усилится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загрязнение атмосферы выбросами в воздух дыма </w:t>
      </w:r>
      <w:r w:rsidRPr="0048674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и газообразных загрязняющих веществ и </w:t>
      </w:r>
      <w:r w:rsidRPr="0048674A">
        <w:rPr>
          <w:rFonts w:ascii="Times New Roman" w:hAnsi="Times New Roman" w:cs="Times New Roman"/>
          <w:sz w:val="24"/>
          <w:szCs w:val="24"/>
        </w:rPr>
        <w:t>увеличением воздействия шума на здоровье человека.</w:t>
      </w:r>
    </w:p>
    <w:p w:rsidR="00F62C24" w:rsidRPr="0048674A" w:rsidRDefault="00F62C24" w:rsidP="0048674A">
      <w:pPr>
        <w:spacing w:after="0" w:line="240" w:lineRule="auto"/>
        <w:ind w:firstLine="713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F62C24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48674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4. Принципиальные варианты развития транспортной инфраструктуры 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48674A">
        <w:rPr>
          <w:rFonts w:ascii="Times New Roman" w:hAnsi="Times New Roman" w:cs="Times New Roman"/>
          <w:b/>
          <w:bCs/>
          <w:spacing w:val="-1"/>
          <w:sz w:val="24"/>
          <w:szCs w:val="24"/>
        </w:rPr>
        <w:t>и их укруп</w:t>
      </w:r>
      <w:r w:rsidR="00F62C24">
        <w:rPr>
          <w:rFonts w:ascii="Times New Roman" w:hAnsi="Times New Roman" w:cs="Times New Roman"/>
          <w:b/>
          <w:bCs/>
          <w:spacing w:val="-1"/>
          <w:sz w:val="24"/>
          <w:szCs w:val="24"/>
        </w:rPr>
        <w:t>ненн</w:t>
      </w:r>
      <w:r w:rsidR="00FC219F">
        <w:rPr>
          <w:rFonts w:ascii="Times New Roman" w:hAnsi="Times New Roman" w:cs="Times New Roman"/>
          <w:b/>
          <w:bCs/>
          <w:spacing w:val="-1"/>
          <w:sz w:val="24"/>
          <w:szCs w:val="24"/>
        </w:rPr>
        <w:t>ая</w:t>
      </w:r>
      <w:r w:rsidR="00F62C2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оценк</w:t>
      </w:r>
      <w:r w:rsidR="00FC219F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="00F62C2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по целевым показат</w:t>
      </w:r>
      <w:r w:rsidRPr="0048674A">
        <w:rPr>
          <w:rFonts w:ascii="Times New Roman" w:hAnsi="Times New Roman" w:cs="Times New Roman"/>
          <w:b/>
          <w:bCs/>
          <w:spacing w:val="-1"/>
          <w:sz w:val="24"/>
          <w:szCs w:val="24"/>
        </w:rPr>
        <w:t>елям (индикаторам) развития транспортной инфраструктуры с последующим выбором предлагаемого к реализации варианта.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74A" w:rsidRDefault="0048674A" w:rsidP="0048674A">
      <w:pPr>
        <w:spacing w:after="0" w:line="240" w:lineRule="auto"/>
        <w:ind w:firstLine="691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Автомобильные дороги подвержены </w:t>
      </w:r>
      <w:r w:rsidRPr="0048674A">
        <w:rPr>
          <w:rFonts w:ascii="Times New Roman" w:hAnsi="Times New Roman" w:cs="Times New Roman"/>
          <w:bCs/>
          <w:sz w:val="24"/>
          <w:szCs w:val="24"/>
        </w:rPr>
        <w:t xml:space="preserve">влиянию природной окружающей среды, </w:t>
      </w: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хозяйственной деятельности человека </w:t>
      </w:r>
      <w:r w:rsidRPr="0048674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и </w:t>
      </w: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постоянному </w:t>
      </w:r>
      <w:r w:rsidRPr="0048674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воздействию транспортных средств, в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результате чего </w:t>
      </w:r>
      <w:r w:rsidRPr="0048674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меняется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технико-эксплуатационное </w:t>
      </w:r>
      <w:r w:rsidRPr="0048674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состояние дорог. Состояние сети дорог </w:t>
      </w:r>
      <w:r w:rsidRPr="0048674A">
        <w:rPr>
          <w:rFonts w:ascii="Times New Roman" w:hAnsi="Times New Roman" w:cs="Times New Roman"/>
          <w:spacing w:val="-5"/>
          <w:sz w:val="24"/>
          <w:szCs w:val="24"/>
        </w:rPr>
        <w:t xml:space="preserve">определяется своевременностью, полнотой и качеством </w:t>
      </w:r>
      <w:r w:rsidRPr="0048674A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выполнения работ по содержанию и </w:t>
      </w:r>
      <w:r w:rsidRPr="0048674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капитальному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ремонту и зависит напрямую </w:t>
      </w:r>
      <w:r w:rsidRPr="0048674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от объемов финансирования. В условиях, </w:t>
      </w:r>
      <w:r w:rsidRPr="0048674A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когда </w:t>
      </w:r>
      <w:r w:rsidRPr="0048674A">
        <w:rPr>
          <w:rFonts w:ascii="Times New Roman" w:hAnsi="Times New Roman" w:cs="Times New Roman"/>
          <w:spacing w:val="-5"/>
          <w:sz w:val="24"/>
          <w:szCs w:val="24"/>
        </w:rPr>
        <w:t xml:space="preserve">объем </w:t>
      </w:r>
      <w:r w:rsidRPr="0048674A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инвестиций в дорожной </w:t>
      </w:r>
      <w:r w:rsidRPr="0048674A">
        <w:rPr>
          <w:rFonts w:ascii="Times New Roman" w:hAnsi="Times New Roman" w:cs="Times New Roman"/>
          <w:spacing w:val="-5"/>
          <w:sz w:val="24"/>
          <w:szCs w:val="24"/>
        </w:rPr>
        <w:t xml:space="preserve">комплекс является </w:t>
      </w:r>
      <w:r w:rsidRPr="0048674A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явно </w:t>
      </w:r>
      <w:r w:rsidRPr="0048674A">
        <w:rPr>
          <w:rFonts w:ascii="Times New Roman" w:hAnsi="Times New Roman" w:cs="Times New Roman"/>
          <w:spacing w:val="-5"/>
          <w:sz w:val="24"/>
          <w:szCs w:val="24"/>
        </w:rPr>
        <w:t xml:space="preserve">недостаточным, а </w:t>
      </w:r>
      <w:r w:rsidRPr="0048674A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рост уровня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автомобилизации значительно опережает темпы роста </w:t>
      </w:r>
      <w:r w:rsidRPr="0048674A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развития дорожной инфраструктуры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на </w:t>
      </w:r>
      <w:r w:rsidRPr="0048674A">
        <w:rPr>
          <w:rFonts w:ascii="Times New Roman" w:hAnsi="Times New Roman" w:cs="Times New Roman"/>
          <w:bCs/>
          <w:sz w:val="24"/>
          <w:szCs w:val="24"/>
        </w:rPr>
        <w:t xml:space="preserve">первый </w:t>
      </w:r>
      <w:r w:rsidRPr="0048674A">
        <w:rPr>
          <w:rFonts w:ascii="Times New Roman" w:hAnsi="Times New Roman" w:cs="Times New Roman"/>
          <w:sz w:val="24"/>
          <w:szCs w:val="24"/>
        </w:rPr>
        <w:t xml:space="preserve">план выходят работы </w:t>
      </w:r>
      <w:r w:rsidRPr="0048674A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Pr="0048674A">
        <w:rPr>
          <w:rFonts w:ascii="Times New Roman" w:hAnsi="Times New Roman" w:cs="Times New Roman"/>
          <w:sz w:val="24"/>
          <w:szCs w:val="24"/>
        </w:rPr>
        <w:t xml:space="preserve">содержанию и эксплуатации </w:t>
      </w:r>
      <w:r w:rsidRPr="0048674A">
        <w:rPr>
          <w:rFonts w:ascii="Times New Roman" w:hAnsi="Times New Roman" w:cs="Times New Roman"/>
          <w:bCs/>
          <w:sz w:val="24"/>
          <w:szCs w:val="24"/>
        </w:rPr>
        <w:t xml:space="preserve">дорог. Поэтому в Программе </w:t>
      </w:r>
      <w:r w:rsidRPr="0048674A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выбирается </w:t>
      </w:r>
      <w:r w:rsidRPr="0048674A">
        <w:rPr>
          <w:rFonts w:ascii="Times New Roman" w:hAnsi="Times New Roman" w:cs="Times New Roman"/>
          <w:spacing w:val="-3"/>
          <w:sz w:val="24"/>
          <w:szCs w:val="24"/>
        </w:rPr>
        <w:t xml:space="preserve">вариант качественного содержания и капитального </w:t>
      </w:r>
      <w:r w:rsidRPr="0048674A">
        <w:rPr>
          <w:rFonts w:ascii="Times New Roman" w:hAnsi="Times New Roman" w:cs="Times New Roman"/>
          <w:bCs/>
          <w:spacing w:val="-3"/>
          <w:sz w:val="24"/>
          <w:szCs w:val="24"/>
        </w:rPr>
        <w:t>ремонта дорог.</w:t>
      </w:r>
    </w:p>
    <w:p w:rsidR="00F62C24" w:rsidRPr="0048674A" w:rsidRDefault="00F62C24" w:rsidP="0048674A">
      <w:pPr>
        <w:spacing w:after="0" w:line="240" w:lineRule="auto"/>
        <w:ind w:firstLine="691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48674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5. Перечень мероприятий (инвестиционных проектов) </w:t>
      </w:r>
      <w:r w:rsidRPr="0048674A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по проектированию, строительству, реконструкции объектов транспортной </w:t>
      </w:r>
      <w:r w:rsidRPr="0048674A">
        <w:rPr>
          <w:rFonts w:ascii="Times New Roman" w:hAnsi="Times New Roman" w:cs="Times New Roman"/>
          <w:b/>
          <w:bCs/>
          <w:spacing w:val="-3"/>
          <w:sz w:val="24"/>
          <w:szCs w:val="24"/>
        </w:rPr>
        <w:t>инфраструктуры.</w:t>
      </w:r>
    </w:p>
    <w:p w:rsidR="0048674A" w:rsidRPr="0048674A" w:rsidRDefault="0048674A" w:rsidP="0048674A">
      <w:pPr>
        <w:pStyle w:val="p20"/>
        <w:spacing w:before="0" w:beforeAutospacing="0" w:after="0" w:afterAutospacing="0"/>
        <w:jc w:val="center"/>
        <w:rPr>
          <w:rStyle w:val="s1"/>
          <w:rFonts w:eastAsia="Calibri"/>
          <w:b/>
          <w:color w:val="000000"/>
        </w:rPr>
      </w:pPr>
    </w:p>
    <w:p w:rsidR="0048674A" w:rsidRPr="0048674A" w:rsidRDefault="0048674A" w:rsidP="0048674A">
      <w:pPr>
        <w:pStyle w:val="p20"/>
        <w:spacing w:before="0" w:beforeAutospacing="0" w:after="0" w:afterAutospacing="0"/>
        <w:jc w:val="center"/>
        <w:rPr>
          <w:rStyle w:val="s1"/>
          <w:rFonts w:eastAsia="Calibri"/>
          <w:b/>
          <w:color w:val="000000"/>
        </w:rPr>
      </w:pPr>
      <w:r w:rsidRPr="0048674A">
        <w:rPr>
          <w:rStyle w:val="s1"/>
          <w:rFonts w:eastAsia="Calibri"/>
          <w:b/>
          <w:color w:val="000000"/>
        </w:rPr>
        <w:t>5.1. Мероприятия по развитию транспортной инфраструктуры по видам транспорта.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С </w:t>
      </w:r>
      <w:r w:rsidRPr="0048674A">
        <w:rPr>
          <w:rFonts w:ascii="Times New Roman" w:hAnsi="Times New Roman" w:cs="Times New Roman"/>
          <w:spacing w:val="-7"/>
          <w:sz w:val="24"/>
          <w:szCs w:val="24"/>
        </w:rPr>
        <w:t xml:space="preserve">учетом </w:t>
      </w:r>
      <w:r w:rsidRPr="0048674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сложившейся </w:t>
      </w:r>
      <w:r w:rsidRPr="0048674A">
        <w:rPr>
          <w:rFonts w:ascii="Times New Roman" w:hAnsi="Times New Roman" w:cs="Times New Roman"/>
          <w:spacing w:val="-7"/>
          <w:sz w:val="24"/>
          <w:szCs w:val="24"/>
        </w:rPr>
        <w:t xml:space="preserve">экономической ситуацией, </w:t>
      </w:r>
      <w:r w:rsidRPr="0048674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мероприятия по развитию транспортной </w:t>
      </w:r>
      <w:r w:rsidRPr="0048674A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инфраструктуры по видам транспорта, </w:t>
      </w:r>
      <w:r w:rsidRPr="0048674A">
        <w:rPr>
          <w:rFonts w:ascii="Times New Roman" w:hAnsi="Times New Roman" w:cs="Times New Roman"/>
          <w:bCs/>
          <w:iCs/>
          <w:spacing w:val="-10"/>
          <w:sz w:val="24"/>
          <w:szCs w:val="24"/>
        </w:rPr>
        <w:t xml:space="preserve">по </w:t>
      </w:r>
      <w:r w:rsidRPr="0048674A">
        <w:rPr>
          <w:rFonts w:ascii="Times New Roman" w:hAnsi="Times New Roman" w:cs="Times New Roman"/>
          <w:spacing w:val="-10"/>
          <w:sz w:val="24"/>
          <w:szCs w:val="24"/>
        </w:rPr>
        <w:t xml:space="preserve">развитию </w:t>
      </w:r>
      <w:r w:rsidRPr="0048674A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транспорта общего пользования, по развитию </w:t>
      </w:r>
      <w:r w:rsidRPr="0048674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инфраструктуры для </w:t>
      </w:r>
      <w:r w:rsidRPr="0048674A">
        <w:rPr>
          <w:rFonts w:ascii="Times New Roman" w:hAnsi="Times New Roman" w:cs="Times New Roman"/>
          <w:spacing w:val="-4"/>
          <w:sz w:val="24"/>
          <w:szCs w:val="24"/>
        </w:rPr>
        <w:t xml:space="preserve">легкового </w:t>
      </w:r>
      <w:r w:rsidRPr="0048674A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автомобильного транспорта, по развитию пешеходного и </w:t>
      </w:r>
      <w:r w:rsidRPr="0048674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велосипедного передвижения, по </w:t>
      </w: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развитию </w:t>
      </w:r>
      <w:r w:rsidRPr="0048674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инфраструктуры для трудового транспорта, </w:t>
      </w:r>
      <w:r w:rsidRPr="0048674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транспортных </w:t>
      </w:r>
      <w:r w:rsidRPr="0048674A">
        <w:rPr>
          <w:rFonts w:ascii="Times New Roman" w:hAnsi="Times New Roman" w:cs="Times New Roman"/>
          <w:spacing w:val="-8"/>
          <w:sz w:val="24"/>
          <w:szCs w:val="24"/>
        </w:rPr>
        <w:t xml:space="preserve">средств коммунальных и дорожных служб </w:t>
      </w:r>
      <w:r w:rsidRPr="0048674A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в период реализации Программы не </w:t>
      </w:r>
      <w:r w:rsidRPr="0048674A">
        <w:rPr>
          <w:rFonts w:ascii="Times New Roman" w:hAnsi="Times New Roman" w:cs="Times New Roman"/>
          <w:sz w:val="24"/>
          <w:szCs w:val="24"/>
        </w:rPr>
        <w:t>предусматриваются.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>5.2. Мероприятия по развитию дорог поселения.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Cs/>
          <w:spacing w:val="-6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ind w:firstLine="452"/>
        <w:jc w:val="both"/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</w:pPr>
      <w:r w:rsidRPr="0048674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В целях повышения </w:t>
      </w:r>
      <w:r w:rsidRPr="0048674A">
        <w:rPr>
          <w:rFonts w:ascii="Times New Roman" w:hAnsi="Times New Roman" w:cs="Times New Roman"/>
          <w:spacing w:val="-6"/>
          <w:sz w:val="24"/>
          <w:szCs w:val="24"/>
        </w:rPr>
        <w:t xml:space="preserve">качественного уровня </w:t>
      </w:r>
      <w:r w:rsidRPr="0048674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дорожной </w:t>
      </w:r>
      <w:r w:rsidRPr="0048674A">
        <w:rPr>
          <w:rFonts w:ascii="Times New Roman" w:hAnsi="Times New Roman" w:cs="Times New Roman"/>
          <w:spacing w:val="-6"/>
          <w:sz w:val="24"/>
          <w:szCs w:val="24"/>
        </w:rPr>
        <w:t xml:space="preserve">сети </w:t>
      </w:r>
      <w:r w:rsidRPr="0048674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сельского поселения, снижения </w:t>
      </w:r>
      <w:r w:rsidRPr="0048674A">
        <w:rPr>
          <w:rFonts w:ascii="Times New Roman" w:hAnsi="Times New Roman" w:cs="Times New Roman"/>
          <w:bCs/>
          <w:sz w:val="24"/>
          <w:szCs w:val="24"/>
        </w:rPr>
        <w:t xml:space="preserve">уровня </w:t>
      </w:r>
      <w:r w:rsidRPr="0048674A">
        <w:rPr>
          <w:rFonts w:ascii="Times New Roman" w:hAnsi="Times New Roman" w:cs="Times New Roman"/>
          <w:sz w:val="24"/>
          <w:szCs w:val="24"/>
        </w:rPr>
        <w:t xml:space="preserve">аварийности, связанной с состоянием дорожного </w:t>
      </w:r>
      <w:r w:rsidRPr="0048674A">
        <w:rPr>
          <w:rFonts w:ascii="Times New Roman" w:hAnsi="Times New Roman" w:cs="Times New Roman"/>
          <w:bCs/>
          <w:sz w:val="24"/>
          <w:szCs w:val="24"/>
        </w:rPr>
        <w:t xml:space="preserve">покрытия и доступности к центрам </w:t>
      </w: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тяготения и территориям перспективной застройки, предлагается </w:t>
      </w:r>
      <w:r w:rsidRPr="0048674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в период действия Программы </w:t>
      </w:r>
      <w:r w:rsidRPr="0048674A">
        <w:rPr>
          <w:rFonts w:ascii="Times New Roman" w:hAnsi="Times New Roman" w:cs="Times New Roman"/>
          <w:bCs/>
          <w:spacing w:val="-7"/>
          <w:sz w:val="24"/>
          <w:szCs w:val="24"/>
        </w:rPr>
        <w:t>реализовать</w:t>
      </w:r>
      <w:r w:rsidRPr="0048674A">
        <w:rPr>
          <w:rFonts w:ascii="Times New Roman" w:hAnsi="Times New Roman" w:cs="Times New Roman"/>
          <w:spacing w:val="-7"/>
          <w:sz w:val="24"/>
          <w:szCs w:val="24"/>
        </w:rPr>
        <w:t xml:space="preserve"> следующий комплекс </w:t>
      </w:r>
      <w:r w:rsidRPr="0048674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мероприятий по </w:t>
      </w:r>
      <w:r w:rsidRPr="0048674A">
        <w:rPr>
          <w:rFonts w:ascii="Times New Roman" w:hAnsi="Times New Roman" w:cs="Times New Roman"/>
          <w:spacing w:val="-7"/>
          <w:sz w:val="24"/>
          <w:szCs w:val="24"/>
        </w:rPr>
        <w:t xml:space="preserve">развитию </w:t>
      </w:r>
      <w:r w:rsidRPr="0048674A">
        <w:rPr>
          <w:rFonts w:ascii="Times New Roman" w:hAnsi="Times New Roman" w:cs="Times New Roman"/>
          <w:bCs/>
          <w:spacing w:val="-7"/>
          <w:sz w:val="24"/>
          <w:szCs w:val="24"/>
        </w:rPr>
        <w:t>дорог поселения:</w:t>
      </w:r>
    </w:p>
    <w:p w:rsid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</w:pPr>
    </w:p>
    <w:p w:rsidR="00CB6C74" w:rsidRPr="00CB6C74" w:rsidRDefault="00CB6C74" w:rsidP="00CB6C74">
      <w:pPr>
        <w:pStyle w:val="19"/>
        <w:shd w:val="clear" w:color="auto" w:fill="auto"/>
        <w:ind w:left="0" w:right="0" w:firstLine="0"/>
        <w:jc w:val="right"/>
        <w:rPr>
          <w:b/>
          <w:bCs/>
          <w:sz w:val="24"/>
          <w:szCs w:val="24"/>
        </w:rPr>
      </w:pPr>
      <w:r w:rsidRPr="0048674A">
        <w:rPr>
          <w:b/>
          <w:bCs/>
          <w:sz w:val="24"/>
          <w:szCs w:val="24"/>
        </w:rPr>
        <w:t xml:space="preserve">Таблица </w:t>
      </w:r>
      <w:r>
        <w:rPr>
          <w:b/>
          <w:bCs/>
          <w:sz w:val="24"/>
          <w:szCs w:val="24"/>
        </w:rPr>
        <w:t>8</w:t>
      </w:r>
    </w:p>
    <w:p w:rsidR="008860C9" w:rsidRDefault="008860C9" w:rsidP="0048674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</w:pPr>
    </w:p>
    <w:p w:rsidR="008860C9" w:rsidRPr="008860C9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</w:pPr>
      <w:r w:rsidRPr="0048674A">
        <w:rPr>
          <w:rFonts w:ascii="Times New Roman" w:hAnsi="Times New Roman" w:cs="Times New Roman"/>
          <w:b/>
          <w:bCs/>
          <w:iCs/>
          <w:spacing w:val="-4"/>
          <w:sz w:val="24"/>
          <w:szCs w:val="24"/>
        </w:rPr>
        <w:t>ПЕРЕЧЕНЬ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8674A">
        <w:rPr>
          <w:rFonts w:ascii="Times New Roman" w:hAnsi="Times New Roman" w:cs="Times New Roman"/>
          <w:b/>
          <w:bCs/>
          <w:iCs/>
          <w:sz w:val="24"/>
          <w:szCs w:val="24"/>
        </w:rPr>
        <w:t>программных мероприятий Программы комплексного развития транспортной инфраструктуры на территории сельского поселения Пушкинский сельсовет</w:t>
      </w:r>
    </w:p>
    <w:p w:rsidR="00286161" w:rsidRPr="00286161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</w:pPr>
      <w:r w:rsidRPr="0048674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 20</w:t>
      </w:r>
      <w:r w:rsidR="00F62C24">
        <w:rPr>
          <w:rFonts w:ascii="Times New Roman" w:hAnsi="Times New Roman" w:cs="Times New Roman"/>
          <w:b/>
          <w:bCs/>
          <w:iCs/>
          <w:sz w:val="24"/>
          <w:szCs w:val="24"/>
        </w:rPr>
        <w:t>23</w:t>
      </w:r>
      <w:r w:rsidRPr="0048674A">
        <w:rPr>
          <w:rFonts w:ascii="Times New Roman" w:hAnsi="Times New Roman" w:cs="Times New Roman"/>
          <w:b/>
          <w:bCs/>
          <w:iCs/>
          <w:sz w:val="24"/>
          <w:szCs w:val="24"/>
        </w:rPr>
        <w:t>-20</w:t>
      </w:r>
      <w:r w:rsidR="00F62C2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32 </w:t>
      </w:r>
      <w:r w:rsidRPr="0048674A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годы</w:t>
      </w:r>
    </w:p>
    <w:tbl>
      <w:tblPr>
        <w:tblW w:w="992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1600"/>
        <w:gridCol w:w="1701"/>
        <w:gridCol w:w="1275"/>
        <w:gridCol w:w="1418"/>
        <w:gridCol w:w="3361"/>
      </w:tblGrid>
      <w:tr w:rsidR="0048674A" w:rsidRPr="0048674A" w:rsidTr="00CB6C74">
        <w:trPr>
          <w:trHeight w:hRule="exact" w:val="96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C4A49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A49">
              <w:rPr>
                <w:rFonts w:ascii="Times New Roman" w:hAnsi="Times New Roman" w:cs="Times New Roman"/>
              </w:rPr>
              <w:t>№</w:t>
            </w:r>
          </w:p>
          <w:p w:rsidR="0048674A" w:rsidRPr="004C4A49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4C4A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2C24" w:rsidRPr="004C4A49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1"/>
              </w:rPr>
            </w:pPr>
            <w:r w:rsidRPr="004C4A49">
              <w:rPr>
                <w:rFonts w:ascii="Times New Roman" w:hAnsi="Times New Roman" w:cs="Times New Roman"/>
                <w:bCs/>
                <w:spacing w:val="-1"/>
              </w:rPr>
              <w:t xml:space="preserve">Наименование населенного пункта </w:t>
            </w:r>
          </w:p>
          <w:p w:rsidR="0048674A" w:rsidRPr="004C4A49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C4A49">
              <w:rPr>
                <w:rFonts w:ascii="Times New Roman" w:hAnsi="Times New Roman" w:cs="Times New Roman"/>
                <w:bCs/>
              </w:rPr>
              <w:t>и улицы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C4A49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A49">
              <w:rPr>
                <w:rFonts w:ascii="Times New Roman" w:hAnsi="Times New Roman" w:cs="Times New Roman"/>
                <w:bCs/>
              </w:rPr>
              <w:t>Мероприятия, объем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C4A49" w:rsidRDefault="0048674A" w:rsidP="00050249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</w:rPr>
            </w:pPr>
            <w:r w:rsidRPr="004C4A49">
              <w:rPr>
                <w:rFonts w:ascii="Times New Roman" w:hAnsi="Times New Roman" w:cs="Times New Roman"/>
              </w:rPr>
              <w:t>Сроки</w:t>
            </w:r>
          </w:p>
          <w:p w:rsidR="0048674A" w:rsidRPr="004C4A49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A49">
              <w:rPr>
                <w:rFonts w:ascii="Times New Roman" w:hAnsi="Times New Roman" w:cs="Times New Roman"/>
              </w:rPr>
              <w:t>реализации</w:t>
            </w:r>
          </w:p>
          <w:p w:rsidR="0048674A" w:rsidRPr="004C4A49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A49">
              <w:rPr>
                <w:rFonts w:ascii="Times New Roman" w:hAnsi="Times New Roman" w:cs="Times New Roman"/>
              </w:rPr>
              <w:t>(год)</w:t>
            </w:r>
          </w:p>
          <w:p w:rsidR="0048674A" w:rsidRPr="004C4A49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C4A49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A49">
              <w:rPr>
                <w:rFonts w:ascii="Times New Roman" w:hAnsi="Times New Roman" w:cs="Times New Roman"/>
              </w:rPr>
              <w:t>Объем финансирования,</w:t>
            </w:r>
          </w:p>
          <w:p w:rsidR="0048674A" w:rsidRPr="004C4A49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4C4A49"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63FD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</w:rPr>
            </w:pPr>
            <w:r w:rsidRPr="004C4A49">
              <w:rPr>
                <w:rFonts w:ascii="Times New Roman" w:hAnsi="Times New Roman" w:cs="Times New Roman"/>
                <w:spacing w:val="-5"/>
              </w:rPr>
              <w:t xml:space="preserve">Ответственный </w:t>
            </w:r>
          </w:p>
          <w:p w:rsidR="0048674A" w:rsidRPr="004C4A49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84"/>
                <w:lang w:val="en-US"/>
              </w:rPr>
            </w:pPr>
            <w:r w:rsidRPr="004C4A49">
              <w:rPr>
                <w:rFonts w:ascii="Times New Roman" w:hAnsi="Times New Roman" w:cs="Times New Roman"/>
                <w:spacing w:val="-5"/>
              </w:rPr>
              <w:t>за</w:t>
            </w:r>
            <w:r w:rsidRPr="004C4A49">
              <w:rPr>
                <w:rFonts w:ascii="Times New Roman" w:hAnsi="Times New Roman" w:cs="Times New Roman"/>
              </w:rPr>
              <w:t xml:space="preserve"> реализацию мероприятия</w:t>
            </w:r>
          </w:p>
        </w:tc>
      </w:tr>
      <w:tr w:rsidR="0048674A" w:rsidRPr="0048674A" w:rsidTr="00286161">
        <w:trPr>
          <w:trHeight w:hRule="exact" w:val="360"/>
        </w:trPr>
        <w:tc>
          <w:tcPr>
            <w:tcW w:w="9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131FB7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1FB7">
              <w:rPr>
                <w:rFonts w:ascii="Times New Roman" w:hAnsi="Times New Roman" w:cs="Times New Roman"/>
                <w:b/>
              </w:rPr>
              <w:t>с. Пушкино</w:t>
            </w:r>
          </w:p>
          <w:p w:rsidR="0048674A" w:rsidRPr="00131FB7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41D6B" w:rsidRPr="0048674A" w:rsidTr="00CB6C74">
        <w:trPr>
          <w:trHeight w:hRule="exact" w:val="108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41D6B" w:rsidRPr="004C4A49" w:rsidRDefault="000B0AC4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D6B" w:rsidRPr="004C4A49" w:rsidRDefault="00741D6B" w:rsidP="00DE4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4A49">
              <w:rPr>
                <w:rFonts w:ascii="Times New Roman" w:hAnsi="Times New Roman" w:cs="Times New Roman"/>
              </w:rPr>
              <w:t>ул</w:t>
            </w:r>
            <w:r w:rsidRPr="004C4A49">
              <w:rPr>
                <w:rFonts w:ascii="Times New Roman" w:hAnsi="Times New Roman" w:cs="Times New Roman"/>
                <w:lang w:val="en-US"/>
              </w:rPr>
              <w:t>.</w:t>
            </w:r>
            <w:r w:rsidRPr="004C4A49">
              <w:rPr>
                <w:rFonts w:ascii="Times New Roman" w:hAnsi="Times New Roman" w:cs="Times New Roman"/>
              </w:rPr>
              <w:t>Победы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1D6B" w:rsidRPr="00DA3C95" w:rsidRDefault="00741D6B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C95">
              <w:rPr>
                <w:rFonts w:ascii="Times New Roman" w:hAnsi="Times New Roman" w:cs="Times New Roman"/>
              </w:rPr>
              <w:t xml:space="preserve">Отсыпка щебнем </w:t>
            </w:r>
          </w:p>
          <w:p w:rsidR="00741D6B" w:rsidRPr="00EE1252" w:rsidRDefault="00741D6B" w:rsidP="00A61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3C95">
              <w:rPr>
                <w:rFonts w:ascii="Times New Roman" w:hAnsi="Times New Roman" w:cs="Times New Roman"/>
              </w:rPr>
              <w:t>0,</w:t>
            </w:r>
            <w:r w:rsidR="00A61712">
              <w:rPr>
                <w:rFonts w:ascii="Times New Roman" w:hAnsi="Times New Roman" w:cs="Times New Roman"/>
              </w:rPr>
              <w:t>4</w:t>
            </w:r>
            <w:r w:rsidRPr="00DA3C95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41D6B" w:rsidRPr="007F2E69" w:rsidRDefault="00741D6B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E6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41D6B" w:rsidRPr="00741D6B" w:rsidRDefault="00741D6B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D6B">
              <w:rPr>
                <w:rFonts w:ascii="Times New Roman" w:hAnsi="Times New Roman" w:cs="Times New Roman"/>
              </w:rPr>
              <w:t xml:space="preserve">Дорожный фонд    </w:t>
            </w:r>
          </w:p>
          <w:p w:rsidR="00741D6B" w:rsidRDefault="00741D6B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1D6B" w:rsidRPr="00E41F7D" w:rsidRDefault="00A61712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1D6B" w:rsidRPr="00741D6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41D6B" w:rsidRPr="00131FB7" w:rsidRDefault="00741D6B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131FB7">
              <w:rPr>
                <w:rFonts w:ascii="Times New Roman" w:hAnsi="Times New Roman" w:cs="Times New Roman"/>
              </w:rPr>
              <w:t>Администрация</w:t>
            </w:r>
            <w:r w:rsidR="00CB6C7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1FB7">
              <w:rPr>
                <w:rFonts w:ascii="Times New Roman" w:hAnsi="Times New Roman" w:cs="Times New Roman"/>
                <w:spacing w:val="-3"/>
              </w:rPr>
              <w:t>сельского поселения</w:t>
            </w:r>
            <w:r w:rsidR="00CB6C7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1FB7">
              <w:rPr>
                <w:rFonts w:ascii="Times New Roman" w:hAnsi="Times New Roman" w:cs="Times New Roman"/>
                <w:spacing w:val="-3"/>
              </w:rPr>
              <w:t>Пушкинский сельсовет,</w:t>
            </w:r>
          </w:p>
          <w:p w:rsidR="00741D6B" w:rsidRPr="008C3DE4" w:rsidRDefault="00741D6B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Администрация </w:t>
            </w:r>
            <w:r w:rsidRPr="00131FB7">
              <w:rPr>
                <w:rFonts w:ascii="Times New Roman" w:hAnsi="Times New Roman" w:cs="Times New Roman"/>
                <w:spacing w:val="-3"/>
              </w:rPr>
              <w:t>Добринского</w:t>
            </w:r>
          </w:p>
          <w:p w:rsidR="00741D6B" w:rsidRDefault="00741D6B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B7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741D6B" w:rsidRDefault="00741D6B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1D6B" w:rsidRDefault="00741D6B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1D6B" w:rsidRDefault="00741D6B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1D6B" w:rsidRDefault="00741D6B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1D6B" w:rsidRDefault="00741D6B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1D6B" w:rsidRDefault="00741D6B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1D6B" w:rsidRDefault="00741D6B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1D6B" w:rsidRDefault="00741D6B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1D6B" w:rsidRDefault="00741D6B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1D6B" w:rsidRDefault="00741D6B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1D6B" w:rsidRDefault="00741D6B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1D6B" w:rsidRDefault="00741D6B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1D6B" w:rsidRDefault="00741D6B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1D6B" w:rsidRDefault="00741D6B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1D6B" w:rsidRDefault="00741D6B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1D6B" w:rsidRDefault="00741D6B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1D6B" w:rsidRDefault="00741D6B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1D6B" w:rsidRDefault="00741D6B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1D6B" w:rsidRDefault="00741D6B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1D6B" w:rsidRDefault="00741D6B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1D6B" w:rsidRPr="00131FB7" w:rsidRDefault="00741D6B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4A59" w:rsidRPr="0048674A" w:rsidTr="00CB6C74">
        <w:trPr>
          <w:trHeight w:hRule="exact" w:val="113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674A59" w:rsidRPr="004C4A49" w:rsidRDefault="000B0AC4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A59" w:rsidRPr="004C4A49" w:rsidRDefault="00674A59" w:rsidP="00DE43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4A49">
              <w:rPr>
                <w:rFonts w:ascii="Times New Roman" w:hAnsi="Times New Roman" w:cs="Times New Roman"/>
              </w:rPr>
              <w:t>ул.Интернациональная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4A59" w:rsidRPr="00DA3C95" w:rsidRDefault="00674A59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95">
              <w:rPr>
                <w:rFonts w:ascii="Times New Roman" w:hAnsi="Times New Roman" w:cs="Times New Roman"/>
                <w:sz w:val="24"/>
                <w:szCs w:val="24"/>
              </w:rPr>
              <w:t xml:space="preserve">Укладка асфальтобетонного покрытия </w:t>
            </w:r>
          </w:p>
          <w:p w:rsidR="00674A59" w:rsidRPr="00EE1252" w:rsidRDefault="00DA3C95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A3C95">
              <w:rPr>
                <w:rFonts w:ascii="Times New Roman" w:hAnsi="Times New Roman" w:cs="Times New Roman"/>
              </w:rPr>
              <w:t xml:space="preserve">0,7 </w:t>
            </w:r>
            <w:r w:rsidR="00674A59" w:rsidRPr="00DA3C95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4A59" w:rsidRPr="007F2E69" w:rsidRDefault="00674A59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E6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674A59" w:rsidRPr="00674A59" w:rsidRDefault="00674A59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A59">
              <w:rPr>
                <w:rFonts w:ascii="Times New Roman" w:hAnsi="Times New Roman" w:cs="Times New Roman"/>
              </w:rPr>
              <w:t>Дорожный фонд</w:t>
            </w:r>
          </w:p>
          <w:p w:rsidR="00674A59" w:rsidRPr="00674A59" w:rsidRDefault="00674A59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4A59" w:rsidRPr="00E41F7D" w:rsidRDefault="00DA3C95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4A59" w:rsidRPr="00674A5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B6C74" w:rsidRPr="00131FB7" w:rsidRDefault="00CB6C74" w:rsidP="00CB6C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131FB7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1FB7">
              <w:rPr>
                <w:rFonts w:ascii="Times New Roman" w:hAnsi="Times New Roman" w:cs="Times New Roman"/>
                <w:spacing w:val="-3"/>
              </w:rPr>
              <w:t>сельского поселения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1FB7">
              <w:rPr>
                <w:rFonts w:ascii="Times New Roman" w:hAnsi="Times New Roman" w:cs="Times New Roman"/>
                <w:spacing w:val="-3"/>
              </w:rPr>
              <w:t>Пушкинский сельсовет,</w:t>
            </w:r>
          </w:p>
          <w:p w:rsidR="00CB6C74" w:rsidRPr="008C3DE4" w:rsidRDefault="00CB6C74" w:rsidP="00CB6C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Администрация </w:t>
            </w:r>
            <w:r w:rsidRPr="00131FB7">
              <w:rPr>
                <w:rFonts w:ascii="Times New Roman" w:hAnsi="Times New Roman" w:cs="Times New Roman"/>
                <w:spacing w:val="-3"/>
              </w:rPr>
              <w:t>Добринского</w:t>
            </w:r>
          </w:p>
          <w:p w:rsidR="00CB6C74" w:rsidRDefault="00CB6C74" w:rsidP="00CB6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B7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674A59" w:rsidRPr="00131FB7" w:rsidRDefault="00674A59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CB6C74">
        <w:trPr>
          <w:trHeight w:hRule="exact" w:val="113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C4A49" w:rsidRDefault="000B0AC4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74A" w:rsidRPr="004C4A49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4C4A49">
              <w:rPr>
                <w:rFonts w:ascii="Times New Roman" w:hAnsi="Times New Roman" w:cs="Times New Roman"/>
              </w:rPr>
              <w:t>ул.Мира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74A" w:rsidRPr="00DA3C95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3C95">
              <w:rPr>
                <w:rFonts w:ascii="Times New Roman" w:hAnsi="Times New Roman" w:cs="Times New Roman"/>
                <w:spacing w:val="-1"/>
              </w:rPr>
              <w:t>Ямочный ремонт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5B0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37B">
              <w:rPr>
                <w:rFonts w:ascii="Times New Roman" w:hAnsi="Times New Roman" w:cs="Times New Roman"/>
              </w:rPr>
              <w:t>20</w:t>
            </w:r>
            <w:r w:rsidR="005B037B" w:rsidRPr="005B037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8674A" w:rsidRPr="00741D6B" w:rsidRDefault="0048674A" w:rsidP="00741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D6B">
              <w:rPr>
                <w:rFonts w:ascii="Times New Roman" w:hAnsi="Times New Roman" w:cs="Times New Roman"/>
              </w:rPr>
              <w:t>Дорожный фонд</w:t>
            </w:r>
          </w:p>
          <w:p w:rsidR="0048674A" w:rsidRPr="00741D6B" w:rsidRDefault="0048674A" w:rsidP="00741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741D6B" w:rsidRDefault="0048674A" w:rsidP="00741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D6B">
              <w:rPr>
                <w:rFonts w:ascii="Times New Roman" w:hAnsi="Times New Roman" w:cs="Times New Roman"/>
              </w:rPr>
              <w:t>2</w:t>
            </w:r>
            <w:r w:rsidR="00741D6B" w:rsidRPr="00741D6B">
              <w:rPr>
                <w:rFonts w:ascii="Times New Roman" w:hAnsi="Times New Roman" w:cs="Times New Roman"/>
              </w:rPr>
              <w:t>5</w:t>
            </w:r>
            <w:r w:rsidRPr="00741D6B">
              <w:rPr>
                <w:rFonts w:ascii="Times New Roman" w:hAnsi="Times New Roman" w:cs="Times New Roman"/>
              </w:rPr>
              <w:t>0</w:t>
            </w:r>
          </w:p>
          <w:p w:rsidR="0048674A" w:rsidRPr="00E41F7D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CB6C74" w:rsidRPr="00131FB7" w:rsidRDefault="00CB6C74" w:rsidP="00CB6C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131FB7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1FB7">
              <w:rPr>
                <w:rFonts w:ascii="Times New Roman" w:hAnsi="Times New Roman" w:cs="Times New Roman"/>
                <w:spacing w:val="-3"/>
              </w:rPr>
              <w:t>сельского поселения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1FB7">
              <w:rPr>
                <w:rFonts w:ascii="Times New Roman" w:hAnsi="Times New Roman" w:cs="Times New Roman"/>
                <w:spacing w:val="-3"/>
              </w:rPr>
              <w:t>Пушкинский сельсовет,</w:t>
            </w:r>
          </w:p>
          <w:p w:rsidR="00CB6C74" w:rsidRPr="008C3DE4" w:rsidRDefault="00CB6C74" w:rsidP="00CB6C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Администрация </w:t>
            </w:r>
            <w:r w:rsidRPr="00131FB7">
              <w:rPr>
                <w:rFonts w:ascii="Times New Roman" w:hAnsi="Times New Roman" w:cs="Times New Roman"/>
                <w:spacing w:val="-3"/>
              </w:rPr>
              <w:t>Добринского</w:t>
            </w:r>
          </w:p>
          <w:p w:rsidR="00CB6C74" w:rsidRDefault="00CB6C74" w:rsidP="00CB6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B7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B263FD" w:rsidRPr="00131FB7" w:rsidRDefault="00B263FD" w:rsidP="00B263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131FB7" w:rsidRDefault="0048674A" w:rsidP="008C09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CB6C74">
        <w:trPr>
          <w:trHeight w:hRule="exact" w:val="1146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C4A49" w:rsidRDefault="000B0AC4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8674A" w:rsidRPr="004C4A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8674A" w:rsidRPr="004C4A49" w:rsidRDefault="002E5061" w:rsidP="00050249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8674A" w:rsidRPr="004C4A49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="0048674A" w:rsidRPr="004C4A49">
              <w:rPr>
                <w:rFonts w:ascii="Times New Roman" w:hAnsi="Times New Roman" w:cs="Times New Roman"/>
              </w:rPr>
              <w:t xml:space="preserve"> Молодежная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8674A" w:rsidRPr="00DA3C95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DA3C95">
              <w:rPr>
                <w:rFonts w:ascii="Times New Roman" w:hAnsi="Times New Roman" w:cs="Times New Roman"/>
                <w:spacing w:val="-1"/>
              </w:rPr>
              <w:t>Ямочный ремонт</w:t>
            </w:r>
          </w:p>
          <w:p w:rsidR="00F62C24" w:rsidRPr="00DA3C95" w:rsidRDefault="00F62C24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F62C24" w:rsidRPr="00DA3C95" w:rsidRDefault="00F62C24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F62C24" w:rsidRPr="00DA3C95" w:rsidRDefault="00F62C24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F62C24" w:rsidRPr="00DA3C95" w:rsidRDefault="00F62C24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F62C24" w:rsidRPr="00DA3C95" w:rsidRDefault="00F62C24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F62C24" w:rsidRPr="00DA3C95" w:rsidRDefault="00F62C24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F62C24" w:rsidRPr="00DA3C95" w:rsidRDefault="00F62C24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F62C24" w:rsidRPr="00DA3C95" w:rsidRDefault="00F62C24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F62C24" w:rsidRPr="00DA3C95" w:rsidRDefault="00F62C24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F62C24" w:rsidRPr="00DA3C95" w:rsidRDefault="00F62C24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F62C24" w:rsidRPr="00DA3C95" w:rsidRDefault="00F62C24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F62C24" w:rsidRPr="00DA3C95" w:rsidRDefault="00F62C24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F62C24" w:rsidRPr="00DA3C95" w:rsidRDefault="00F62C24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F62C24" w:rsidRPr="00DA3C95" w:rsidRDefault="00F62C24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F62C24" w:rsidRPr="00DA3C95" w:rsidRDefault="00F62C24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8674A" w:rsidRPr="00DA3C95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  <w:p w:rsidR="0048674A" w:rsidRPr="00DA3C95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5B037B" w:rsidP="00A24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37B">
              <w:rPr>
                <w:rFonts w:ascii="Times New Roman" w:hAnsi="Times New Roman" w:cs="Times New Roman"/>
              </w:rPr>
              <w:t>202</w:t>
            </w:r>
            <w:r w:rsidR="00A241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41D6B" w:rsidRPr="00741D6B" w:rsidRDefault="00741D6B" w:rsidP="00741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D6B">
              <w:rPr>
                <w:rFonts w:ascii="Times New Roman" w:hAnsi="Times New Roman" w:cs="Times New Roman"/>
              </w:rPr>
              <w:t>Дорожный фонд</w:t>
            </w:r>
          </w:p>
          <w:p w:rsidR="00741D6B" w:rsidRPr="00741D6B" w:rsidRDefault="00741D6B" w:rsidP="00741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1D6B" w:rsidRPr="00741D6B" w:rsidRDefault="00674A59" w:rsidP="00741D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  <w:p w:rsidR="0048674A" w:rsidRPr="00E41F7D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6C74" w:rsidRPr="00131FB7" w:rsidRDefault="00CB6C74" w:rsidP="00CB6C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131FB7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1FB7">
              <w:rPr>
                <w:rFonts w:ascii="Times New Roman" w:hAnsi="Times New Roman" w:cs="Times New Roman"/>
                <w:spacing w:val="-3"/>
              </w:rPr>
              <w:t>сельского поселения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1FB7">
              <w:rPr>
                <w:rFonts w:ascii="Times New Roman" w:hAnsi="Times New Roman" w:cs="Times New Roman"/>
                <w:spacing w:val="-3"/>
              </w:rPr>
              <w:t>Пушкинский сельсовет,</w:t>
            </w:r>
          </w:p>
          <w:p w:rsidR="00CB6C74" w:rsidRPr="008C3DE4" w:rsidRDefault="00CB6C74" w:rsidP="00CB6C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Администрация </w:t>
            </w:r>
            <w:r w:rsidRPr="00131FB7">
              <w:rPr>
                <w:rFonts w:ascii="Times New Roman" w:hAnsi="Times New Roman" w:cs="Times New Roman"/>
                <w:spacing w:val="-3"/>
              </w:rPr>
              <w:t>Добринского</w:t>
            </w:r>
          </w:p>
          <w:p w:rsidR="00CB6C74" w:rsidRDefault="00CB6C74" w:rsidP="00CB6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B7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48674A" w:rsidRPr="00131FB7" w:rsidRDefault="0048674A" w:rsidP="008C3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CB6C74">
        <w:trPr>
          <w:trHeight w:hRule="exact" w:val="11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C4A49" w:rsidRDefault="000B0AC4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C4A49" w:rsidRPr="004C4A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74A" w:rsidRPr="004C4A49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4A49">
              <w:rPr>
                <w:rFonts w:ascii="Times New Roman" w:hAnsi="Times New Roman" w:cs="Times New Roman"/>
              </w:rPr>
              <w:t>ул.Пушкинская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74A" w:rsidRPr="0067411A" w:rsidRDefault="005B037B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411A">
              <w:rPr>
                <w:rFonts w:ascii="Times New Roman" w:hAnsi="Times New Roman" w:cs="Times New Roman"/>
                <w:sz w:val="24"/>
                <w:szCs w:val="24"/>
              </w:rPr>
              <w:t xml:space="preserve">Укладка асфальтобетонного покрытия </w:t>
            </w:r>
            <w:r w:rsidR="0048674A" w:rsidRPr="0067411A">
              <w:rPr>
                <w:rFonts w:ascii="Times New Roman" w:hAnsi="Times New Roman" w:cs="Times New Roman"/>
              </w:rPr>
              <w:t>1,</w:t>
            </w:r>
            <w:r w:rsidR="0067411A" w:rsidRPr="0067411A">
              <w:rPr>
                <w:rFonts w:ascii="Times New Roman" w:hAnsi="Times New Roman" w:cs="Times New Roman"/>
              </w:rPr>
              <w:t>5</w:t>
            </w:r>
            <w:r w:rsidR="0048674A" w:rsidRPr="0067411A">
              <w:rPr>
                <w:rFonts w:ascii="Times New Roman" w:hAnsi="Times New Roman" w:cs="Times New Roman"/>
              </w:rPr>
              <w:t>6</w:t>
            </w:r>
            <w:r w:rsidR="0067411A" w:rsidRPr="0067411A">
              <w:rPr>
                <w:rFonts w:ascii="Times New Roman" w:hAnsi="Times New Roman" w:cs="Times New Roman"/>
              </w:rPr>
              <w:t xml:space="preserve"> </w:t>
            </w:r>
            <w:r w:rsidR="0048674A" w:rsidRPr="0067411A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5B037B" w:rsidRDefault="0048674A" w:rsidP="005B03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37B">
              <w:rPr>
                <w:rFonts w:ascii="Times New Roman" w:hAnsi="Times New Roman" w:cs="Times New Roman"/>
              </w:rPr>
              <w:t>20</w:t>
            </w:r>
            <w:r w:rsidR="005B037B" w:rsidRPr="005B037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8C3DE4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3DE4">
              <w:rPr>
                <w:rFonts w:ascii="Times New Roman" w:hAnsi="Times New Roman" w:cs="Times New Roman"/>
              </w:rPr>
              <w:t>Дорожный фонд</w:t>
            </w:r>
          </w:p>
          <w:p w:rsidR="008860C9" w:rsidRDefault="008860C9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5B037B" w:rsidRDefault="003F3B7F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037B" w:rsidRPr="005B037B">
              <w:rPr>
                <w:rFonts w:ascii="Times New Roman" w:hAnsi="Times New Roman" w:cs="Times New Roman"/>
              </w:rPr>
              <w:t>0</w:t>
            </w:r>
            <w:r w:rsidR="0048674A" w:rsidRPr="005B037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B6C74" w:rsidRPr="00131FB7" w:rsidRDefault="00CB6C74" w:rsidP="00CB6C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131FB7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1FB7">
              <w:rPr>
                <w:rFonts w:ascii="Times New Roman" w:hAnsi="Times New Roman" w:cs="Times New Roman"/>
                <w:spacing w:val="-3"/>
              </w:rPr>
              <w:t>сельского поселения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1FB7">
              <w:rPr>
                <w:rFonts w:ascii="Times New Roman" w:hAnsi="Times New Roman" w:cs="Times New Roman"/>
                <w:spacing w:val="-3"/>
              </w:rPr>
              <w:t>Пушкинский сельсовет,</w:t>
            </w:r>
          </w:p>
          <w:p w:rsidR="00CB6C74" w:rsidRPr="008C3DE4" w:rsidRDefault="00CB6C74" w:rsidP="00CB6C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Администрация </w:t>
            </w:r>
            <w:r w:rsidRPr="00131FB7">
              <w:rPr>
                <w:rFonts w:ascii="Times New Roman" w:hAnsi="Times New Roman" w:cs="Times New Roman"/>
                <w:spacing w:val="-3"/>
              </w:rPr>
              <w:t>Добринского</w:t>
            </w:r>
          </w:p>
          <w:p w:rsidR="00CB6C74" w:rsidRDefault="00CB6C74" w:rsidP="00CB6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B7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8C3DE4" w:rsidRPr="00131FB7" w:rsidRDefault="008C3DE4" w:rsidP="008C3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131FB7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131FB7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131FB7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131FB7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CB6C74">
        <w:trPr>
          <w:trHeight w:hRule="exact" w:val="1122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C4A49" w:rsidRDefault="000B0AC4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C4A49" w:rsidRPr="004C4A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74A" w:rsidRPr="004C4A49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4A49">
              <w:rPr>
                <w:rFonts w:ascii="Times New Roman" w:hAnsi="Times New Roman" w:cs="Times New Roman"/>
              </w:rPr>
              <w:t>ул.Набережная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037B" w:rsidRPr="0067411A" w:rsidRDefault="005B037B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1A">
              <w:rPr>
                <w:rFonts w:ascii="Times New Roman" w:hAnsi="Times New Roman" w:cs="Times New Roman"/>
                <w:sz w:val="24"/>
                <w:szCs w:val="24"/>
              </w:rPr>
              <w:t xml:space="preserve">Укладка асфальтобетонного покрытия </w:t>
            </w:r>
          </w:p>
          <w:p w:rsidR="0048674A" w:rsidRPr="00EE1252" w:rsidRDefault="0048674A" w:rsidP="006741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411A">
              <w:rPr>
                <w:rFonts w:ascii="Times New Roman" w:hAnsi="Times New Roman" w:cs="Times New Roman"/>
              </w:rPr>
              <w:t>0,</w:t>
            </w:r>
            <w:r w:rsidR="0067411A" w:rsidRPr="0067411A">
              <w:rPr>
                <w:rFonts w:ascii="Times New Roman" w:hAnsi="Times New Roman" w:cs="Times New Roman"/>
              </w:rPr>
              <w:t>2</w:t>
            </w:r>
            <w:r w:rsidRPr="0067411A"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7F2E69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E69">
              <w:rPr>
                <w:rFonts w:ascii="Times New Roman" w:hAnsi="Times New Roman" w:cs="Times New Roman"/>
              </w:rPr>
              <w:t>20</w:t>
            </w:r>
            <w:r w:rsidR="005B037B" w:rsidRPr="007F2E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AF4264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264">
              <w:rPr>
                <w:rFonts w:ascii="Times New Roman" w:hAnsi="Times New Roman" w:cs="Times New Roman"/>
              </w:rPr>
              <w:t>Дорожный фонд</w:t>
            </w:r>
          </w:p>
          <w:p w:rsidR="005B037B" w:rsidRDefault="005B037B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48674A" w:rsidRPr="003F3B7F" w:rsidRDefault="003F3B7F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3B7F">
              <w:rPr>
                <w:rFonts w:ascii="Times New Roman" w:hAnsi="Times New Roman" w:cs="Times New Roman"/>
              </w:rPr>
              <w:t>8</w:t>
            </w:r>
            <w:r w:rsidR="0048674A" w:rsidRPr="003F3B7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B6C74" w:rsidRPr="00131FB7" w:rsidRDefault="00CB6C74" w:rsidP="00CB6C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131FB7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1FB7">
              <w:rPr>
                <w:rFonts w:ascii="Times New Roman" w:hAnsi="Times New Roman" w:cs="Times New Roman"/>
                <w:spacing w:val="-3"/>
              </w:rPr>
              <w:t>сельского поселения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1FB7">
              <w:rPr>
                <w:rFonts w:ascii="Times New Roman" w:hAnsi="Times New Roman" w:cs="Times New Roman"/>
                <w:spacing w:val="-3"/>
              </w:rPr>
              <w:t>Пушкинский сельсовет,</w:t>
            </w:r>
          </w:p>
          <w:p w:rsidR="00CB6C74" w:rsidRPr="008C3DE4" w:rsidRDefault="00CB6C74" w:rsidP="00CB6C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Администрация </w:t>
            </w:r>
            <w:r w:rsidRPr="00131FB7">
              <w:rPr>
                <w:rFonts w:ascii="Times New Roman" w:hAnsi="Times New Roman" w:cs="Times New Roman"/>
                <w:spacing w:val="-3"/>
              </w:rPr>
              <w:t>Добринского</w:t>
            </w:r>
          </w:p>
          <w:p w:rsidR="00CB6C74" w:rsidRDefault="00CB6C74" w:rsidP="00CB6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B7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48674A" w:rsidRPr="00131FB7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131FB7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131FB7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131FB7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131FB7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131FB7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131FB7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131FB7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131FB7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131FB7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E69" w:rsidRPr="0048674A" w:rsidTr="008860C9">
        <w:trPr>
          <w:trHeight w:hRule="exact" w:val="1138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E69" w:rsidRPr="004C4A49" w:rsidRDefault="004C4A49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A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F2E69" w:rsidRPr="004C4A49" w:rsidRDefault="007F2E69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4A49">
              <w:rPr>
                <w:rFonts w:ascii="Times New Roman" w:hAnsi="Times New Roman" w:cs="Times New Roman"/>
              </w:rPr>
              <w:t>Ул.Садовая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F2E69" w:rsidRPr="0067411A" w:rsidRDefault="007F2E69" w:rsidP="007F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1A">
              <w:rPr>
                <w:rFonts w:ascii="Times New Roman" w:hAnsi="Times New Roman" w:cs="Times New Roman"/>
                <w:sz w:val="24"/>
                <w:szCs w:val="24"/>
              </w:rPr>
              <w:t xml:space="preserve">Укладка асфальтобетонного покрытия </w:t>
            </w:r>
          </w:p>
          <w:p w:rsidR="007F2E69" w:rsidRPr="00EE1252" w:rsidRDefault="0067411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411A">
              <w:rPr>
                <w:rFonts w:ascii="Times New Roman" w:hAnsi="Times New Roman" w:cs="Times New Roman"/>
              </w:rPr>
              <w:t>0,8 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E69" w:rsidRPr="007F2E69" w:rsidRDefault="007F2E69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60C9" w:rsidRPr="00AF4264" w:rsidRDefault="008860C9" w:rsidP="008860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264">
              <w:rPr>
                <w:rFonts w:ascii="Times New Roman" w:hAnsi="Times New Roman" w:cs="Times New Roman"/>
              </w:rPr>
              <w:t>Дорожный фонд</w:t>
            </w:r>
          </w:p>
          <w:p w:rsidR="008860C9" w:rsidRDefault="008860C9" w:rsidP="00886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F2E69" w:rsidRPr="00E41F7D" w:rsidRDefault="003F3B7F" w:rsidP="003F3B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B25A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6C74" w:rsidRPr="00131FB7" w:rsidRDefault="00CB6C74" w:rsidP="00CB6C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131FB7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1FB7">
              <w:rPr>
                <w:rFonts w:ascii="Times New Roman" w:hAnsi="Times New Roman" w:cs="Times New Roman"/>
                <w:spacing w:val="-3"/>
              </w:rPr>
              <w:t>сельского поселения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1FB7">
              <w:rPr>
                <w:rFonts w:ascii="Times New Roman" w:hAnsi="Times New Roman" w:cs="Times New Roman"/>
                <w:spacing w:val="-3"/>
              </w:rPr>
              <w:t>Пушкинский сельсовет,</w:t>
            </w:r>
          </w:p>
          <w:p w:rsidR="00CB6C74" w:rsidRPr="008C3DE4" w:rsidRDefault="00CB6C74" w:rsidP="00CB6C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Администрация </w:t>
            </w:r>
            <w:r w:rsidRPr="00131FB7">
              <w:rPr>
                <w:rFonts w:ascii="Times New Roman" w:hAnsi="Times New Roman" w:cs="Times New Roman"/>
                <w:spacing w:val="-3"/>
              </w:rPr>
              <w:t>Добринского</w:t>
            </w:r>
          </w:p>
          <w:p w:rsidR="00CB6C74" w:rsidRDefault="00CB6C74" w:rsidP="00CB6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B7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8C3DE4" w:rsidRPr="00131FB7" w:rsidRDefault="008C3DE4" w:rsidP="008C3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E69" w:rsidRPr="00131FB7" w:rsidRDefault="007F2E69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2E69" w:rsidRPr="0048674A" w:rsidTr="008860C9">
        <w:trPr>
          <w:trHeight w:hRule="exact" w:val="1131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E69" w:rsidRPr="004C4A49" w:rsidRDefault="004C4A49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A4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F2E69" w:rsidRPr="004C4A49" w:rsidRDefault="007F2E69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C4A49">
              <w:rPr>
                <w:rFonts w:ascii="Times New Roman" w:hAnsi="Times New Roman" w:cs="Times New Roman"/>
              </w:rPr>
              <w:t>Ул.Луговая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F2E69" w:rsidRPr="008F7A71" w:rsidRDefault="007F2E69" w:rsidP="007F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71">
              <w:rPr>
                <w:rFonts w:ascii="Times New Roman" w:hAnsi="Times New Roman" w:cs="Times New Roman"/>
                <w:sz w:val="24"/>
                <w:szCs w:val="24"/>
              </w:rPr>
              <w:t xml:space="preserve">Укладка асфальтобетонного покрытия </w:t>
            </w:r>
          </w:p>
          <w:p w:rsidR="007F2E69" w:rsidRPr="00EE1252" w:rsidRDefault="0067411A" w:rsidP="007F2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7A71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  <w:r w:rsidR="008F7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E69" w:rsidRDefault="007F2E69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1252" w:rsidRPr="00AF4264" w:rsidRDefault="00EE1252" w:rsidP="00EE1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264">
              <w:rPr>
                <w:rFonts w:ascii="Times New Roman" w:hAnsi="Times New Roman" w:cs="Times New Roman"/>
              </w:rPr>
              <w:t>Дорожный фонд</w:t>
            </w:r>
          </w:p>
          <w:p w:rsidR="00EE1252" w:rsidRDefault="00EE1252" w:rsidP="00EE1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F2E69" w:rsidRPr="00E41F7D" w:rsidRDefault="00EE1252" w:rsidP="00EE12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B037B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6C74" w:rsidRPr="00131FB7" w:rsidRDefault="00CB6C74" w:rsidP="00CB6C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131FB7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1FB7">
              <w:rPr>
                <w:rFonts w:ascii="Times New Roman" w:hAnsi="Times New Roman" w:cs="Times New Roman"/>
                <w:spacing w:val="-3"/>
              </w:rPr>
              <w:t>сельского поселения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1FB7">
              <w:rPr>
                <w:rFonts w:ascii="Times New Roman" w:hAnsi="Times New Roman" w:cs="Times New Roman"/>
                <w:spacing w:val="-3"/>
              </w:rPr>
              <w:t>Пушкинский сельсовет,</w:t>
            </w:r>
          </w:p>
          <w:p w:rsidR="00CB6C74" w:rsidRPr="008C3DE4" w:rsidRDefault="00CB6C74" w:rsidP="00CB6C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Администрация </w:t>
            </w:r>
            <w:r w:rsidRPr="00131FB7">
              <w:rPr>
                <w:rFonts w:ascii="Times New Roman" w:hAnsi="Times New Roman" w:cs="Times New Roman"/>
                <w:spacing w:val="-3"/>
              </w:rPr>
              <w:t>Добринского</w:t>
            </w:r>
          </w:p>
          <w:p w:rsidR="00CB6C74" w:rsidRDefault="00CB6C74" w:rsidP="00CB6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B7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8C3DE4" w:rsidRPr="00131FB7" w:rsidRDefault="008C3DE4" w:rsidP="008C3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F2E69" w:rsidRPr="00131FB7" w:rsidRDefault="007F2E69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286161">
        <w:trPr>
          <w:trHeight w:hRule="exact" w:val="420"/>
        </w:trPr>
        <w:tc>
          <w:tcPr>
            <w:tcW w:w="9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3F3B7F" w:rsidRDefault="0048674A" w:rsidP="00050249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</w:rPr>
            </w:pPr>
            <w:r w:rsidRPr="003F3B7F">
              <w:rPr>
                <w:rFonts w:ascii="Times New Roman" w:hAnsi="Times New Roman" w:cs="Times New Roman"/>
                <w:b/>
              </w:rPr>
              <w:t>с.Большая Отрада</w:t>
            </w:r>
          </w:p>
        </w:tc>
      </w:tr>
      <w:tr w:rsidR="0048674A" w:rsidRPr="0048674A" w:rsidTr="008860C9">
        <w:trPr>
          <w:trHeight w:hRule="exact" w:val="115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C4A49" w:rsidRDefault="004C4A49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A49">
              <w:rPr>
                <w:rFonts w:ascii="Times New Roman" w:hAnsi="Times New Roman" w:cs="Times New Roman"/>
              </w:rPr>
              <w:t>9</w:t>
            </w:r>
            <w:r w:rsidR="0048674A" w:rsidRPr="004C4A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C4A49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4C4A49">
              <w:rPr>
                <w:rFonts w:ascii="Times New Roman" w:hAnsi="Times New Roman" w:cs="Times New Roman"/>
              </w:rPr>
              <w:t>ул.Ленинская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F2E69" w:rsidRPr="003F3B7F" w:rsidRDefault="007F2E69" w:rsidP="007F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7F">
              <w:rPr>
                <w:rFonts w:ascii="Times New Roman" w:hAnsi="Times New Roman" w:cs="Times New Roman"/>
                <w:sz w:val="24"/>
                <w:szCs w:val="24"/>
              </w:rPr>
              <w:t xml:space="preserve">Укладка асфальтобетонного покрытия </w:t>
            </w:r>
          </w:p>
          <w:p w:rsidR="0048674A" w:rsidRPr="003F3B7F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3B7F">
              <w:rPr>
                <w:rFonts w:ascii="Times New Roman" w:hAnsi="Times New Roman" w:cs="Times New Roman"/>
                <w:spacing w:val="-1"/>
              </w:rPr>
              <w:t>0,</w:t>
            </w:r>
            <w:r w:rsidR="000B0AC4" w:rsidRPr="003F3B7F">
              <w:rPr>
                <w:rFonts w:ascii="Times New Roman" w:hAnsi="Times New Roman" w:cs="Times New Roman"/>
                <w:spacing w:val="-1"/>
              </w:rPr>
              <w:t>7</w:t>
            </w:r>
            <w:r w:rsidR="003F3B7F" w:rsidRPr="003F3B7F">
              <w:rPr>
                <w:rFonts w:ascii="Times New Roman" w:hAnsi="Times New Roman" w:cs="Times New Roman"/>
                <w:spacing w:val="-1"/>
              </w:rPr>
              <w:t>3</w:t>
            </w:r>
            <w:r w:rsidRPr="003F3B7F">
              <w:rPr>
                <w:rFonts w:ascii="Times New Roman" w:hAnsi="Times New Roman" w:cs="Times New Roman"/>
                <w:spacing w:val="-1"/>
              </w:rPr>
              <w:t>5 км</w:t>
            </w:r>
          </w:p>
          <w:p w:rsidR="0048674A" w:rsidRPr="003F3B7F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3F3B7F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3F3B7F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3F3B7F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3F3B7F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3B7F">
              <w:rPr>
                <w:rFonts w:ascii="Times New Roman" w:hAnsi="Times New Roman" w:cs="Times New Roman"/>
              </w:rPr>
              <w:t>20</w:t>
            </w:r>
            <w:r w:rsidR="007F2E69" w:rsidRPr="003F3B7F">
              <w:rPr>
                <w:rFonts w:ascii="Times New Roman" w:hAnsi="Times New Roman" w:cs="Times New Roman"/>
              </w:rPr>
              <w:t>28</w:t>
            </w:r>
          </w:p>
          <w:p w:rsidR="0048674A" w:rsidRPr="003F3B7F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3F3B7F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3F3B7F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3F3B7F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0B0AC4" w:rsidRDefault="0048674A" w:rsidP="000B0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AC4">
              <w:rPr>
                <w:rFonts w:ascii="Times New Roman" w:hAnsi="Times New Roman" w:cs="Times New Roman"/>
              </w:rPr>
              <w:t>Дорожный фонд</w:t>
            </w:r>
          </w:p>
          <w:p w:rsidR="000B0AC4" w:rsidRPr="000B0AC4" w:rsidRDefault="000B0AC4" w:rsidP="000B0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E41F7D" w:rsidRDefault="003F3B7F" w:rsidP="000B0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8674A" w:rsidRPr="000B0AC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B6C74" w:rsidRPr="00131FB7" w:rsidRDefault="00CB6C74" w:rsidP="00CB6C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131FB7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1FB7">
              <w:rPr>
                <w:rFonts w:ascii="Times New Roman" w:hAnsi="Times New Roman" w:cs="Times New Roman"/>
                <w:spacing w:val="-3"/>
              </w:rPr>
              <w:t>сельского поселения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1FB7">
              <w:rPr>
                <w:rFonts w:ascii="Times New Roman" w:hAnsi="Times New Roman" w:cs="Times New Roman"/>
                <w:spacing w:val="-3"/>
              </w:rPr>
              <w:t>Пушкинский сельсовет,</w:t>
            </w:r>
          </w:p>
          <w:p w:rsidR="00CB6C74" w:rsidRPr="008C3DE4" w:rsidRDefault="00CB6C74" w:rsidP="00CB6C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Администрация </w:t>
            </w:r>
            <w:r w:rsidRPr="00131FB7">
              <w:rPr>
                <w:rFonts w:ascii="Times New Roman" w:hAnsi="Times New Roman" w:cs="Times New Roman"/>
                <w:spacing w:val="-3"/>
              </w:rPr>
              <w:t>Добринского</w:t>
            </w:r>
          </w:p>
          <w:p w:rsidR="00CB6C74" w:rsidRDefault="00CB6C74" w:rsidP="00CB6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B7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8C3DE4" w:rsidRPr="00131FB7" w:rsidRDefault="008C3DE4" w:rsidP="008C3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131FB7" w:rsidRDefault="0048674A" w:rsidP="00050249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8860C9">
        <w:trPr>
          <w:trHeight w:hRule="exact" w:val="1122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C4A49" w:rsidRDefault="004C4A49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A49">
              <w:rPr>
                <w:rFonts w:ascii="Times New Roman" w:hAnsi="Times New Roman" w:cs="Times New Roman"/>
              </w:rPr>
              <w:t>10</w:t>
            </w:r>
            <w:r w:rsidR="0048674A" w:rsidRPr="004C4A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C4A49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4C4A49">
              <w:rPr>
                <w:rFonts w:ascii="Times New Roman" w:hAnsi="Times New Roman" w:cs="Times New Roman"/>
              </w:rPr>
              <w:t>ул.Свободы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2E69" w:rsidRPr="003F3B7F" w:rsidRDefault="007F2E69" w:rsidP="007F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7F">
              <w:rPr>
                <w:rFonts w:ascii="Times New Roman" w:hAnsi="Times New Roman" w:cs="Times New Roman"/>
                <w:sz w:val="24"/>
                <w:szCs w:val="24"/>
              </w:rPr>
              <w:t xml:space="preserve">Укладка асфальтобетонного покрытия </w:t>
            </w:r>
          </w:p>
          <w:p w:rsidR="0048674A" w:rsidRPr="00EE1252" w:rsidRDefault="000B0AC4" w:rsidP="003F3B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F3B7F">
              <w:rPr>
                <w:rFonts w:ascii="Times New Roman" w:hAnsi="Times New Roman" w:cs="Times New Roman"/>
                <w:spacing w:val="-1"/>
              </w:rPr>
              <w:t>0,3</w:t>
            </w:r>
            <w:r w:rsidR="003F3B7F" w:rsidRPr="003F3B7F">
              <w:rPr>
                <w:rFonts w:ascii="Times New Roman" w:hAnsi="Times New Roman" w:cs="Times New Roman"/>
                <w:spacing w:val="-1"/>
              </w:rPr>
              <w:t>2</w:t>
            </w:r>
            <w:r w:rsidR="0048674A" w:rsidRPr="003F3B7F">
              <w:rPr>
                <w:rFonts w:ascii="Times New Roman" w:hAnsi="Times New Roman" w:cs="Times New Roman"/>
                <w:spacing w:val="-1"/>
              </w:rPr>
              <w:t xml:space="preserve"> 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7F2E69" w:rsidRDefault="0048674A" w:rsidP="007F2E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E69">
              <w:rPr>
                <w:rFonts w:ascii="Times New Roman" w:hAnsi="Times New Roman" w:cs="Times New Roman"/>
              </w:rPr>
              <w:t>202</w:t>
            </w:r>
            <w:r w:rsidR="007F2E69" w:rsidRPr="007F2E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0B0AC4" w:rsidRDefault="0048674A" w:rsidP="000B0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AC4">
              <w:rPr>
                <w:rFonts w:ascii="Times New Roman" w:hAnsi="Times New Roman" w:cs="Times New Roman"/>
              </w:rPr>
              <w:t>Дорожный фонд</w:t>
            </w:r>
          </w:p>
          <w:p w:rsidR="000B0AC4" w:rsidRPr="000B0AC4" w:rsidRDefault="000B0AC4" w:rsidP="000B0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E41F7D" w:rsidRDefault="0048674A" w:rsidP="003F3B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0AC4">
              <w:rPr>
                <w:rFonts w:ascii="Times New Roman" w:hAnsi="Times New Roman" w:cs="Times New Roman"/>
              </w:rPr>
              <w:t>1</w:t>
            </w:r>
            <w:r w:rsidR="003F3B7F">
              <w:rPr>
                <w:rFonts w:ascii="Times New Roman" w:hAnsi="Times New Roman" w:cs="Times New Roman"/>
              </w:rPr>
              <w:t>0</w:t>
            </w:r>
            <w:r w:rsidRPr="000B0AC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B6C74" w:rsidRPr="00131FB7" w:rsidRDefault="00CB6C74" w:rsidP="00CB6C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131FB7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1FB7">
              <w:rPr>
                <w:rFonts w:ascii="Times New Roman" w:hAnsi="Times New Roman" w:cs="Times New Roman"/>
                <w:spacing w:val="-3"/>
              </w:rPr>
              <w:t>сельского поселения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1FB7">
              <w:rPr>
                <w:rFonts w:ascii="Times New Roman" w:hAnsi="Times New Roman" w:cs="Times New Roman"/>
                <w:spacing w:val="-3"/>
              </w:rPr>
              <w:t>Пушкинский сельсовет,</w:t>
            </w:r>
          </w:p>
          <w:p w:rsidR="00CB6C74" w:rsidRPr="008C3DE4" w:rsidRDefault="00CB6C74" w:rsidP="00CB6C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Администрация </w:t>
            </w:r>
            <w:r w:rsidRPr="00131FB7">
              <w:rPr>
                <w:rFonts w:ascii="Times New Roman" w:hAnsi="Times New Roman" w:cs="Times New Roman"/>
                <w:spacing w:val="-3"/>
              </w:rPr>
              <w:t>Добринского</w:t>
            </w:r>
          </w:p>
          <w:p w:rsidR="00CB6C74" w:rsidRDefault="00CB6C74" w:rsidP="00CB6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B7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8C3DE4" w:rsidRPr="00131FB7" w:rsidRDefault="008C3DE4" w:rsidP="008C3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131FB7" w:rsidRDefault="0048674A" w:rsidP="00050249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286161">
        <w:trPr>
          <w:trHeight w:hRule="exact" w:val="438"/>
        </w:trPr>
        <w:tc>
          <w:tcPr>
            <w:tcW w:w="9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9E5CFB" w:rsidRDefault="0048674A" w:rsidP="00050249">
            <w:pPr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iCs/>
              </w:rPr>
            </w:pPr>
            <w:r w:rsidRPr="009E5CFB">
              <w:rPr>
                <w:rFonts w:ascii="Times New Roman" w:hAnsi="Times New Roman" w:cs="Times New Roman"/>
                <w:bCs/>
              </w:rPr>
              <w:t>д.Слава</w:t>
            </w:r>
          </w:p>
        </w:tc>
      </w:tr>
      <w:tr w:rsidR="0048674A" w:rsidRPr="0048674A" w:rsidTr="008860C9">
        <w:trPr>
          <w:trHeight w:hRule="exact" w:val="11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C4A49" w:rsidRDefault="004C4A49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A49">
              <w:rPr>
                <w:rFonts w:ascii="Times New Roman" w:hAnsi="Times New Roman" w:cs="Times New Roman"/>
                <w:iCs/>
              </w:rPr>
              <w:t>11</w:t>
            </w:r>
            <w:r w:rsidR="0048674A" w:rsidRPr="004C4A49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C4A49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4C4A49">
              <w:rPr>
                <w:rFonts w:ascii="Times New Roman" w:hAnsi="Times New Roman" w:cs="Times New Roman"/>
              </w:rPr>
              <w:t>ул.Комсомольская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F2E69" w:rsidRPr="003F3B7F" w:rsidRDefault="007F2E69" w:rsidP="007F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7F">
              <w:rPr>
                <w:rFonts w:ascii="Times New Roman" w:hAnsi="Times New Roman" w:cs="Times New Roman"/>
                <w:sz w:val="24"/>
                <w:szCs w:val="24"/>
              </w:rPr>
              <w:t xml:space="preserve">Укладка асфальтобетонного покрытия </w:t>
            </w:r>
          </w:p>
          <w:p w:rsidR="0048674A" w:rsidRPr="00EE1252" w:rsidRDefault="0048674A" w:rsidP="003F3B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F3B7F">
              <w:rPr>
                <w:rFonts w:ascii="Times New Roman" w:hAnsi="Times New Roman" w:cs="Times New Roman"/>
                <w:spacing w:val="-1"/>
              </w:rPr>
              <w:t>1,</w:t>
            </w:r>
            <w:r w:rsidR="003F3B7F" w:rsidRPr="003F3B7F">
              <w:rPr>
                <w:rFonts w:ascii="Times New Roman" w:hAnsi="Times New Roman" w:cs="Times New Roman"/>
                <w:spacing w:val="-1"/>
              </w:rPr>
              <w:t>4</w:t>
            </w:r>
            <w:r w:rsidR="000B0AC4" w:rsidRPr="003F3B7F">
              <w:rPr>
                <w:rFonts w:ascii="Times New Roman" w:hAnsi="Times New Roman" w:cs="Times New Roman"/>
                <w:spacing w:val="-1"/>
              </w:rPr>
              <w:t>8</w:t>
            </w:r>
            <w:r w:rsidR="007F2E69" w:rsidRPr="003F3B7F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F3B7F">
              <w:rPr>
                <w:rFonts w:ascii="Times New Roman" w:hAnsi="Times New Roman" w:cs="Times New Roman"/>
                <w:spacing w:val="-1"/>
              </w:rPr>
              <w:t>км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7F2E69" w:rsidRDefault="0048674A" w:rsidP="007F2E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E69">
              <w:rPr>
                <w:rFonts w:ascii="Times New Roman" w:hAnsi="Times New Roman" w:cs="Times New Roman"/>
              </w:rPr>
              <w:t>20</w:t>
            </w:r>
            <w:r w:rsidR="007F2E69" w:rsidRPr="007F2E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0B0AC4" w:rsidRDefault="0048674A" w:rsidP="000B0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AC4">
              <w:rPr>
                <w:rFonts w:ascii="Times New Roman" w:hAnsi="Times New Roman" w:cs="Times New Roman"/>
              </w:rPr>
              <w:t>Дорожный фонд</w:t>
            </w:r>
          </w:p>
          <w:p w:rsidR="000B0AC4" w:rsidRPr="000B0AC4" w:rsidRDefault="000B0AC4" w:rsidP="000B0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E41F7D" w:rsidRDefault="000B0AC4" w:rsidP="000B0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8674A" w:rsidRPr="000B0AC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B6C74" w:rsidRPr="00131FB7" w:rsidRDefault="00CB6C74" w:rsidP="00CB6C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131FB7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1FB7">
              <w:rPr>
                <w:rFonts w:ascii="Times New Roman" w:hAnsi="Times New Roman" w:cs="Times New Roman"/>
                <w:spacing w:val="-3"/>
              </w:rPr>
              <w:t>сельского поселения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1FB7">
              <w:rPr>
                <w:rFonts w:ascii="Times New Roman" w:hAnsi="Times New Roman" w:cs="Times New Roman"/>
                <w:spacing w:val="-3"/>
              </w:rPr>
              <w:t>Пушкинский сельсовет,</w:t>
            </w:r>
          </w:p>
          <w:p w:rsidR="00CB6C74" w:rsidRPr="008C3DE4" w:rsidRDefault="00CB6C74" w:rsidP="00CB6C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Администрация </w:t>
            </w:r>
            <w:r w:rsidRPr="00131FB7">
              <w:rPr>
                <w:rFonts w:ascii="Times New Roman" w:hAnsi="Times New Roman" w:cs="Times New Roman"/>
                <w:spacing w:val="-3"/>
              </w:rPr>
              <w:t>Добринского</w:t>
            </w:r>
          </w:p>
          <w:p w:rsidR="00CB6C74" w:rsidRDefault="00CB6C74" w:rsidP="00CB6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B7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8C3DE4" w:rsidRPr="00131FB7" w:rsidRDefault="008C3DE4" w:rsidP="008C3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131FB7" w:rsidRDefault="0048674A" w:rsidP="00050249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8860C9">
        <w:trPr>
          <w:trHeight w:hRule="exact" w:val="1118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C4A49" w:rsidRDefault="0048674A" w:rsidP="004C4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A49">
              <w:rPr>
                <w:rFonts w:ascii="Times New Roman" w:hAnsi="Times New Roman" w:cs="Times New Roman"/>
                <w:iCs/>
              </w:rPr>
              <w:t>1</w:t>
            </w:r>
            <w:r w:rsidR="004C4A49" w:rsidRPr="004C4A49">
              <w:rPr>
                <w:rFonts w:ascii="Times New Roman" w:hAnsi="Times New Roman" w:cs="Times New Roman"/>
                <w:iCs/>
              </w:rPr>
              <w:t>2</w:t>
            </w:r>
            <w:r w:rsidRPr="004C4A49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C4A49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4C4A49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F2E69" w:rsidRPr="003F3B7F" w:rsidRDefault="007F2E69" w:rsidP="007F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7F">
              <w:rPr>
                <w:rFonts w:ascii="Times New Roman" w:hAnsi="Times New Roman" w:cs="Times New Roman"/>
                <w:sz w:val="24"/>
                <w:szCs w:val="24"/>
              </w:rPr>
              <w:t xml:space="preserve">Укладка асфальтобетонного покрытия </w:t>
            </w:r>
          </w:p>
          <w:p w:rsidR="0048674A" w:rsidRPr="00EE1252" w:rsidRDefault="00CF0ACC" w:rsidP="003F3B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F3B7F">
              <w:rPr>
                <w:rFonts w:ascii="Times New Roman" w:hAnsi="Times New Roman" w:cs="Times New Roman"/>
                <w:spacing w:val="-1"/>
              </w:rPr>
              <w:t>1,4</w:t>
            </w:r>
            <w:r w:rsidR="0048674A" w:rsidRPr="003F3B7F">
              <w:rPr>
                <w:rFonts w:ascii="Times New Roman" w:hAnsi="Times New Roman" w:cs="Times New Roman"/>
                <w:spacing w:val="-1"/>
              </w:rPr>
              <w:t xml:space="preserve"> км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7F2E69" w:rsidRDefault="0048674A" w:rsidP="007F2E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E69">
              <w:rPr>
                <w:rFonts w:ascii="Times New Roman" w:hAnsi="Times New Roman" w:cs="Times New Roman"/>
              </w:rPr>
              <w:t>202</w:t>
            </w:r>
            <w:r w:rsidR="007F2E69" w:rsidRPr="007F2E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0B0AC4" w:rsidRDefault="0048674A" w:rsidP="000B0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AC4">
              <w:rPr>
                <w:rFonts w:ascii="Times New Roman" w:hAnsi="Times New Roman" w:cs="Times New Roman"/>
              </w:rPr>
              <w:t>Дорожный фонд</w:t>
            </w:r>
          </w:p>
          <w:p w:rsidR="000B0AC4" w:rsidRDefault="000B0AC4" w:rsidP="000B0A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E41F7D" w:rsidRDefault="000B0AC4" w:rsidP="000B0A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8674A" w:rsidRPr="000B0AC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B6C74" w:rsidRPr="00131FB7" w:rsidRDefault="00CB6C74" w:rsidP="00CB6C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131FB7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1FB7">
              <w:rPr>
                <w:rFonts w:ascii="Times New Roman" w:hAnsi="Times New Roman" w:cs="Times New Roman"/>
                <w:spacing w:val="-3"/>
              </w:rPr>
              <w:t>сельского поселения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1FB7">
              <w:rPr>
                <w:rFonts w:ascii="Times New Roman" w:hAnsi="Times New Roman" w:cs="Times New Roman"/>
                <w:spacing w:val="-3"/>
              </w:rPr>
              <w:t>Пушкинский сельсовет,</w:t>
            </w:r>
          </w:p>
          <w:p w:rsidR="00CB6C74" w:rsidRPr="008C3DE4" w:rsidRDefault="00CB6C74" w:rsidP="00CB6C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Администрация </w:t>
            </w:r>
            <w:r w:rsidRPr="00131FB7">
              <w:rPr>
                <w:rFonts w:ascii="Times New Roman" w:hAnsi="Times New Roman" w:cs="Times New Roman"/>
                <w:spacing w:val="-3"/>
              </w:rPr>
              <w:t>Добринского</w:t>
            </w:r>
          </w:p>
          <w:p w:rsidR="00CB6C74" w:rsidRDefault="00CB6C74" w:rsidP="00CB6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B7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8C3DE4" w:rsidRPr="00131FB7" w:rsidRDefault="008C3DE4" w:rsidP="008C3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131FB7" w:rsidRDefault="0048674A" w:rsidP="00050249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286161">
        <w:trPr>
          <w:trHeight w:hRule="exact" w:val="294"/>
        </w:trPr>
        <w:tc>
          <w:tcPr>
            <w:tcW w:w="9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3F3B7F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F3B7F">
              <w:rPr>
                <w:rFonts w:ascii="Times New Roman" w:hAnsi="Times New Roman" w:cs="Times New Roman"/>
                <w:b/>
              </w:rPr>
              <w:t>д.Веселовка</w:t>
            </w:r>
          </w:p>
        </w:tc>
      </w:tr>
      <w:tr w:rsidR="0048674A" w:rsidRPr="0048674A" w:rsidTr="008860C9">
        <w:trPr>
          <w:trHeight w:hRule="exact" w:val="111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C4A49" w:rsidRDefault="0048674A" w:rsidP="004C4A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A49">
              <w:rPr>
                <w:rFonts w:ascii="Times New Roman" w:hAnsi="Times New Roman" w:cs="Times New Roman"/>
                <w:iCs/>
              </w:rPr>
              <w:t>1</w:t>
            </w:r>
            <w:r w:rsidR="004C4A49" w:rsidRPr="004C4A49"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C4A49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4C4A49">
              <w:rPr>
                <w:rFonts w:ascii="Times New Roman" w:hAnsi="Times New Roman" w:cs="Times New Roman"/>
              </w:rPr>
              <w:t>ул.Полевая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7F2E69" w:rsidRPr="003F3B7F" w:rsidRDefault="007F2E69" w:rsidP="007F2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B7F">
              <w:rPr>
                <w:rFonts w:ascii="Times New Roman" w:hAnsi="Times New Roman" w:cs="Times New Roman"/>
                <w:sz w:val="24"/>
                <w:szCs w:val="24"/>
              </w:rPr>
              <w:t xml:space="preserve">Укладка асфальтобетонного покрытия </w:t>
            </w:r>
          </w:p>
          <w:p w:rsidR="0048674A" w:rsidRPr="003F3B7F" w:rsidRDefault="003F3B7F" w:rsidP="00A24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3B7F">
              <w:rPr>
                <w:rFonts w:ascii="Times New Roman" w:hAnsi="Times New Roman" w:cs="Times New Roman"/>
                <w:spacing w:val="-1"/>
              </w:rPr>
              <w:t xml:space="preserve">2,563 </w:t>
            </w:r>
            <w:r w:rsidR="00CF0ACC" w:rsidRPr="003F3B7F">
              <w:rPr>
                <w:rFonts w:ascii="Times New Roman" w:hAnsi="Times New Roman" w:cs="Times New Roman"/>
                <w:spacing w:val="-1"/>
              </w:rPr>
              <w:t xml:space="preserve">км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3F3B7F" w:rsidRDefault="007F2E69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3B7F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A2415D" w:rsidRDefault="0048674A" w:rsidP="00A24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2415D">
              <w:rPr>
                <w:rFonts w:ascii="Times New Roman" w:hAnsi="Times New Roman" w:cs="Times New Roman"/>
              </w:rPr>
              <w:t>Дорожный фонд</w:t>
            </w:r>
          </w:p>
          <w:p w:rsidR="00A2415D" w:rsidRDefault="00A2415D" w:rsidP="00A241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E41F7D" w:rsidRDefault="009E5CFB" w:rsidP="00A241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8674A" w:rsidRPr="00A2415D">
              <w:rPr>
                <w:rFonts w:ascii="Times New Roman" w:hAnsi="Times New Roman" w:cs="Times New Roman"/>
              </w:rPr>
              <w:t>00</w:t>
            </w:r>
            <w:r w:rsidR="00CF0ACC" w:rsidRPr="00A241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B6C74" w:rsidRPr="00131FB7" w:rsidRDefault="00CB6C74" w:rsidP="00CB6C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131FB7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1FB7">
              <w:rPr>
                <w:rFonts w:ascii="Times New Roman" w:hAnsi="Times New Roman" w:cs="Times New Roman"/>
                <w:spacing w:val="-3"/>
              </w:rPr>
              <w:t>сельского поселения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131FB7">
              <w:rPr>
                <w:rFonts w:ascii="Times New Roman" w:hAnsi="Times New Roman" w:cs="Times New Roman"/>
                <w:spacing w:val="-3"/>
              </w:rPr>
              <w:t>Пушкинский сельсовет,</w:t>
            </w:r>
          </w:p>
          <w:p w:rsidR="00CB6C74" w:rsidRPr="008C3DE4" w:rsidRDefault="00CB6C74" w:rsidP="00CB6C7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</w:rPr>
            </w:pPr>
            <w:r>
              <w:rPr>
                <w:rFonts w:ascii="Times New Roman" w:hAnsi="Times New Roman" w:cs="Times New Roman"/>
                <w:spacing w:val="-3"/>
              </w:rPr>
              <w:t xml:space="preserve">Администрация </w:t>
            </w:r>
            <w:r w:rsidRPr="00131FB7">
              <w:rPr>
                <w:rFonts w:ascii="Times New Roman" w:hAnsi="Times New Roman" w:cs="Times New Roman"/>
                <w:spacing w:val="-3"/>
              </w:rPr>
              <w:t>Добринского</w:t>
            </w:r>
          </w:p>
          <w:p w:rsidR="00CB6C74" w:rsidRDefault="00CB6C74" w:rsidP="00CB6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1FB7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8C3DE4" w:rsidRPr="00131FB7" w:rsidRDefault="008C3DE4" w:rsidP="008C3D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8674A" w:rsidRPr="00131FB7" w:rsidRDefault="0048674A" w:rsidP="00050249">
            <w:pPr>
              <w:spacing w:after="0" w:line="240" w:lineRule="auto"/>
              <w:ind w:hanging="1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6F01" w:rsidRPr="00B263FD" w:rsidRDefault="00D76F01" w:rsidP="00D76F01">
      <w:pPr>
        <w:jc w:val="center"/>
        <w:rPr>
          <w:b/>
          <w:sz w:val="28"/>
          <w:szCs w:val="28"/>
        </w:rPr>
      </w:pPr>
    </w:p>
    <w:p w:rsidR="00A676AD" w:rsidRDefault="00A676AD" w:rsidP="00D7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ED0" w:rsidRDefault="004E0ED0" w:rsidP="004E0E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60F8" w:rsidRDefault="004E0ED0" w:rsidP="004E0E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9</w:t>
      </w:r>
    </w:p>
    <w:tbl>
      <w:tblPr>
        <w:tblpPr w:leftFromText="180" w:rightFromText="180" w:vertAnchor="page" w:horzAnchor="margin" w:tblpXSpec="center" w:tblpY="160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670"/>
        <w:gridCol w:w="3108"/>
        <w:gridCol w:w="1843"/>
        <w:gridCol w:w="2160"/>
      </w:tblGrid>
      <w:tr w:rsidR="000560F8" w:rsidRPr="00126C10" w:rsidTr="00DE4301"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60F8" w:rsidRPr="004205E6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5E6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0560F8" w:rsidRPr="00126C10" w:rsidTr="00DE4301">
        <w:trPr>
          <w:trHeight w:val="8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F8" w:rsidRPr="00126C10" w:rsidRDefault="000560F8" w:rsidP="00DE4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F8" w:rsidRPr="00D16A25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25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</w:t>
            </w:r>
          </w:p>
          <w:p w:rsidR="000560F8" w:rsidRPr="00D16A25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F8" w:rsidRPr="00D16A25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25">
              <w:rPr>
                <w:rFonts w:ascii="Times New Roman" w:hAnsi="Times New Roman" w:cs="Times New Roman"/>
                <w:sz w:val="24"/>
                <w:szCs w:val="24"/>
              </w:rPr>
              <w:t>Планируемый ремонт</w:t>
            </w:r>
          </w:p>
          <w:p w:rsidR="000560F8" w:rsidRPr="00D16A25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0F8" w:rsidRPr="00D16A25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25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6A25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F8" w:rsidRPr="00126C10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FD">
              <w:rPr>
                <w:rFonts w:ascii="Times New Roman" w:hAnsi="Times New Roman" w:cs="Times New Roman"/>
                <w:sz w:val="24"/>
                <w:szCs w:val="24"/>
              </w:rPr>
              <w:t>Состояние автомобильной дороги, покрытие (щебень, асфальт, грунт)</w:t>
            </w:r>
          </w:p>
        </w:tc>
      </w:tr>
      <w:tr w:rsidR="000560F8" w:rsidRPr="00126C10" w:rsidTr="00DE43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F8" w:rsidRPr="00126C10" w:rsidRDefault="000560F8" w:rsidP="00DE4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F8" w:rsidRPr="00D16A25" w:rsidRDefault="000560F8" w:rsidP="00DE4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с.Пушкино, </w:t>
            </w:r>
            <w:r w:rsidRPr="00D16A25">
              <w:rPr>
                <w:rFonts w:ascii="Times New Roman" w:hAnsi="Times New Roman" w:cs="Times New Roman"/>
                <w:sz w:val="24"/>
                <w:szCs w:val="24"/>
              </w:rPr>
              <w:t>ул. Победы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F8" w:rsidRPr="00D16A25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A25">
              <w:rPr>
                <w:rFonts w:ascii="Times New Roman" w:hAnsi="Times New Roman" w:cs="Times New Roman"/>
                <w:sz w:val="24"/>
                <w:szCs w:val="24"/>
              </w:rPr>
              <w:t xml:space="preserve">Отсыпка щебнем </w:t>
            </w:r>
          </w:p>
          <w:p w:rsidR="000560F8" w:rsidRPr="00D16A25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F8" w:rsidRPr="00D16A25" w:rsidRDefault="00377BFB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0560F8" w:rsidRPr="00D16A25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F8" w:rsidRPr="00126C10" w:rsidRDefault="00377BFB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3FD">
              <w:rPr>
                <w:rFonts w:ascii="Times New Roman" w:hAnsi="Times New Roman" w:cs="Times New Roman"/>
                <w:sz w:val="24"/>
                <w:szCs w:val="24"/>
              </w:rPr>
              <w:t>щебень, асфальт, грунт</w:t>
            </w:r>
          </w:p>
        </w:tc>
      </w:tr>
      <w:tr w:rsidR="000560F8" w:rsidRPr="00126C10" w:rsidTr="00DE43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F8" w:rsidRPr="00126C10" w:rsidRDefault="000560F8" w:rsidP="00DE4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F8" w:rsidRPr="00D16A25" w:rsidRDefault="000560F8" w:rsidP="00DE4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д.Слава, ул.Комсомольская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F8" w:rsidRPr="00D16A25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F8">
              <w:rPr>
                <w:rFonts w:ascii="Times New Roman" w:hAnsi="Times New Roman" w:cs="Times New Roman"/>
                <w:sz w:val="24"/>
                <w:szCs w:val="24"/>
              </w:rPr>
              <w:t>Устройство асфальтобетонного покрытия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F8" w:rsidRPr="00C534EA" w:rsidRDefault="00C534EA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4E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1,4</w:t>
            </w:r>
            <w:r w:rsidR="000560F8" w:rsidRPr="00C534E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8 км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F8" w:rsidRPr="00D16A25" w:rsidRDefault="000560F8" w:rsidP="00DE43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A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щебень</w:t>
            </w:r>
          </w:p>
          <w:p w:rsidR="000560F8" w:rsidRPr="00D16A25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F8" w:rsidRPr="00126C10" w:rsidTr="00DE4301"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60F8" w:rsidRPr="00C534EA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34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2024 год</w:t>
            </w:r>
          </w:p>
        </w:tc>
      </w:tr>
      <w:tr w:rsidR="000560F8" w:rsidRPr="00126C10" w:rsidTr="00DE43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F8" w:rsidRPr="00126C10" w:rsidRDefault="00FA3F1B" w:rsidP="00DE4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F8" w:rsidRPr="00D16A25" w:rsidRDefault="000560F8" w:rsidP="00DE4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с.Пушкино, </w:t>
            </w:r>
            <w:r w:rsidRPr="00D16A2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F8" w:rsidRPr="00D16A25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F8" w:rsidRPr="00FA3F1B" w:rsidRDefault="000560F8" w:rsidP="00DE43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F8" w:rsidRPr="00126C10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FA3F1B" w:rsidRPr="00126C10" w:rsidTr="00DE43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1B" w:rsidRDefault="00FA3F1B" w:rsidP="00DE4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1B" w:rsidRDefault="00FA3F1B" w:rsidP="00DE4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с.Пушкино, ул.Интернациональная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1B" w:rsidRDefault="00FA3F1B" w:rsidP="00C53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C95">
              <w:rPr>
                <w:rFonts w:ascii="Times New Roman" w:hAnsi="Times New Roman" w:cs="Times New Roman"/>
                <w:sz w:val="24"/>
                <w:szCs w:val="24"/>
              </w:rPr>
              <w:t xml:space="preserve">Укладка асфальтобетонного покрытия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1B" w:rsidRPr="00FA3F1B" w:rsidRDefault="00FA3F1B" w:rsidP="00FA3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3C95">
              <w:rPr>
                <w:rFonts w:ascii="Times New Roman" w:hAnsi="Times New Roman" w:cs="Times New Roman"/>
              </w:rPr>
              <w:t>0,7 км.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F1B" w:rsidRPr="00D16A25" w:rsidRDefault="00FA3F1B" w:rsidP="00FA3F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</w:t>
            </w:r>
            <w:r w:rsidRPr="00D16A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ебень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грунт</w:t>
            </w:r>
          </w:p>
          <w:p w:rsidR="00FA3F1B" w:rsidRDefault="00FA3F1B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F8" w:rsidRPr="00126C10" w:rsidTr="00DE4301"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60F8" w:rsidRPr="00C534EA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34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2025 год</w:t>
            </w:r>
          </w:p>
        </w:tc>
      </w:tr>
      <w:tr w:rsidR="000560F8" w:rsidRPr="00126C10" w:rsidTr="00DE43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F8" w:rsidRPr="00126C10" w:rsidRDefault="000560F8" w:rsidP="00DE4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F8" w:rsidRPr="00D16A25" w:rsidRDefault="000560F8" w:rsidP="00DE4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д.Слава, ул.Лесная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F8" w:rsidRPr="00D16A25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F8">
              <w:rPr>
                <w:rFonts w:ascii="Times New Roman" w:hAnsi="Times New Roman" w:cs="Times New Roman"/>
                <w:sz w:val="24"/>
                <w:szCs w:val="24"/>
              </w:rPr>
              <w:t>Устройство асфальтобетонного покрытия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F8" w:rsidRPr="00C534EA" w:rsidRDefault="000560F8" w:rsidP="00C53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 км.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F8" w:rsidRPr="00D16A25" w:rsidRDefault="000560F8" w:rsidP="00DE43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A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щебень</w:t>
            </w:r>
          </w:p>
          <w:p w:rsidR="000560F8" w:rsidRPr="00126C10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F8" w:rsidRPr="00126C10" w:rsidTr="00DE4301"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60F8" w:rsidRPr="00C534EA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34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2026 год</w:t>
            </w:r>
          </w:p>
        </w:tc>
      </w:tr>
      <w:tr w:rsidR="000560F8" w:rsidRPr="00126C10" w:rsidTr="00DE430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F8" w:rsidRPr="00126C10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F8" w:rsidRPr="00D16A25" w:rsidRDefault="000560F8" w:rsidP="00DE4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с.Пушкино, </w:t>
            </w:r>
            <w:r w:rsidRPr="00D16A2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F8" w:rsidRPr="00D16A25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F8" w:rsidRPr="00FA3F1B" w:rsidRDefault="000560F8" w:rsidP="00DE43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F8" w:rsidRPr="00126C10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</w:tr>
      <w:tr w:rsidR="000560F8" w:rsidRPr="00126C10" w:rsidTr="00DE4301"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60F8" w:rsidRPr="00C534EA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34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2027 год</w:t>
            </w:r>
          </w:p>
        </w:tc>
      </w:tr>
      <w:tr w:rsidR="000560F8" w:rsidRPr="00126C10" w:rsidTr="00DE4301">
        <w:trPr>
          <w:trHeight w:val="2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F8" w:rsidRPr="00126C10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F8" w:rsidRDefault="000560F8" w:rsidP="00DE4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с.Пушкино, </w:t>
            </w:r>
          </w:p>
          <w:p w:rsidR="000560F8" w:rsidRPr="00D16A25" w:rsidRDefault="000560F8" w:rsidP="00DE4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A25">
              <w:rPr>
                <w:rFonts w:ascii="Times New Roman" w:hAnsi="Times New Roman" w:cs="Times New Roman"/>
                <w:sz w:val="24"/>
                <w:szCs w:val="24"/>
              </w:rPr>
              <w:t>ул.П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ушкинская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F8" w:rsidRPr="00D16A25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F8">
              <w:rPr>
                <w:rFonts w:ascii="Times New Roman" w:hAnsi="Times New Roman" w:cs="Times New Roman"/>
                <w:sz w:val="24"/>
                <w:szCs w:val="24"/>
              </w:rPr>
              <w:t>Устройство асфальтобетонного покрытия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F8" w:rsidRPr="00C534EA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</w:t>
            </w:r>
            <w:r w:rsidR="00C534EA" w:rsidRPr="00C5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C5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км.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F8" w:rsidRPr="00D16A25" w:rsidRDefault="000560F8" w:rsidP="00DE43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A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щебень</w:t>
            </w:r>
          </w:p>
          <w:p w:rsidR="000560F8" w:rsidRPr="00126C10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F8" w:rsidRPr="00126C10" w:rsidTr="00DE4301">
        <w:trPr>
          <w:trHeight w:val="328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60F8" w:rsidRPr="00C534EA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34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2028 год</w:t>
            </w:r>
          </w:p>
        </w:tc>
      </w:tr>
      <w:tr w:rsidR="000560F8" w:rsidRPr="00126C10" w:rsidTr="00DE4301">
        <w:trPr>
          <w:trHeight w:val="2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F8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F8" w:rsidRDefault="000560F8" w:rsidP="00DE4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с.Большая Отрада, ул.Ленинская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F8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F8">
              <w:rPr>
                <w:rFonts w:ascii="Times New Roman" w:hAnsi="Times New Roman" w:cs="Times New Roman"/>
                <w:sz w:val="24"/>
                <w:szCs w:val="24"/>
              </w:rPr>
              <w:t>Устройство асфальтобетонного покрытия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F8" w:rsidRPr="00C534EA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  <w:r w:rsidR="00C534EA" w:rsidRPr="00C5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C5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км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F8" w:rsidRPr="00D16A25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A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щебень</w:t>
            </w:r>
          </w:p>
          <w:p w:rsidR="000560F8" w:rsidRPr="00D16A25" w:rsidRDefault="000560F8" w:rsidP="00DE43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60F8" w:rsidRPr="00126C10" w:rsidTr="00DE4301">
        <w:trPr>
          <w:trHeight w:val="290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60F8" w:rsidRPr="00C534EA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34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2029 год</w:t>
            </w:r>
          </w:p>
        </w:tc>
      </w:tr>
      <w:tr w:rsidR="000560F8" w:rsidRPr="00126C10" w:rsidTr="00DE4301">
        <w:trPr>
          <w:trHeight w:val="2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F8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F8" w:rsidRDefault="000560F8" w:rsidP="00DE4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с.Большая Отрада, ул.Свободы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F8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а</w:t>
            </w:r>
            <w:r w:rsidRPr="00343F29">
              <w:rPr>
                <w:rFonts w:ascii="Times New Roman" w:hAnsi="Times New Roman" w:cs="Times New Roman"/>
                <w:sz w:val="24"/>
                <w:szCs w:val="24"/>
              </w:rPr>
              <w:t>сфальтобетонного покрытия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F8" w:rsidRPr="00C534EA" w:rsidRDefault="000560F8" w:rsidP="00C53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  <w:r w:rsidR="00C534EA" w:rsidRPr="00C5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C5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F8" w:rsidRPr="00D16A25" w:rsidRDefault="00FA3F1B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</w:t>
            </w:r>
            <w:r w:rsidR="000560F8" w:rsidRPr="00D16A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ебень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грунт</w:t>
            </w:r>
          </w:p>
          <w:p w:rsidR="000560F8" w:rsidRPr="00D16A25" w:rsidRDefault="000560F8" w:rsidP="00DE43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60F8" w:rsidRPr="00126C10" w:rsidTr="00DE4301">
        <w:trPr>
          <w:trHeight w:val="290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60F8" w:rsidRPr="00C534EA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34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2030 год</w:t>
            </w:r>
          </w:p>
        </w:tc>
      </w:tr>
      <w:tr w:rsidR="000560F8" w:rsidRPr="00126C10" w:rsidTr="00DE4301">
        <w:trPr>
          <w:trHeight w:val="2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F8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F8" w:rsidRDefault="000560F8" w:rsidP="00DE4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д.Веселовка, ул.Полевая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F8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F8">
              <w:rPr>
                <w:rFonts w:ascii="Times New Roman" w:hAnsi="Times New Roman" w:cs="Times New Roman"/>
                <w:sz w:val="24"/>
                <w:szCs w:val="24"/>
              </w:rPr>
              <w:t>Устройство асфальтобетонного покрытия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F8" w:rsidRPr="00C534EA" w:rsidRDefault="000560F8" w:rsidP="00C53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534EA" w:rsidRPr="00C5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5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C534EA" w:rsidRPr="00C5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  <w:r w:rsidRPr="00C5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F8" w:rsidRPr="00D16A25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A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щебень</w:t>
            </w:r>
          </w:p>
          <w:p w:rsidR="000560F8" w:rsidRPr="00D16A25" w:rsidRDefault="000560F8" w:rsidP="00DE43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60F8" w:rsidRPr="00126C10" w:rsidTr="00DE4301">
        <w:trPr>
          <w:trHeight w:val="290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60F8" w:rsidRPr="00C534EA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34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2031 год</w:t>
            </w:r>
          </w:p>
        </w:tc>
      </w:tr>
      <w:tr w:rsidR="000560F8" w:rsidRPr="00126C10" w:rsidTr="00DE4301">
        <w:trPr>
          <w:trHeight w:val="2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F8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F8" w:rsidRDefault="000560F8" w:rsidP="00DE4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с.Пушкино, </w:t>
            </w:r>
            <w:r w:rsidRPr="00D16A2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F8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F8">
              <w:rPr>
                <w:rFonts w:ascii="Times New Roman" w:hAnsi="Times New Roman" w:cs="Times New Roman"/>
                <w:sz w:val="24"/>
                <w:szCs w:val="24"/>
              </w:rPr>
              <w:t>Устройство асфальтобетонного покрытия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F8" w:rsidRPr="00C534EA" w:rsidRDefault="000560F8" w:rsidP="00C53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 км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F8" w:rsidRPr="00D16A25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A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щебень</w:t>
            </w:r>
          </w:p>
          <w:p w:rsidR="000560F8" w:rsidRPr="00D16A25" w:rsidRDefault="000560F8" w:rsidP="00DE43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560F8" w:rsidRPr="00126C10" w:rsidTr="00DE4301">
        <w:trPr>
          <w:trHeight w:val="290"/>
        </w:trPr>
        <w:tc>
          <w:tcPr>
            <w:tcW w:w="103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560F8" w:rsidRPr="00C534EA" w:rsidRDefault="000560F8" w:rsidP="00DE43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34E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2032 год</w:t>
            </w:r>
          </w:p>
        </w:tc>
      </w:tr>
      <w:tr w:rsidR="000560F8" w:rsidRPr="00126C10" w:rsidTr="00DE4301">
        <w:trPr>
          <w:trHeight w:val="29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F8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F8" w:rsidRDefault="000560F8" w:rsidP="00DE4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с.Пушкино, </w:t>
            </w:r>
            <w:r w:rsidRPr="00D16A2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F8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0F8">
              <w:rPr>
                <w:rFonts w:ascii="Times New Roman" w:hAnsi="Times New Roman" w:cs="Times New Roman"/>
                <w:sz w:val="24"/>
                <w:szCs w:val="24"/>
              </w:rPr>
              <w:t>Устройство асфальтобетонного покрытия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F8" w:rsidRPr="00C534EA" w:rsidRDefault="000560F8" w:rsidP="00C53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  <w:r w:rsidR="00C534EA" w:rsidRPr="00C5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  <w:r w:rsidRPr="00C534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60F8" w:rsidRPr="00D16A25" w:rsidRDefault="000560F8" w:rsidP="00DE43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A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щебень</w:t>
            </w:r>
          </w:p>
          <w:p w:rsidR="000560F8" w:rsidRPr="00D16A25" w:rsidRDefault="000560F8" w:rsidP="00DE43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E0ED0" w:rsidRDefault="004E0ED0" w:rsidP="004E0E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FD">
        <w:rPr>
          <w:rFonts w:ascii="Times New Roman" w:hAnsi="Times New Roman" w:cs="Times New Roman"/>
          <w:b/>
          <w:sz w:val="24"/>
          <w:szCs w:val="24"/>
        </w:rPr>
        <w:t>График выполнения Мероприятий</w:t>
      </w:r>
    </w:p>
    <w:p w:rsidR="000560F8" w:rsidRDefault="000560F8" w:rsidP="00D7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0F8" w:rsidRDefault="000560F8" w:rsidP="00D7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0F8" w:rsidRDefault="000560F8" w:rsidP="00D76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48674A">
        <w:rPr>
          <w:rFonts w:ascii="Times New Roman" w:hAnsi="Times New Roman" w:cs="Times New Roman"/>
          <w:b/>
          <w:bCs/>
          <w:sz w:val="24"/>
          <w:szCs w:val="24"/>
        </w:rPr>
        <w:t xml:space="preserve">6. Оценка объемов и источников финансирования мероприятий по </w:t>
      </w:r>
      <w:r w:rsidRPr="0048674A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проектированию, строительству, реконструкции объектов транспортной </w:t>
      </w:r>
      <w:r w:rsidRPr="0048674A">
        <w:rPr>
          <w:rFonts w:ascii="Times New Roman" w:hAnsi="Times New Roman" w:cs="Times New Roman"/>
          <w:b/>
          <w:bCs/>
          <w:sz w:val="24"/>
          <w:szCs w:val="24"/>
        </w:rPr>
        <w:t>инфраструктуры предлагаемого к реализации варианта развития транспортной инфраструктуры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Финансовой основой реализации муниципальной программы являются средства Дорожного фонда  администрации Добринского муниципального района. Ежегодные объемы финансирования программы определяются в соответствии с </w:t>
      </w:r>
      <w:r w:rsidRPr="0048674A">
        <w:rPr>
          <w:rFonts w:ascii="Times New Roman" w:hAnsi="Times New Roman" w:cs="Times New Roman"/>
          <w:sz w:val="24"/>
          <w:szCs w:val="24"/>
        </w:rPr>
        <w:t xml:space="preserve">утвержденным бюджетом </w:t>
      </w: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администрации Добринского муниципального района </w:t>
      </w:r>
      <w:r w:rsidRPr="0048674A">
        <w:rPr>
          <w:rFonts w:ascii="Times New Roman" w:hAnsi="Times New Roman" w:cs="Times New Roman"/>
          <w:sz w:val="24"/>
          <w:szCs w:val="24"/>
        </w:rPr>
        <w:t>на соответствующий финансовый год и с учетом дополнительных источников финансирования.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Финансирование мероприятий Программы осуществляется в следующих формах </w:t>
      </w:r>
      <w:r w:rsidRPr="0048674A">
        <w:rPr>
          <w:rFonts w:ascii="Times New Roman" w:hAnsi="Times New Roman" w:cs="Times New Roman"/>
          <w:sz w:val="24"/>
          <w:szCs w:val="24"/>
        </w:rPr>
        <w:t>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          Средства, необходимые на реализацию мероприятий Программы, рассчитаны для </w:t>
      </w:r>
      <w:r w:rsidRPr="0048674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проектирования, строительства, реконструкции объектов транспортной </w:t>
      </w:r>
      <w:r w:rsidRPr="0048674A">
        <w:rPr>
          <w:rFonts w:ascii="Times New Roman" w:hAnsi="Times New Roman" w:cs="Times New Roman"/>
          <w:bCs/>
          <w:sz w:val="24"/>
          <w:szCs w:val="24"/>
        </w:rPr>
        <w:t>инфраструктуры</w:t>
      </w: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, уровень состояния которых требует дополнительных финансовых вложений </w:t>
      </w:r>
      <w:r w:rsidRPr="0048674A">
        <w:rPr>
          <w:rFonts w:ascii="Times New Roman" w:hAnsi="Times New Roman" w:cs="Times New Roman"/>
          <w:sz w:val="24"/>
          <w:szCs w:val="24"/>
        </w:rPr>
        <w:t>для изготовления проектной документации и строительства дорог улично-дорожной сети.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74A" w:rsidRPr="0048674A" w:rsidRDefault="0048674A" w:rsidP="0048674A">
      <w:pPr>
        <w:widowControl w:val="0"/>
        <w:numPr>
          <w:ilvl w:val="0"/>
          <w:numId w:val="10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48674A">
        <w:rPr>
          <w:rFonts w:ascii="Times New Roman" w:hAnsi="Times New Roman" w:cs="Times New Roman"/>
          <w:b/>
          <w:spacing w:val="-1"/>
          <w:sz w:val="24"/>
          <w:szCs w:val="24"/>
        </w:rPr>
        <w:t xml:space="preserve">Оценка </w:t>
      </w:r>
      <w:r w:rsidRPr="0048674A">
        <w:rPr>
          <w:rFonts w:ascii="Times New Roman" w:hAnsi="Times New Roman" w:cs="Times New Roman"/>
          <w:b/>
          <w:sz w:val="24"/>
          <w:szCs w:val="24"/>
        </w:rPr>
        <w:t xml:space="preserve">эффективности мероприятий </w:t>
      </w:r>
      <w:r w:rsidRPr="0048674A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по </w:t>
      </w:r>
      <w:r w:rsidRPr="0048674A">
        <w:rPr>
          <w:rFonts w:ascii="Times New Roman" w:hAnsi="Times New Roman" w:cs="Times New Roman"/>
          <w:b/>
          <w:sz w:val="24"/>
          <w:szCs w:val="24"/>
        </w:rPr>
        <w:t>проектированию,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b/>
          <w:spacing w:val="-6"/>
          <w:sz w:val="24"/>
          <w:szCs w:val="24"/>
        </w:rPr>
        <w:t>строительству, реконструкции   объектов   транспортной   инфраструктуры</w:t>
      </w:r>
      <w:r w:rsidRPr="0048674A">
        <w:rPr>
          <w:rFonts w:ascii="Times New Roman" w:hAnsi="Times New Roman" w:cs="Times New Roman"/>
          <w:b/>
          <w:spacing w:val="-6"/>
          <w:sz w:val="24"/>
          <w:szCs w:val="24"/>
        </w:rPr>
        <w:br/>
      </w:r>
      <w:r w:rsidRPr="0048674A">
        <w:rPr>
          <w:rFonts w:ascii="Times New Roman" w:hAnsi="Times New Roman" w:cs="Times New Roman"/>
          <w:b/>
          <w:sz w:val="24"/>
          <w:szCs w:val="24"/>
        </w:rPr>
        <w:t>предлагаемого к реализации варианта</w:t>
      </w:r>
      <w:r w:rsidRPr="0048674A">
        <w:rPr>
          <w:rFonts w:ascii="Times New Roman" w:hAnsi="Times New Roman" w:cs="Times New Roman"/>
          <w:b/>
          <w:sz w:val="24"/>
          <w:szCs w:val="24"/>
        </w:rPr>
        <w:tab/>
      </w:r>
      <w:r w:rsidRPr="0048674A">
        <w:rPr>
          <w:rFonts w:ascii="Times New Roman" w:hAnsi="Times New Roman" w:cs="Times New Roman"/>
          <w:b/>
          <w:spacing w:val="-3"/>
          <w:sz w:val="24"/>
          <w:szCs w:val="24"/>
        </w:rPr>
        <w:t xml:space="preserve">развития </w:t>
      </w:r>
      <w:r w:rsidRPr="0048674A">
        <w:rPr>
          <w:rFonts w:ascii="Times New Roman" w:hAnsi="Times New Roman" w:cs="Times New Roman"/>
          <w:b/>
          <w:sz w:val="24"/>
          <w:szCs w:val="24"/>
        </w:rPr>
        <w:t>транспортной инфраструктуры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pacing w:val="-4"/>
          <w:sz w:val="24"/>
          <w:szCs w:val="24"/>
        </w:rPr>
        <w:t xml:space="preserve">Оценка эффективности  реализации муниципальной  программы   осуществляется </w:t>
      </w:r>
      <w:r w:rsidRPr="0048674A">
        <w:rPr>
          <w:rFonts w:ascii="Times New Roman" w:hAnsi="Times New Roman" w:cs="Times New Roman"/>
          <w:spacing w:val="-10"/>
          <w:sz w:val="24"/>
          <w:szCs w:val="24"/>
        </w:rPr>
        <w:t xml:space="preserve">ежегодно   по   итогам   ее   исполнения   за   отчетный   финансовый   год   и   в   целом   после </w:t>
      </w: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завершения ее реализации координатором совместно с ответственным исполнителем и </w:t>
      </w:r>
      <w:r w:rsidRPr="0048674A">
        <w:rPr>
          <w:rFonts w:ascii="Times New Roman" w:hAnsi="Times New Roman" w:cs="Times New Roman"/>
          <w:sz w:val="24"/>
          <w:szCs w:val="24"/>
        </w:rPr>
        <w:t>соисполнителями.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</w:t>
      </w:r>
    </w:p>
    <w:p w:rsidR="0048674A" w:rsidRPr="0048674A" w:rsidRDefault="0048674A" w:rsidP="004867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 xml:space="preserve">1-й этап - расчет </w:t>
      </w:r>
      <w:r w:rsidRPr="0048674A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48674A">
        <w:rPr>
          <w:rFonts w:ascii="Times New Roman" w:hAnsi="Times New Roman" w:cs="Times New Roman"/>
          <w:b/>
          <w:sz w:val="24"/>
          <w:szCs w:val="24"/>
        </w:rPr>
        <w:t>1</w:t>
      </w:r>
      <w:r w:rsidRPr="0048674A">
        <w:rPr>
          <w:rFonts w:ascii="Times New Roman" w:hAnsi="Times New Roman" w:cs="Times New Roman"/>
          <w:sz w:val="24"/>
          <w:szCs w:val="24"/>
        </w:rPr>
        <w:t xml:space="preserve"> - оценки эффективности муниципальной программы по критерию </w:t>
      </w:r>
      <w:r w:rsidRPr="0048674A">
        <w:rPr>
          <w:rFonts w:ascii="Times New Roman" w:hAnsi="Times New Roman" w:cs="Times New Roman"/>
          <w:spacing w:val="-14"/>
          <w:sz w:val="24"/>
          <w:szCs w:val="24"/>
        </w:rPr>
        <w:t xml:space="preserve">«полнота       и       эффективность       использования       средств       бюджета       на       реализацию </w:t>
      </w:r>
      <w:r w:rsidRPr="0048674A">
        <w:rPr>
          <w:rFonts w:ascii="Times New Roman" w:hAnsi="Times New Roman" w:cs="Times New Roman"/>
          <w:sz w:val="24"/>
          <w:szCs w:val="24"/>
        </w:rPr>
        <w:t>муниципальной программы»;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 xml:space="preserve">2-й этап - расчет </w:t>
      </w:r>
      <w:r w:rsidRPr="0048674A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48674A">
        <w:rPr>
          <w:rFonts w:ascii="Times New Roman" w:hAnsi="Times New Roman" w:cs="Times New Roman"/>
          <w:b/>
          <w:sz w:val="24"/>
          <w:szCs w:val="24"/>
        </w:rPr>
        <w:t>2</w:t>
      </w:r>
      <w:r w:rsidRPr="0048674A">
        <w:rPr>
          <w:rFonts w:ascii="Times New Roman" w:hAnsi="Times New Roman" w:cs="Times New Roman"/>
          <w:sz w:val="24"/>
          <w:szCs w:val="24"/>
        </w:rPr>
        <w:t xml:space="preserve"> - оценки эффективности муниципальной программы по критерию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«степень достижения</w:t>
      </w:r>
      <w:r w:rsidRPr="0048674A">
        <w:rPr>
          <w:rFonts w:ascii="Times New Roman" w:hAnsi="Times New Roman" w:cs="Times New Roman"/>
          <w:sz w:val="24"/>
          <w:szCs w:val="24"/>
        </w:rPr>
        <w:tab/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планируемых</w:t>
      </w:r>
      <w:r w:rsidRPr="0048674A">
        <w:rPr>
          <w:rFonts w:ascii="Times New Roman" w:hAnsi="Times New Roman" w:cs="Times New Roman"/>
          <w:sz w:val="24"/>
          <w:szCs w:val="24"/>
        </w:rPr>
        <w:tab/>
      </w:r>
      <w:r w:rsidR="00F56D03">
        <w:rPr>
          <w:rFonts w:ascii="Times New Roman" w:hAnsi="Times New Roman" w:cs="Times New Roman"/>
          <w:sz w:val="24"/>
          <w:szCs w:val="24"/>
        </w:rPr>
        <w:t xml:space="preserve">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значений</w:t>
      </w:r>
      <w:r w:rsidRPr="0048674A">
        <w:rPr>
          <w:rFonts w:ascii="Times New Roman" w:hAnsi="Times New Roman" w:cs="Times New Roman"/>
          <w:sz w:val="24"/>
          <w:szCs w:val="24"/>
        </w:rPr>
        <w:tab/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показателей</w:t>
      </w:r>
      <w:r w:rsidRPr="0048674A">
        <w:rPr>
          <w:rFonts w:ascii="Times New Roman" w:hAnsi="Times New Roman" w:cs="Times New Roman"/>
          <w:sz w:val="24"/>
          <w:szCs w:val="24"/>
        </w:rPr>
        <w:tab/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муниципальной </w:t>
      </w:r>
      <w:r w:rsidRPr="0048674A">
        <w:rPr>
          <w:rFonts w:ascii="Times New Roman" w:hAnsi="Times New Roman" w:cs="Times New Roman"/>
          <w:sz w:val="24"/>
          <w:szCs w:val="24"/>
        </w:rPr>
        <w:t>программы»;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>3-й этап - расчет P итог</w:t>
      </w:r>
      <w:r w:rsidRPr="0048674A">
        <w:rPr>
          <w:rFonts w:ascii="Times New Roman" w:hAnsi="Times New Roman" w:cs="Times New Roman"/>
          <w:sz w:val="24"/>
          <w:szCs w:val="24"/>
        </w:rPr>
        <w:t xml:space="preserve"> - итоговой оценки эффективности муниципальной программы.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48674A">
        <w:rPr>
          <w:rFonts w:ascii="Times New Roman" w:hAnsi="Times New Roman" w:cs="Times New Roman"/>
          <w:spacing w:val="-4"/>
          <w:sz w:val="24"/>
          <w:szCs w:val="24"/>
        </w:rPr>
        <w:t>Итоговая оценка эффективности  муниципальной  программы  (P</w:t>
      </w:r>
      <w:r w:rsidR="003819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8674A">
        <w:rPr>
          <w:rFonts w:ascii="Times New Roman" w:hAnsi="Times New Roman" w:cs="Times New Roman"/>
          <w:spacing w:val="-4"/>
          <w:sz w:val="24"/>
          <w:szCs w:val="24"/>
        </w:rPr>
        <w:t xml:space="preserve">итог)  не  является </w:t>
      </w:r>
      <w:r w:rsidRPr="0048674A">
        <w:rPr>
          <w:rFonts w:ascii="Times New Roman" w:hAnsi="Times New Roman" w:cs="Times New Roman"/>
          <w:sz w:val="24"/>
          <w:szCs w:val="24"/>
        </w:rPr>
        <w:t xml:space="preserve">абсолютным и однозначным показателем эффективности муниципальной программы.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Каждый  критерий  подлежит самостоятельному анализу причин  его  выполнения  (или </w:t>
      </w:r>
      <w:r w:rsidRPr="0048674A">
        <w:rPr>
          <w:rFonts w:ascii="Times New Roman" w:hAnsi="Times New Roman" w:cs="Times New Roman"/>
          <w:sz w:val="24"/>
          <w:szCs w:val="24"/>
        </w:rPr>
        <w:t>невыполнения) при оценке эффективности реализации муниципальной программы.</w:t>
      </w:r>
    </w:p>
    <w:p w:rsidR="0048674A" w:rsidRPr="0048674A" w:rsidRDefault="0048674A" w:rsidP="00486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b/>
          <w:spacing w:val="-9"/>
          <w:sz w:val="24"/>
          <w:szCs w:val="24"/>
        </w:rPr>
        <w:t xml:space="preserve">Расчет   </w:t>
      </w:r>
      <w:r w:rsidRPr="0048674A">
        <w:rPr>
          <w:rFonts w:ascii="Times New Roman" w:hAnsi="Times New Roman" w:cs="Times New Roman"/>
          <w:b/>
          <w:spacing w:val="-9"/>
          <w:sz w:val="24"/>
          <w:szCs w:val="24"/>
          <w:lang w:val="en-US"/>
        </w:rPr>
        <w:t>P</w:t>
      </w:r>
      <w:r w:rsidRPr="0048674A">
        <w:rPr>
          <w:rFonts w:ascii="Times New Roman" w:hAnsi="Times New Roman" w:cs="Times New Roman"/>
          <w:b/>
          <w:spacing w:val="-9"/>
          <w:sz w:val="24"/>
          <w:szCs w:val="24"/>
        </w:rPr>
        <w:t>1</w:t>
      </w:r>
      <w:r w:rsidRPr="0048674A">
        <w:rPr>
          <w:rFonts w:ascii="Times New Roman" w:hAnsi="Times New Roman" w:cs="Times New Roman"/>
          <w:spacing w:val="-9"/>
          <w:sz w:val="24"/>
          <w:szCs w:val="24"/>
        </w:rPr>
        <w:t xml:space="preserve">    -   оценки    эффективности    муниципальной   программы   по   критерию </w:t>
      </w:r>
      <w:r w:rsidRPr="0048674A">
        <w:rPr>
          <w:rFonts w:ascii="Times New Roman" w:hAnsi="Times New Roman" w:cs="Times New Roman"/>
          <w:spacing w:val="-14"/>
          <w:sz w:val="24"/>
          <w:szCs w:val="24"/>
        </w:rPr>
        <w:t xml:space="preserve">«полнота       и       эффективность       использования       средств       бюджета       на       реализацию </w:t>
      </w:r>
      <w:r w:rsidRPr="0048674A">
        <w:rPr>
          <w:rFonts w:ascii="Times New Roman" w:hAnsi="Times New Roman" w:cs="Times New Roman"/>
          <w:sz w:val="24"/>
          <w:szCs w:val="24"/>
        </w:rPr>
        <w:t>муниципальной программы» осуществляется по следующей формуле: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674A">
        <w:rPr>
          <w:rFonts w:ascii="Times New Roman" w:hAnsi="Times New Roman" w:cs="Times New Roman"/>
          <w:sz w:val="24"/>
          <w:szCs w:val="24"/>
        </w:rPr>
        <w:t>1 = (</w:t>
      </w:r>
      <w:r w:rsidRPr="004867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8674A">
        <w:rPr>
          <w:rFonts w:ascii="Times New Roman" w:hAnsi="Times New Roman" w:cs="Times New Roman"/>
          <w:sz w:val="24"/>
          <w:szCs w:val="24"/>
        </w:rPr>
        <w:t xml:space="preserve">факт + </w:t>
      </w:r>
      <w:r w:rsidRPr="0048674A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8674A">
        <w:rPr>
          <w:rFonts w:ascii="Times New Roman" w:hAnsi="Times New Roman" w:cs="Times New Roman"/>
          <w:sz w:val="24"/>
          <w:szCs w:val="24"/>
        </w:rPr>
        <w:t xml:space="preserve">) / </w:t>
      </w:r>
      <w:r w:rsidRPr="0048674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8674A">
        <w:rPr>
          <w:rFonts w:ascii="Times New Roman" w:hAnsi="Times New Roman" w:cs="Times New Roman"/>
          <w:sz w:val="24"/>
          <w:szCs w:val="24"/>
        </w:rPr>
        <w:t xml:space="preserve"> пл * 100%,   (1) </w:t>
      </w:r>
    </w:p>
    <w:p w:rsidR="0048674A" w:rsidRPr="0048674A" w:rsidRDefault="0048674A" w:rsidP="0048674A">
      <w:pPr>
        <w:spacing w:after="0" w:line="240" w:lineRule="auto"/>
        <w:rPr>
          <w:rFonts w:ascii="Times New Roman" w:hAnsi="Times New Roman" w:cs="Times New Roman"/>
          <w:spacing w:val="-9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где: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pacing w:val="-9"/>
          <w:sz w:val="24"/>
          <w:szCs w:val="24"/>
        </w:rPr>
        <w:t>V факт    -    фактический    объем    бюджетных    средств,  направленных   на    реализацию м</w:t>
      </w:r>
      <w:r w:rsidRPr="0048674A">
        <w:rPr>
          <w:rFonts w:ascii="Times New Roman" w:hAnsi="Times New Roman" w:cs="Times New Roman"/>
          <w:sz w:val="24"/>
          <w:szCs w:val="24"/>
        </w:rPr>
        <w:t>униципальной программы за отчетный год;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V пл - плановый объем бюджетных средств на реализацию муниципальной программы в отчетном году; </w:t>
      </w:r>
      <w:r w:rsidRPr="0048674A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48674A">
        <w:rPr>
          <w:rFonts w:ascii="Times New Roman" w:hAnsi="Times New Roman" w:cs="Times New Roman"/>
          <w:sz w:val="24"/>
          <w:szCs w:val="24"/>
        </w:rPr>
        <w:t xml:space="preserve"> - сумма «положительной экономии».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pacing w:val="-3"/>
          <w:sz w:val="24"/>
          <w:szCs w:val="24"/>
        </w:rPr>
        <w:t xml:space="preserve">К «положительной экономии» относится: экономия средств бюджетов в результате </w:t>
      </w:r>
      <w:r w:rsidRPr="0048674A">
        <w:rPr>
          <w:rFonts w:ascii="Times New Roman" w:hAnsi="Times New Roman" w:cs="Times New Roman"/>
          <w:sz w:val="24"/>
          <w:szCs w:val="24"/>
        </w:rPr>
        <w:t>осуществления закупок товаров, работ, услуг для муниципальных нужд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Интерпретация оценки эффективности муниципальной программы по критерию «полнота и эффективность использования средств бюджетов на реализацию муниципальной программы» осуществляется по следующим критериям: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муниципальная программа выполнена в полном объеме, если   </w:t>
      </w:r>
      <w:r w:rsidRPr="0048674A">
        <w:rPr>
          <w:rFonts w:ascii="Times New Roman" w:hAnsi="Times New Roman" w:cs="Times New Roman"/>
          <w:spacing w:val="-2"/>
          <w:sz w:val="24"/>
          <w:szCs w:val="24"/>
          <w:lang w:val="en-US"/>
        </w:rPr>
        <w:t>P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1 = 100%; </w:t>
      </w:r>
      <w:r w:rsidRPr="0048674A">
        <w:rPr>
          <w:rFonts w:ascii="Times New Roman" w:hAnsi="Times New Roman" w:cs="Times New Roman"/>
          <w:spacing w:val="-1"/>
          <w:sz w:val="24"/>
          <w:szCs w:val="24"/>
        </w:rPr>
        <w:t>муниципальная программа в целом выполнена, если   80% &lt;</w:t>
      </w:r>
      <w:r w:rsidRPr="0048674A">
        <w:rPr>
          <w:rFonts w:ascii="Times New Roman" w:hAnsi="Times New Roman" w:cs="Times New Roman"/>
          <w:spacing w:val="-1"/>
          <w:sz w:val="24"/>
          <w:szCs w:val="24"/>
          <w:lang w:val="en-US"/>
        </w:rPr>
        <w:t>P</w:t>
      </w: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1 &lt; 100%; </w:t>
      </w:r>
      <w:r w:rsidRPr="0048674A">
        <w:rPr>
          <w:rFonts w:ascii="Times New Roman" w:hAnsi="Times New Roman" w:cs="Times New Roman"/>
          <w:sz w:val="24"/>
          <w:szCs w:val="24"/>
        </w:rPr>
        <w:t xml:space="preserve">муниципальная программа не выполнена, если </w:t>
      </w:r>
      <w:r w:rsidRPr="0048674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674A">
        <w:rPr>
          <w:rFonts w:ascii="Times New Roman" w:hAnsi="Times New Roman" w:cs="Times New Roman"/>
          <w:sz w:val="24"/>
          <w:szCs w:val="24"/>
        </w:rPr>
        <w:t>1 &lt; 80%.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 xml:space="preserve">Расчет </w:t>
      </w:r>
      <w:r w:rsidRPr="0048674A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48674A">
        <w:rPr>
          <w:rFonts w:ascii="Times New Roman" w:hAnsi="Times New Roman" w:cs="Times New Roman"/>
          <w:b/>
          <w:sz w:val="24"/>
          <w:szCs w:val="24"/>
        </w:rPr>
        <w:t>2</w:t>
      </w:r>
      <w:r w:rsidRPr="0048674A">
        <w:rPr>
          <w:rFonts w:ascii="Times New Roman" w:hAnsi="Times New Roman" w:cs="Times New Roman"/>
          <w:sz w:val="24"/>
          <w:szCs w:val="24"/>
        </w:rPr>
        <w:t xml:space="preserve"> - оценки эффективности муниципальной программы по критерию </w:t>
      </w: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«степень достижения планируемых значений показателей муниципальной программы» </w:t>
      </w:r>
      <w:r w:rsidRPr="0048674A">
        <w:rPr>
          <w:rFonts w:ascii="Times New Roman" w:hAnsi="Times New Roman" w:cs="Times New Roman"/>
          <w:spacing w:val="-8"/>
          <w:sz w:val="24"/>
          <w:szCs w:val="24"/>
        </w:rPr>
        <w:t xml:space="preserve">осуществляется по формуле:     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spacing w:val="-8"/>
          <w:sz w:val="24"/>
          <w:szCs w:val="24"/>
          <w:lang w:val="en-US"/>
        </w:rPr>
      </w:pPr>
      <w:r w:rsidRPr="0048674A">
        <w:rPr>
          <w:rFonts w:ascii="Times New Roman" w:hAnsi="Times New Roman" w:cs="Times New Roman"/>
          <w:spacing w:val="-8"/>
          <w:sz w:val="24"/>
          <w:szCs w:val="24"/>
          <w:lang w:val="en-US"/>
        </w:rPr>
        <w:t>P2 = SUMKi / N,   i = 1      (2),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674A">
        <w:rPr>
          <w:rFonts w:ascii="Times New Roman" w:hAnsi="Times New Roman" w:cs="Times New Roman"/>
          <w:spacing w:val="-8"/>
          <w:sz w:val="24"/>
          <w:szCs w:val="24"/>
        </w:rPr>
        <w:t>где</w:t>
      </w:r>
      <w:r w:rsidRPr="0048674A">
        <w:rPr>
          <w:rFonts w:ascii="Times New Roman" w:hAnsi="Times New Roman" w:cs="Times New Roman"/>
          <w:spacing w:val="-8"/>
          <w:sz w:val="24"/>
          <w:szCs w:val="24"/>
          <w:lang w:val="en-US"/>
        </w:rPr>
        <w:t>: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  <w:lang w:val="en-US"/>
        </w:rPr>
        <w:t>Ki</w:t>
      </w:r>
      <w:r w:rsidRPr="0048674A">
        <w:rPr>
          <w:rFonts w:ascii="Times New Roman" w:hAnsi="Times New Roman" w:cs="Times New Roman"/>
          <w:sz w:val="24"/>
          <w:szCs w:val="24"/>
        </w:rPr>
        <w:t xml:space="preserve"> - исполнение i планируемого значения показателя муниципальной программы за 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отчетный год в процентах;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8674A">
        <w:rPr>
          <w:rFonts w:ascii="Times New Roman" w:hAnsi="Times New Roman" w:cs="Times New Roman"/>
          <w:sz w:val="24"/>
          <w:szCs w:val="24"/>
        </w:rPr>
        <w:t xml:space="preserve"> - число планируемых значений показателей муниципальной программы. Исполнение по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каждому показателю муниципальной программы за отчетный год осуществляется по формуле: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pacing w:val="-6"/>
          <w:sz w:val="24"/>
          <w:szCs w:val="24"/>
          <w:lang w:val="en-US"/>
        </w:rPr>
        <w:t>Ki</w:t>
      </w:r>
      <w:r w:rsidRPr="0048674A">
        <w:rPr>
          <w:rFonts w:ascii="Times New Roman" w:hAnsi="Times New Roman" w:cs="Times New Roman"/>
          <w:spacing w:val="-6"/>
          <w:sz w:val="24"/>
          <w:szCs w:val="24"/>
        </w:rPr>
        <w:t xml:space="preserve"> = П</w:t>
      </w:r>
      <w:r w:rsidRPr="0048674A">
        <w:rPr>
          <w:rFonts w:ascii="Times New Roman" w:hAnsi="Times New Roman" w:cs="Times New Roman"/>
          <w:spacing w:val="-6"/>
          <w:sz w:val="24"/>
          <w:szCs w:val="24"/>
          <w:lang w:val="en-US"/>
        </w:rPr>
        <w:t>i</w:t>
      </w:r>
      <w:r w:rsidRPr="0048674A">
        <w:rPr>
          <w:rFonts w:ascii="Times New Roman" w:hAnsi="Times New Roman" w:cs="Times New Roman"/>
          <w:spacing w:val="-6"/>
          <w:sz w:val="24"/>
          <w:szCs w:val="24"/>
        </w:rPr>
        <w:t xml:space="preserve"> факт / Пiпл * 100%,(3)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где: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П i факт - фактическое значение i показателя за отчетный год; 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П iпл - плановое значение i показателя на отчетный год.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spacing w:val="-11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  <w:lang w:val="en-US"/>
        </w:rPr>
        <w:t>Ki</w:t>
      </w:r>
      <w:r w:rsidRPr="0048674A">
        <w:rPr>
          <w:rFonts w:ascii="Times New Roman" w:hAnsi="Times New Roman" w:cs="Times New Roman"/>
          <w:sz w:val="24"/>
          <w:szCs w:val="24"/>
        </w:rPr>
        <w:t xml:space="preserve"> = 100%.    (4)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pacing w:val="-11"/>
          <w:sz w:val="24"/>
          <w:szCs w:val="24"/>
        </w:rPr>
        <w:t xml:space="preserve">В    случае    если    планом    установлено    значение    показателя    равное    нулю,        то    при </w:t>
      </w:r>
      <w:r w:rsidRPr="0048674A">
        <w:rPr>
          <w:rFonts w:ascii="Times New Roman" w:hAnsi="Times New Roman" w:cs="Times New Roman"/>
          <w:sz w:val="24"/>
          <w:szCs w:val="24"/>
        </w:rPr>
        <w:t>превышении фактического значения показателя плана расчет исполнения по каждому показателю   осуществляется по формуле: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  <w:lang w:val="en-US"/>
        </w:rPr>
        <w:t>Ki</w:t>
      </w:r>
      <w:r w:rsidRPr="0048674A">
        <w:rPr>
          <w:rFonts w:ascii="Times New Roman" w:hAnsi="Times New Roman" w:cs="Times New Roman"/>
          <w:sz w:val="24"/>
          <w:szCs w:val="24"/>
        </w:rPr>
        <w:t xml:space="preserve"> = 0%.        (5)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pacing w:val="-3"/>
          <w:sz w:val="24"/>
          <w:szCs w:val="24"/>
        </w:rPr>
        <w:t xml:space="preserve">Интерпретация оценки эффективности  муниципальной  программы  по  критерию </w:t>
      </w: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«степень достижения планируемых значений показателей муниципальной программы» </w:t>
      </w:r>
      <w:r w:rsidRPr="0048674A">
        <w:rPr>
          <w:rFonts w:ascii="Times New Roman" w:hAnsi="Times New Roman" w:cs="Times New Roman"/>
          <w:sz w:val="24"/>
          <w:szCs w:val="24"/>
        </w:rPr>
        <w:t>осуществляется по следующим критериям: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муниципальная программа перевыполнена, если </w:t>
      </w:r>
      <w:r w:rsidRPr="0048674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674A">
        <w:rPr>
          <w:rFonts w:ascii="Times New Roman" w:hAnsi="Times New Roman" w:cs="Times New Roman"/>
          <w:sz w:val="24"/>
          <w:szCs w:val="24"/>
        </w:rPr>
        <w:t>2 &gt; 100%;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8674A">
        <w:rPr>
          <w:rFonts w:ascii="Times New Roman" w:hAnsi="Times New Roman" w:cs="Times New Roman"/>
          <w:spacing w:val="-8"/>
          <w:sz w:val="24"/>
          <w:szCs w:val="24"/>
        </w:rPr>
        <w:t>муниципальная   программа   выполнена   в   полном   объеме,   если   90%    &lt;</w:t>
      </w:r>
      <w:r w:rsidRPr="0048674A">
        <w:rPr>
          <w:rFonts w:ascii="Times New Roman" w:hAnsi="Times New Roman" w:cs="Times New Roman"/>
          <w:spacing w:val="-8"/>
          <w:sz w:val="24"/>
          <w:szCs w:val="24"/>
          <w:lang w:val="en-US"/>
        </w:rPr>
        <w:t>P</w:t>
      </w:r>
      <w:r w:rsidRPr="0048674A">
        <w:rPr>
          <w:rFonts w:ascii="Times New Roman" w:hAnsi="Times New Roman" w:cs="Times New Roman"/>
          <w:spacing w:val="-8"/>
          <w:sz w:val="24"/>
          <w:szCs w:val="24"/>
        </w:rPr>
        <w:t xml:space="preserve">2   &lt;   100%; 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pacing w:val="-1"/>
          <w:sz w:val="24"/>
          <w:szCs w:val="24"/>
        </w:rPr>
        <w:t>муниципальная программа в целом выполнена, если   75% &lt;</w:t>
      </w:r>
      <w:r w:rsidRPr="0048674A">
        <w:rPr>
          <w:rFonts w:ascii="Times New Roman" w:hAnsi="Times New Roman" w:cs="Times New Roman"/>
          <w:spacing w:val="-1"/>
          <w:sz w:val="24"/>
          <w:szCs w:val="24"/>
          <w:lang w:val="en-US"/>
        </w:rPr>
        <w:t>P</w:t>
      </w: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2 &lt; 95% 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муниципальная программа не выполнена, если </w:t>
      </w:r>
      <w:r w:rsidRPr="0048674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674A">
        <w:rPr>
          <w:rFonts w:ascii="Times New Roman" w:hAnsi="Times New Roman" w:cs="Times New Roman"/>
          <w:sz w:val="24"/>
          <w:szCs w:val="24"/>
        </w:rPr>
        <w:t>2 &lt; 75%.</w:t>
      </w:r>
    </w:p>
    <w:p w:rsidR="0048674A" w:rsidRPr="0048674A" w:rsidRDefault="0048674A" w:rsidP="00486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Итоговая оценка эффективности муниципальной программы осуществляется по формуле: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P итог = (</w:t>
      </w:r>
      <w:r w:rsidRPr="0048674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674A">
        <w:rPr>
          <w:rFonts w:ascii="Times New Roman" w:hAnsi="Times New Roman" w:cs="Times New Roman"/>
          <w:sz w:val="24"/>
          <w:szCs w:val="24"/>
        </w:rPr>
        <w:t xml:space="preserve">1 + </w:t>
      </w:r>
      <w:r w:rsidRPr="0048674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674A">
        <w:rPr>
          <w:rFonts w:ascii="Times New Roman" w:hAnsi="Times New Roman" w:cs="Times New Roman"/>
          <w:sz w:val="24"/>
          <w:szCs w:val="24"/>
        </w:rPr>
        <w:t>2) / 2,  (6)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P итог - итоговая оценка эффективности муниципальной программы за отчетный год.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Интерпретация итоговой оценки эффективности муниципальной программы осуществляется по следующим критериям: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674A">
        <w:rPr>
          <w:rFonts w:ascii="Times New Roman" w:hAnsi="Times New Roman" w:cs="Times New Roman"/>
          <w:sz w:val="24"/>
          <w:szCs w:val="24"/>
        </w:rPr>
        <w:t xml:space="preserve"> итог &gt; 100% высокоэффективная;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90% &lt;</w:t>
      </w:r>
      <w:r w:rsidRPr="0048674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674A">
        <w:rPr>
          <w:rFonts w:ascii="Times New Roman" w:hAnsi="Times New Roman" w:cs="Times New Roman"/>
          <w:sz w:val="24"/>
          <w:szCs w:val="24"/>
        </w:rPr>
        <w:t xml:space="preserve"> итог &lt; 100% эффективная;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75% &lt;</w:t>
      </w:r>
      <w:r w:rsidRPr="0048674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674A">
        <w:rPr>
          <w:rFonts w:ascii="Times New Roman" w:hAnsi="Times New Roman" w:cs="Times New Roman"/>
          <w:sz w:val="24"/>
          <w:szCs w:val="24"/>
        </w:rPr>
        <w:t xml:space="preserve"> итог &lt; 90% умеренно эффективная;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pacing w:val="-2"/>
          <w:sz w:val="24"/>
          <w:szCs w:val="24"/>
          <w:lang w:val="en-US"/>
        </w:rPr>
        <w:t>P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 итог &lt; 75%</w:t>
      </w:r>
      <w:r w:rsidRPr="0048674A">
        <w:rPr>
          <w:rFonts w:ascii="Times New Roman" w:hAnsi="Times New Roman" w:cs="Times New Roman"/>
          <w:sz w:val="24"/>
          <w:szCs w:val="24"/>
        </w:rPr>
        <w:tab/>
        <w:t>неэффективная.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Результаты итоговой оценки эффективности муниципальной программы (значение </w:t>
      </w:r>
      <w:r w:rsidRPr="0048674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674A">
        <w:rPr>
          <w:rFonts w:ascii="Times New Roman" w:hAnsi="Times New Roman" w:cs="Times New Roman"/>
          <w:sz w:val="24"/>
          <w:szCs w:val="24"/>
        </w:rPr>
        <w:t xml:space="preserve"> итог) и вывод о ее эффективности (интерпретация оценки)представляются вместе с годовыми отчетами в финансово-экономическое управление администрации Добринского муниципального района  в сроки, установленные Порядком разработки, реализации и эффективности муниципальных программ Добринского муниципального района.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3F7" w:rsidRDefault="004E0ED0" w:rsidP="004E0E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10</w:t>
      </w:r>
    </w:p>
    <w:p w:rsidR="004E0ED0" w:rsidRDefault="004E0ED0" w:rsidP="004E0E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 xml:space="preserve">Сведения о методике расчета показателя (индикатора) муниципальной программы </w:t>
      </w:r>
    </w:p>
    <w:tbl>
      <w:tblPr>
        <w:tblW w:w="100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2835"/>
        <w:gridCol w:w="1317"/>
        <w:gridCol w:w="2126"/>
        <w:gridCol w:w="3080"/>
      </w:tblGrid>
      <w:tr w:rsidR="0048674A" w:rsidRPr="0048674A" w:rsidTr="00F56D03">
        <w:trPr>
          <w:trHeight w:hRule="exact" w:val="1592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b/>
              </w:rPr>
              <w:t>№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b/>
              </w:rPr>
              <w:t>п/п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b/>
                <w:spacing w:val="-2"/>
              </w:rPr>
              <w:t xml:space="preserve">Наименование </w:t>
            </w:r>
            <w:r w:rsidRPr="0048674A"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ind w:firstLine="82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48674A">
              <w:rPr>
                <w:rFonts w:ascii="Times New Roman" w:hAnsi="Times New Roman" w:cs="Times New Roman"/>
                <w:b/>
              </w:rPr>
              <w:t xml:space="preserve">Единица </w:t>
            </w:r>
            <w:r w:rsidRPr="0048674A">
              <w:rPr>
                <w:rFonts w:ascii="Times New Roman" w:hAnsi="Times New Roman" w:cs="Times New Roman"/>
                <w:b/>
                <w:spacing w:val="-2"/>
              </w:rPr>
              <w:t>измерения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b/>
                <w:spacing w:val="-2"/>
              </w:rPr>
              <w:t>Методика расчета показателя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48674A">
              <w:rPr>
                <w:rFonts w:ascii="Times New Roman" w:hAnsi="Times New Roman" w:cs="Times New Roman"/>
                <w:b/>
              </w:rPr>
              <w:t>(формула) и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b/>
                <w:spacing w:val="-2"/>
              </w:rPr>
              <w:t>методологические пояснения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674A">
              <w:rPr>
                <w:rFonts w:ascii="Times New Roman" w:hAnsi="Times New Roman" w:cs="Times New Roman"/>
                <w:b/>
              </w:rPr>
              <w:t>к показателю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b/>
              </w:rPr>
              <w:t>Базовые показатели                                                                                                  (используемые в формуле)</w:t>
            </w:r>
          </w:p>
        </w:tc>
      </w:tr>
      <w:tr w:rsidR="0048674A" w:rsidRPr="0048674A" w:rsidTr="00F56D03">
        <w:trPr>
          <w:trHeight w:hRule="exact" w:val="282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1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2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3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4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5</w:t>
            </w:r>
          </w:p>
          <w:p w:rsidR="0048674A" w:rsidRPr="0048674A" w:rsidRDefault="0048674A" w:rsidP="00050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674A" w:rsidRPr="0048674A" w:rsidTr="00F56D03">
        <w:trPr>
          <w:trHeight w:hRule="exact" w:val="2694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Доля протяженности</w:t>
            </w:r>
          </w:p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Автомобильных дорог общего пользования</w:t>
            </w:r>
          </w:p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 xml:space="preserve">Местного </w:t>
            </w:r>
            <w:r w:rsidRPr="0048674A">
              <w:rPr>
                <w:rFonts w:ascii="Times New Roman" w:hAnsi="Times New Roman" w:cs="Times New Roman"/>
                <w:spacing w:val="-1"/>
              </w:rPr>
              <w:t>значения, не отве</w:t>
            </w:r>
            <w:r w:rsidRPr="0048674A">
              <w:rPr>
                <w:rFonts w:ascii="Times New Roman" w:hAnsi="Times New Roman" w:cs="Times New Roman"/>
              </w:rPr>
              <w:t xml:space="preserve">чающих </w:t>
            </w:r>
            <w:r w:rsidRPr="0048674A">
              <w:rPr>
                <w:rFonts w:ascii="Times New Roman" w:hAnsi="Times New Roman" w:cs="Times New Roman"/>
                <w:spacing w:val="-2"/>
              </w:rPr>
              <w:t>нормативным треб</w:t>
            </w:r>
            <w:r w:rsidRPr="0048674A">
              <w:rPr>
                <w:rFonts w:ascii="Times New Roman" w:hAnsi="Times New Roman" w:cs="Times New Roman"/>
              </w:rPr>
              <w:t>ованиям, в общей протяженности</w:t>
            </w:r>
          </w:p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Автомобильных дорог общего пользования</w:t>
            </w:r>
          </w:p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Местного  значения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pacing w:val="-1"/>
                <w:lang w:val="en-US"/>
              </w:rPr>
            </w:pPr>
            <w:r w:rsidRPr="0048674A">
              <w:rPr>
                <w:rFonts w:ascii="Times New Roman" w:hAnsi="Times New Roman" w:cs="Times New Roman"/>
              </w:rPr>
              <w:t>S=V</w:t>
            </w:r>
            <w:r w:rsidRPr="0048674A">
              <w:rPr>
                <w:rFonts w:ascii="Times New Roman" w:hAnsi="Times New Roman" w:cs="Times New Roman"/>
                <w:vertAlign w:val="subscript"/>
              </w:rPr>
              <w:t>1</w:t>
            </w:r>
            <w:r w:rsidRPr="0048674A">
              <w:rPr>
                <w:rFonts w:ascii="Times New Roman" w:hAnsi="Times New Roman" w:cs="Times New Roman"/>
              </w:rPr>
              <w:t>/V</w:t>
            </w:r>
            <w:r w:rsidRPr="0048674A">
              <w:rPr>
                <w:rFonts w:ascii="Times New Roman" w:hAnsi="Times New Roman" w:cs="Times New Roman"/>
                <w:vertAlign w:val="subscript"/>
              </w:rPr>
              <w:t>2</w:t>
            </w:r>
            <w:r w:rsidRPr="0048674A">
              <w:rPr>
                <w:rFonts w:ascii="Times New Roman" w:hAnsi="Times New Roman" w:cs="Times New Roman"/>
              </w:rPr>
              <w:t>х100%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1"/>
                <w:lang w:val="en-US"/>
              </w:rPr>
              <w:t>S</w:t>
            </w:r>
            <w:r w:rsidRPr="0048674A">
              <w:rPr>
                <w:rFonts w:ascii="Times New Roman" w:hAnsi="Times New Roman" w:cs="Times New Roman"/>
                <w:spacing w:val="-1"/>
              </w:rPr>
              <w:t xml:space="preserve">– доля протяженности автомобильных дорог общего местного значения, </w:t>
            </w:r>
            <w:r w:rsidRPr="0048674A">
              <w:rPr>
                <w:rFonts w:ascii="Times New Roman" w:hAnsi="Times New Roman" w:cs="Times New Roman"/>
              </w:rPr>
              <w:t>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48674A" w:rsidRPr="0048674A" w:rsidTr="00F56D03">
        <w:trPr>
          <w:trHeight w:hRule="exact" w:val="1402"/>
        </w:trPr>
        <w:tc>
          <w:tcPr>
            <w:tcW w:w="70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2"/>
                <w:lang w:val="en-US"/>
              </w:rPr>
              <w:t>V</w:t>
            </w:r>
            <w:r w:rsidRPr="0048674A">
              <w:rPr>
                <w:rFonts w:ascii="Times New Roman" w:hAnsi="Times New Roman" w:cs="Times New Roman"/>
                <w:spacing w:val="-2"/>
                <w:vertAlign w:val="subscript"/>
              </w:rPr>
              <w:t>1</w:t>
            </w:r>
            <w:r w:rsidRPr="0048674A">
              <w:rPr>
                <w:rFonts w:ascii="Times New Roman" w:hAnsi="Times New Roman" w:cs="Times New Roman"/>
                <w:spacing w:val="-2"/>
              </w:rPr>
              <w:t xml:space="preserve">– автомобильные дороги общего пользования местного значения, не </w:t>
            </w:r>
            <w:r w:rsidRPr="0048674A">
              <w:rPr>
                <w:rFonts w:ascii="Times New Roman" w:hAnsi="Times New Roman" w:cs="Times New Roman"/>
              </w:rPr>
              <w:t>отвечающие нормативным требованиям</w:t>
            </w:r>
          </w:p>
        </w:tc>
      </w:tr>
      <w:tr w:rsidR="0048674A" w:rsidRPr="0048674A" w:rsidTr="00F56D03">
        <w:trPr>
          <w:trHeight w:hRule="exact" w:val="983"/>
        </w:trPr>
        <w:tc>
          <w:tcPr>
            <w:tcW w:w="7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2"/>
                <w:lang w:val="en-US"/>
              </w:rPr>
              <w:t>V</w:t>
            </w:r>
            <w:r w:rsidRPr="0048674A">
              <w:rPr>
                <w:rFonts w:ascii="Times New Roman" w:hAnsi="Times New Roman" w:cs="Times New Roman"/>
                <w:spacing w:val="-2"/>
                <w:vertAlign w:val="subscript"/>
              </w:rPr>
              <w:t>2</w:t>
            </w:r>
            <w:r w:rsidRPr="0048674A">
              <w:rPr>
                <w:rFonts w:ascii="Times New Roman" w:hAnsi="Times New Roman" w:cs="Times New Roman"/>
                <w:spacing w:val="-2"/>
              </w:rPr>
              <w:t>– общая протяженность автомобильных дорог общего пользования местного</w:t>
            </w:r>
          </w:p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значения</w:t>
            </w:r>
          </w:p>
        </w:tc>
      </w:tr>
      <w:tr w:rsidR="0048674A" w:rsidRPr="0048674A" w:rsidTr="00A47B14">
        <w:trPr>
          <w:trHeight w:hRule="exact" w:val="3136"/>
        </w:trPr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2"/>
              </w:rPr>
              <w:t xml:space="preserve">Количество лиц, </w:t>
            </w:r>
            <w:r w:rsidRPr="0048674A">
              <w:rPr>
                <w:rFonts w:ascii="Times New Roman" w:hAnsi="Times New Roman" w:cs="Times New Roman"/>
              </w:rPr>
              <w:t>погибших в</w:t>
            </w:r>
          </w:p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Результате дорожно-</w:t>
            </w:r>
          </w:p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транспортных происшествий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ind w:hanging="14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 xml:space="preserve">Плановые значения </w:t>
            </w:r>
            <w:r w:rsidRPr="0048674A">
              <w:rPr>
                <w:rFonts w:ascii="Times New Roman" w:hAnsi="Times New Roman" w:cs="Times New Roman"/>
                <w:spacing w:val="-2"/>
              </w:rPr>
              <w:t>показателей рассчитываются</w:t>
            </w:r>
          </w:p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8674A">
              <w:rPr>
                <w:rFonts w:ascii="Times New Roman" w:hAnsi="Times New Roman" w:cs="Times New Roman"/>
              </w:rPr>
              <w:t>по формуле:</w:t>
            </w:r>
          </w:p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8674A">
              <w:rPr>
                <w:rFonts w:ascii="Times New Roman" w:hAnsi="Times New Roman" w:cs="Times New Roman"/>
                <w:spacing w:val="-2"/>
              </w:rPr>
              <w:t>П = П</w:t>
            </w:r>
            <w:r w:rsidRPr="0048674A">
              <w:rPr>
                <w:rFonts w:ascii="Times New Roman" w:hAnsi="Times New Roman" w:cs="Times New Roman"/>
                <w:spacing w:val="-2"/>
                <w:lang w:val="en-US"/>
              </w:rPr>
              <w:t>i</w:t>
            </w:r>
            <w:r w:rsidRPr="0048674A">
              <w:rPr>
                <w:rFonts w:ascii="Times New Roman" w:hAnsi="Times New Roman" w:cs="Times New Roman"/>
                <w:spacing w:val="-2"/>
              </w:rPr>
              <w:t xml:space="preserve">*4,5%/100% – Пi, </w:t>
            </w:r>
          </w:p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48674A">
              <w:rPr>
                <w:rFonts w:ascii="Times New Roman" w:hAnsi="Times New Roman" w:cs="Times New Roman"/>
                <w:spacing w:val="-2"/>
              </w:rPr>
              <w:t xml:space="preserve">  где</w:t>
            </w:r>
          </w:p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  <w:spacing w:val="-1"/>
              </w:rPr>
              <w:t xml:space="preserve">Пi – количество лиц, погибших </w:t>
            </w:r>
            <w:r w:rsidRPr="0048674A">
              <w:rPr>
                <w:rFonts w:ascii="Times New Roman" w:hAnsi="Times New Roman" w:cs="Times New Roman"/>
              </w:rPr>
              <w:t>в результате ДТП в предшествующий год.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674A">
              <w:rPr>
                <w:rFonts w:ascii="Times New Roman" w:hAnsi="Times New Roman" w:cs="Times New Roman"/>
              </w:rPr>
              <w:t>Количество лиц, погибших в результате ДТП, зарегистрированных ГИБДД</w:t>
            </w:r>
          </w:p>
          <w:p w:rsidR="0048674A" w:rsidRPr="0048674A" w:rsidRDefault="0048674A" w:rsidP="00050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74A">
              <w:rPr>
                <w:rFonts w:ascii="Times New Roman" w:hAnsi="Times New Roman" w:cs="Times New Roman"/>
              </w:rPr>
              <w:t xml:space="preserve">Добринского района на территории сельского </w:t>
            </w:r>
            <w:r w:rsidRPr="0048674A">
              <w:rPr>
                <w:rFonts w:ascii="Times New Roman" w:hAnsi="Times New Roman" w:cs="Times New Roman"/>
                <w:spacing w:val="-2"/>
              </w:rPr>
              <w:t xml:space="preserve">поселения   по итогам 2017 года (0 чел.)с ежегодным уменьшением                                           на 4,5% к </w:t>
            </w:r>
            <w:r w:rsidRPr="0048674A">
              <w:rPr>
                <w:rFonts w:ascii="Times New Roman" w:hAnsi="Times New Roman" w:cs="Times New Roman"/>
              </w:rPr>
              <w:t>2025году</w:t>
            </w:r>
          </w:p>
        </w:tc>
      </w:tr>
    </w:tbl>
    <w:p w:rsid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782E" w:rsidRPr="0048674A" w:rsidRDefault="00EA782E" w:rsidP="00486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3CB5" w:rsidRDefault="0048674A" w:rsidP="00233CB5">
      <w:pPr>
        <w:widowControl w:val="0"/>
        <w:numPr>
          <w:ilvl w:val="0"/>
          <w:numId w:val="10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Fonts w:ascii="Times New Roman" w:hAnsi="Times New Roman" w:cs="Times New Roman"/>
          <w:b/>
          <w:spacing w:val="-2"/>
          <w:sz w:val="24"/>
          <w:szCs w:val="24"/>
        </w:rPr>
        <w:t>Предложения</w:t>
      </w:r>
      <w:r w:rsidR="00233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74A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по </w:t>
      </w:r>
      <w:r w:rsidRPr="0048674A">
        <w:rPr>
          <w:rFonts w:ascii="Times New Roman" w:hAnsi="Times New Roman" w:cs="Times New Roman"/>
          <w:b/>
          <w:spacing w:val="-2"/>
          <w:sz w:val="24"/>
          <w:szCs w:val="24"/>
        </w:rPr>
        <w:t>институциональным</w:t>
      </w:r>
      <w:r w:rsidRPr="0048674A">
        <w:rPr>
          <w:rFonts w:ascii="Times New Roman" w:hAnsi="Times New Roman" w:cs="Times New Roman"/>
          <w:b/>
          <w:sz w:val="24"/>
          <w:szCs w:val="24"/>
        </w:rPr>
        <w:tab/>
      </w:r>
      <w:r w:rsidRPr="0048674A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преобразованиям, </w:t>
      </w:r>
      <w:r w:rsidRPr="00233CB5">
        <w:rPr>
          <w:rFonts w:ascii="Times New Roman" w:hAnsi="Times New Roman" w:cs="Times New Roman"/>
          <w:b/>
          <w:sz w:val="24"/>
          <w:szCs w:val="24"/>
        </w:rPr>
        <w:t xml:space="preserve">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</w:t>
      </w:r>
    </w:p>
    <w:p w:rsidR="0048674A" w:rsidRPr="00233CB5" w:rsidRDefault="0048674A" w:rsidP="00233CB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CB5">
        <w:rPr>
          <w:rFonts w:ascii="Times New Roman" w:hAnsi="Times New Roman" w:cs="Times New Roman"/>
          <w:b/>
          <w:sz w:val="24"/>
          <w:szCs w:val="24"/>
        </w:rPr>
        <w:t>сельского поселения Пушкинский</w:t>
      </w:r>
      <w:r w:rsidR="00233CB5" w:rsidRPr="00233CB5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Pr="00233CB5">
        <w:rPr>
          <w:rFonts w:ascii="Times New Roman" w:hAnsi="Times New Roman" w:cs="Times New Roman"/>
          <w:b/>
          <w:sz w:val="24"/>
          <w:szCs w:val="24"/>
        </w:rPr>
        <w:t>.</w:t>
      </w:r>
    </w:p>
    <w:p w:rsidR="0048674A" w:rsidRPr="0048674A" w:rsidRDefault="0048674A" w:rsidP="00486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</w:t>
      </w: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реализации обоснованных решений градостроительная политика может быть признана </w:t>
      </w:r>
      <w:r w:rsidRPr="0048674A">
        <w:rPr>
          <w:rFonts w:ascii="Times New Roman" w:hAnsi="Times New Roman" w:cs="Times New Roman"/>
          <w:sz w:val="24"/>
          <w:szCs w:val="24"/>
        </w:rPr>
        <w:t>эффективной.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В соответствии со статьей 26 Градостроительного кодекса РФ, реализация </w:t>
      </w:r>
      <w:r w:rsidRPr="0048674A">
        <w:rPr>
          <w:rFonts w:ascii="Times New Roman" w:hAnsi="Times New Roman" w:cs="Times New Roman"/>
          <w:spacing w:val="-12"/>
          <w:sz w:val="24"/>
          <w:szCs w:val="24"/>
        </w:rPr>
        <w:t xml:space="preserve">генерального      плана      городского      округа      или      поселения      осуществляется      путем </w:t>
      </w:r>
      <w:r w:rsidRPr="0048674A">
        <w:rPr>
          <w:rFonts w:ascii="Times New Roman" w:hAnsi="Times New Roman" w:cs="Times New Roman"/>
          <w:sz w:val="24"/>
          <w:szCs w:val="24"/>
        </w:rPr>
        <w:t>выполнения мероприятий, которые предусмотрены, в том числе программами комплексного развития транспортной инфраструктуры муниципальных образований.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 131-ФЗ «Об общих принципах организации местного самоуправления в Российской Федерации»,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 1050). В то же время, разработка и утверждение 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транспортной инфраструктуры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поселения</w:t>
      </w:r>
      <w:r w:rsidRPr="0048674A">
        <w:rPr>
          <w:rFonts w:ascii="Times New Roman" w:hAnsi="Times New Roman" w:cs="Times New Roman"/>
          <w:sz w:val="24"/>
          <w:szCs w:val="24"/>
        </w:rPr>
        <w:t>–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документ, устанавливающий</w:t>
      </w:r>
      <w:r w:rsidRPr="0048674A">
        <w:rPr>
          <w:rFonts w:ascii="Times New Roman" w:hAnsi="Times New Roman" w:cs="Times New Roman"/>
          <w:sz w:val="24"/>
          <w:szCs w:val="24"/>
        </w:rPr>
        <w:tab/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перечень</w:t>
      </w:r>
      <w:r w:rsidRPr="0048674A">
        <w:rPr>
          <w:rFonts w:ascii="Times New Roman" w:hAnsi="Times New Roman" w:cs="Times New Roman"/>
          <w:sz w:val="24"/>
          <w:szCs w:val="24"/>
        </w:rPr>
        <w:tab/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мероприятий</w:t>
      </w:r>
      <w:r w:rsidR="00233CB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8674A">
        <w:rPr>
          <w:rFonts w:ascii="Times New Roman" w:hAnsi="Times New Roman" w:cs="Times New Roman"/>
          <w:sz w:val="24"/>
          <w:szCs w:val="24"/>
        </w:rPr>
        <w:t>(инвестиционных проектов)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</w:t>
      </w:r>
      <w:r w:rsidR="00233CB5">
        <w:rPr>
          <w:rFonts w:ascii="Times New Roman" w:hAnsi="Times New Roman" w:cs="Times New Roman"/>
          <w:sz w:val="24"/>
          <w:szCs w:val="24"/>
        </w:rPr>
        <w:t xml:space="preserve">и и муниципальными программами, стратегией </w:t>
      </w:r>
      <w:r w:rsidRPr="0048674A">
        <w:rPr>
          <w:rFonts w:ascii="Times New Roman" w:hAnsi="Times New Roman" w:cs="Times New Roman"/>
          <w:sz w:val="24"/>
          <w:szCs w:val="24"/>
        </w:rPr>
        <w:t>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социально-</w:t>
      </w:r>
      <w:r w:rsidRPr="0048674A">
        <w:rPr>
          <w:rFonts w:ascii="Times New Roman" w:hAnsi="Times New Roman" w:cs="Times New Roman"/>
          <w:spacing w:val="-10"/>
          <w:sz w:val="24"/>
          <w:szCs w:val="24"/>
        </w:rPr>
        <w:t xml:space="preserve">экономического        развития        поселения,        городского </w:t>
      </w:r>
      <w:r w:rsidRPr="0048674A">
        <w:rPr>
          <w:rFonts w:ascii="Times New Roman" w:hAnsi="Times New Roman" w:cs="Times New Roman"/>
          <w:spacing w:val="-9"/>
          <w:sz w:val="24"/>
          <w:szCs w:val="24"/>
        </w:rPr>
        <w:t xml:space="preserve">округа, инвестиционными </w:t>
      </w:r>
      <w:r w:rsidR="00233CB5">
        <w:rPr>
          <w:rFonts w:ascii="Times New Roman" w:hAnsi="Times New Roman" w:cs="Times New Roman"/>
          <w:sz w:val="24"/>
          <w:szCs w:val="24"/>
        </w:rPr>
        <w:t xml:space="preserve">программами субъектов </w:t>
      </w:r>
      <w:r w:rsidRPr="0048674A">
        <w:rPr>
          <w:rFonts w:ascii="Times New Roman" w:hAnsi="Times New Roman" w:cs="Times New Roman"/>
          <w:sz w:val="24"/>
          <w:szCs w:val="24"/>
        </w:rPr>
        <w:t xml:space="preserve">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застройщиков </w:t>
      </w:r>
      <w:r w:rsidRPr="0048674A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завершению </w:t>
      </w:r>
      <w:r w:rsidRPr="0048674A">
        <w:rPr>
          <w:rFonts w:ascii="Times New Roman" w:hAnsi="Times New Roman" w:cs="Times New Roman"/>
          <w:sz w:val="24"/>
          <w:szCs w:val="24"/>
        </w:rPr>
        <w:t xml:space="preserve">в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установленные</w:t>
      </w:r>
      <w:r w:rsidR="00233CB5">
        <w:rPr>
          <w:rFonts w:ascii="Times New Roman" w:hAnsi="Times New Roman" w:cs="Times New Roman"/>
          <w:sz w:val="24"/>
          <w:szCs w:val="24"/>
        </w:rPr>
        <w:t xml:space="preserve"> </w:t>
      </w:r>
      <w:r w:rsidRPr="0048674A">
        <w:rPr>
          <w:rFonts w:ascii="Times New Roman" w:hAnsi="Times New Roman" w:cs="Times New Roman"/>
          <w:spacing w:val="-3"/>
          <w:sz w:val="24"/>
          <w:szCs w:val="24"/>
        </w:rPr>
        <w:t>сроки</w:t>
      </w:r>
      <w:r w:rsidR="00233CB5">
        <w:rPr>
          <w:rFonts w:ascii="Times New Roman" w:hAnsi="Times New Roman" w:cs="Times New Roman"/>
          <w:sz w:val="24"/>
          <w:szCs w:val="24"/>
        </w:rPr>
        <w:t xml:space="preserve">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мероприятий</w:t>
      </w:r>
      <w:r w:rsidRPr="0048674A">
        <w:rPr>
          <w:rFonts w:ascii="Times New Roman" w:hAnsi="Times New Roman" w:cs="Times New Roman"/>
          <w:sz w:val="24"/>
          <w:szCs w:val="24"/>
        </w:rPr>
        <w:tab/>
      </w:r>
      <w:r w:rsidRPr="0048674A">
        <w:rPr>
          <w:rFonts w:ascii="Times New Roman" w:hAnsi="Times New Roman" w:cs="Times New Roman"/>
          <w:spacing w:val="-3"/>
          <w:sz w:val="24"/>
          <w:szCs w:val="24"/>
        </w:rPr>
        <w:t xml:space="preserve">по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>проектированию,</w:t>
      </w:r>
      <w:r w:rsidRPr="0048674A">
        <w:rPr>
          <w:rFonts w:ascii="Times New Roman" w:hAnsi="Times New Roman" w:cs="Times New Roman"/>
          <w:sz w:val="24"/>
          <w:szCs w:val="24"/>
        </w:rPr>
        <w:tab/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 строительству, </w:t>
      </w:r>
      <w:r w:rsidRPr="0048674A">
        <w:rPr>
          <w:rFonts w:ascii="Times New Roman" w:hAnsi="Times New Roman" w:cs="Times New Roman"/>
          <w:sz w:val="24"/>
          <w:szCs w:val="24"/>
        </w:rPr>
        <w:t>р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еконструкции объектов </w:t>
      </w:r>
      <w:r w:rsidRPr="0048674A">
        <w:rPr>
          <w:rFonts w:ascii="Times New Roman" w:hAnsi="Times New Roman" w:cs="Times New Roman"/>
          <w:spacing w:val="-3"/>
          <w:sz w:val="24"/>
          <w:szCs w:val="24"/>
        </w:rPr>
        <w:t xml:space="preserve">транспортной </w:t>
      </w:r>
      <w:r w:rsidRPr="0048674A">
        <w:rPr>
          <w:rFonts w:ascii="Times New Roman" w:hAnsi="Times New Roman" w:cs="Times New Roman"/>
          <w:sz w:val="24"/>
          <w:szCs w:val="24"/>
        </w:rPr>
        <w:t>инфраструктуры.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транспортной инфраструктуры – это важный документ планирования, обеспечивающий систематизацию всех мероприятий по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проектированию, строительству, </w:t>
      </w:r>
      <w:r w:rsidRPr="0048674A">
        <w:rPr>
          <w:rFonts w:ascii="Times New Roman" w:hAnsi="Times New Roman" w:cs="Times New Roman"/>
          <w:spacing w:val="-1"/>
          <w:sz w:val="24"/>
          <w:szCs w:val="24"/>
        </w:rPr>
        <w:t>реконструкции</w:t>
      </w:r>
      <w:r w:rsidRPr="0048674A">
        <w:rPr>
          <w:rFonts w:ascii="Times New Roman" w:hAnsi="Times New Roman" w:cs="Times New Roman"/>
          <w:sz w:val="24"/>
          <w:szCs w:val="24"/>
        </w:rPr>
        <w:tab/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объектов транспортной </w:t>
      </w:r>
      <w:r w:rsidRPr="0048674A">
        <w:rPr>
          <w:rFonts w:ascii="Times New Roman" w:hAnsi="Times New Roman" w:cs="Times New Roman"/>
          <w:sz w:val="24"/>
          <w:szCs w:val="24"/>
        </w:rPr>
        <w:t>инфраструктуры различных видов.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срок,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применение экономических мер, стимулирующих инвестиции в объекты транспортной инфраструктуры;</w:t>
      </w:r>
    </w:p>
    <w:p w:rsidR="0048674A" w:rsidRPr="0048674A" w:rsidRDefault="0048674A" w:rsidP="0048674A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48674A" w:rsidRPr="0048674A" w:rsidRDefault="0048674A" w:rsidP="0048674A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координация усилий федеральных органов исполнительной власти, органов исполнительной власти Пермского края,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48674A" w:rsidRPr="0048674A" w:rsidRDefault="0048674A" w:rsidP="0048674A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 xml:space="preserve">запуск системы статистического наблюдения и мониторинга необходимой </w:t>
      </w:r>
      <w:r w:rsidRPr="0048674A">
        <w:rPr>
          <w:rFonts w:ascii="Times New Roman" w:hAnsi="Times New Roman" w:cs="Times New Roman"/>
          <w:spacing w:val="-2"/>
          <w:sz w:val="24"/>
          <w:szCs w:val="24"/>
        </w:rPr>
        <w:t xml:space="preserve">обеспеченности </w:t>
      </w:r>
      <w:r w:rsidRPr="0048674A">
        <w:rPr>
          <w:rFonts w:ascii="Times New Roman" w:hAnsi="Times New Roman" w:cs="Times New Roman"/>
          <w:spacing w:val="-9"/>
          <w:sz w:val="24"/>
          <w:szCs w:val="24"/>
        </w:rPr>
        <w:t xml:space="preserve">учреждениями транспортной инфраструктуры </w:t>
      </w:r>
      <w:r w:rsidRPr="0048674A">
        <w:rPr>
          <w:rFonts w:ascii="Times New Roman" w:hAnsi="Times New Roman" w:cs="Times New Roman"/>
          <w:sz w:val="24"/>
          <w:szCs w:val="24"/>
        </w:rPr>
        <w:t>поселений в соответствии с утвержденными и обновляющимися нормативами;</w:t>
      </w:r>
    </w:p>
    <w:p w:rsidR="0048674A" w:rsidRPr="0048674A" w:rsidRDefault="0048674A" w:rsidP="0048674A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разработка стандартов и регламентов эксплуатации и (или) использования объектов </w:t>
      </w:r>
      <w:r w:rsidRPr="0048674A">
        <w:rPr>
          <w:rFonts w:ascii="Times New Roman" w:hAnsi="Times New Roman" w:cs="Times New Roman"/>
          <w:sz w:val="24"/>
          <w:szCs w:val="24"/>
        </w:rPr>
        <w:t>транспортной инфраструктуры на всех этапах жизненного цикла объектов.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Для создания эффективной конкурентоспособной транспортной системы необходимы 3 основные составляющие:</w:t>
      </w:r>
    </w:p>
    <w:p w:rsidR="0048674A" w:rsidRPr="0048674A" w:rsidRDefault="0048674A" w:rsidP="0048674A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конкурентоспособные высококачественные транспортные услуги;</w:t>
      </w:r>
    </w:p>
    <w:p w:rsidR="0048674A" w:rsidRPr="0048674A" w:rsidRDefault="0048674A" w:rsidP="0048674A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высокопроизводительные безопасные транспортная инфраструктура и транспортные </w:t>
      </w:r>
      <w:r w:rsidRPr="0048674A">
        <w:rPr>
          <w:rFonts w:ascii="Times New Roman" w:hAnsi="Times New Roman" w:cs="Times New Roman"/>
          <w:sz w:val="24"/>
          <w:szCs w:val="24"/>
        </w:rPr>
        <w:t>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48674A" w:rsidRPr="0048674A" w:rsidRDefault="0048674A" w:rsidP="0048674A">
      <w:pPr>
        <w:widowControl w:val="0"/>
        <w:numPr>
          <w:ilvl w:val="0"/>
          <w:numId w:val="1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создание условий для превышения уровня предложения транспортных услуг над спросом.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Развитие транспорта на территории Поселения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48674A" w:rsidRPr="0048674A" w:rsidRDefault="0048674A" w:rsidP="004867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74A">
        <w:rPr>
          <w:rFonts w:ascii="Times New Roman" w:hAnsi="Times New Roman" w:cs="Times New Roman"/>
          <w:sz w:val="24"/>
          <w:szCs w:val="24"/>
        </w:rPr>
        <w:t>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48674A" w:rsidRPr="0048674A" w:rsidRDefault="00233CB5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674A" w:rsidRPr="0048674A">
        <w:rPr>
          <w:rFonts w:ascii="Times New Roman" w:hAnsi="Times New Roman" w:cs="Times New Roman"/>
          <w:sz w:val="24"/>
          <w:szCs w:val="24"/>
        </w:rPr>
        <w:t xml:space="preserve">Таким образом, ожидаемыми результатами реализации запланированных мероприятий будет являться ввод в эксплуатацию предусмотренных Программой </w:t>
      </w:r>
      <w:r w:rsidR="0048674A" w:rsidRPr="0048674A">
        <w:rPr>
          <w:rFonts w:ascii="Times New Roman" w:hAnsi="Times New Roman" w:cs="Times New Roman"/>
          <w:spacing w:val="-1"/>
          <w:sz w:val="24"/>
          <w:szCs w:val="24"/>
        </w:rPr>
        <w:t xml:space="preserve">объектов транспортной инфраструктуры в целях развития современной и эффективной </w:t>
      </w:r>
      <w:r w:rsidR="0048674A" w:rsidRPr="0048674A">
        <w:rPr>
          <w:rFonts w:ascii="Times New Roman" w:hAnsi="Times New Roman" w:cs="Times New Roman"/>
          <w:sz w:val="24"/>
          <w:szCs w:val="24"/>
        </w:rPr>
        <w:t>транспортной инфраструктуры   сельского поселения, повышения уровня безопасности движения, доступности и качества оказываемых услуг транспортного комплекса для населения.</w:t>
      </w:r>
    </w:p>
    <w:p w:rsid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3F7" w:rsidRPr="0048674A" w:rsidRDefault="008A63F7" w:rsidP="00486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48674A" w:rsidRPr="0048674A" w:rsidRDefault="0048674A" w:rsidP="004867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674A">
        <w:rPr>
          <w:rFonts w:ascii="Times New Roman" w:hAnsi="Times New Roman" w:cs="Times New Roman"/>
          <w:b/>
          <w:sz w:val="24"/>
          <w:szCs w:val="24"/>
        </w:rPr>
        <w:t>Пушкинский сельсовет                                                                                    Н.Г. Демихова</w:t>
      </w:r>
    </w:p>
    <w:p w:rsidR="009B29AA" w:rsidRPr="0048674A" w:rsidRDefault="009B29AA">
      <w:pPr>
        <w:rPr>
          <w:rFonts w:ascii="Times New Roman" w:hAnsi="Times New Roman" w:cs="Times New Roman"/>
        </w:rPr>
      </w:pPr>
    </w:p>
    <w:sectPr w:rsidR="009B29AA" w:rsidRPr="0048674A" w:rsidSect="00624E32">
      <w:pgSz w:w="11906" w:h="16838"/>
      <w:pgMar w:top="851" w:right="566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679" w:rsidRDefault="002C1679" w:rsidP="0048674A">
      <w:pPr>
        <w:spacing w:after="0" w:line="240" w:lineRule="auto"/>
      </w:pPr>
      <w:r>
        <w:separator/>
      </w:r>
    </w:p>
  </w:endnote>
  <w:endnote w:type="continuationSeparator" w:id="1">
    <w:p w:rsidR="002C1679" w:rsidRDefault="002C1679" w:rsidP="0048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73"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11A" w:rsidRDefault="0067411A">
    <w:pPr>
      <w:pStyle w:val="af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679" w:rsidRDefault="002C1679" w:rsidP="0048674A">
      <w:pPr>
        <w:spacing w:after="0" w:line="240" w:lineRule="auto"/>
      </w:pPr>
      <w:r>
        <w:separator/>
      </w:r>
    </w:p>
  </w:footnote>
  <w:footnote w:type="continuationSeparator" w:id="1">
    <w:p w:rsidR="002C1679" w:rsidRDefault="002C1679" w:rsidP="0048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7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">
    <w:nsid w:val="14856C98"/>
    <w:multiLevelType w:val="hybridMultilevel"/>
    <w:tmpl w:val="32DC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E2A5A"/>
    <w:multiLevelType w:val="hybridMultilevel"/>
    <w:tmpl w:val="6EAC3008"/>
    <w:lvl w:ilvl="0" w:tplc="2F9273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2A8510D"/>
    <w:multiLevelType w:val="hybridMultilevel"/>
    <w:tmpl w:val="5740BE4E"/>
    <w:lvl w:ilvl="0" w:tplc="039A6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A6501"/>
    <w:multiLevelType w:val="hybridMultilevel"/>
    <w:tmpl w:val="D464B180"/>
    <w:lvl w:ilvl="0" w:tplc="3A1837C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1035554"/>
    <w:multiLevelType w:val="hybridMultilevel"/>
    <w:tmpl w:val="8496FDF4"/>
    <w:lvl w:ilvl="0" w:tplc="039A6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8674A"/>
    <w:rsid w:val="00050249"/>
    <w:rsid w:val="000560F8"/>
    <w:rsid w:val="000724E7"/>
    <w:rsid w:val="00094458"/>
    <w:rsid w:val="000B0AC4"/>
    <w:rsid w:val="000B30E5"/>
    <w:rsid w:val="000C1214"/>
    <w:rsid w:val="000F5B13"/>
    <w:rsid w:val="00131FB7"/>
    <w:rsid w:val="0015139F"/>
    <w:rsid w:val="00195648"/>
    <w:rsid w:val="001C1C24"/>
    <w:rsid w:val="001D6E46"/>
    <w:rsid w:val="0022537A"/>
    <w:rsid w:val="00233CB5"/>
    <w:rsid w:val="002530A6"/>
    <w:rsid w:val="00254119"/>
    <w:rsid w:val="00286161"/>
    <w:rsid w:val="00286F73"/>
    <w:rsid w:val="00287647"/>
    <w:rsid w:val="002C1679"/>
    <w:rsid w:val="002D6C04"/>
    <w:rsid w:val="002E5061"/>
    <w:rsid w:val="00301E35"/>
    <w:rsid w:val="00305CA2"/>
    <w:rsid w:val="0031253C"/>
    <w:rsid w:val="0032154C"/>
    <w:rsid w:val="003239C5"/>
    <w:rsid w:val="00343F29"/>
    <w:rsid w:val="00377BFB"/>
    <w:rsid w:val="0038198D"/>
    <w:rsid w:val="003A08BB"/>
    <w:rsid w:val="003F37E5"/>
    <w:rsid w:val="003F3B7F"/>
    <w:rsid w:val="004042C9"/>
    <w:rsid w:val="00427774"/>
    <w:rsid w:val="0045551C"/>
    <w:rsid w:val="00457C35"/>
    <w:rsid w:val="0048674A"/>
    <w:rsid w:val="004C4A49"/>
    <w:rsid w:val="004D0C66"/>
    <w:rsid w:val="004E0ED0"/>
    <w:rsid w:val="004E7C2A"/>
    <w:rsid w:val="0052354E"/>
    <w:rsid w:val="0057159E"/>
    <w:rsid w:val="005777CF"/>
    <w:rsid w:val="005A1E91"/>
    <w:rsid w:val="005B037B"/>
    <w:rsid w:val="00600712"/>
    <w:rsid w:val="00607432"/>
    <w:rsid w:val="00615311"/>
    <w:rsid w:val="00624E32"/>
    <w:rsid w:val="0063156D"/>
    <w:rsid w:val="00632F2C"/>
    <w:rsid w:val="00643744"/>
    <w:rsid w:val="0067411A"/>
    <w:rsid w:val="00674A59"/>
    <w:rsid w:val="00675982"/>
    <w:rsid w:val="0069012B"/>
    <w:rsid w:val="006956D7"/>
    <w:rsid w:val="006C4D9E"/>
    <w:rsid w:val="006D4D11"/>
    <w:rsid w:val="006E7CBB"/>
    <w:rsid w:val="006F2AD5"/>
    <w:rsid w:val="00703FBE"/>
    <w:rsid w:val="00724D61"/>
    <w:rsid w:val="00741D6B"/>
    <w:rsid w:val="00752F62"/>
    <w:rsid w:val="00791738"/>
    <w:rsid w:val="007B25A4"/>
    <w:rsid w:val="007C2909"/>
    <w:rsid w:val="007C5EDF"/>
    <w:rsid w:val="007F2E69"/>
    <w:rsid w:val="00827BC0"/>
    <w:rsid w:val="008407B2"/>
    <w:rsid w:val="0085272A"/>
    <w:rsid w:val="0086304B"/>
    <w:rsid w:val="0088038A"/>
    <w:rsid w:val="008860C9"/>
    <w:rsid w:val="008A359B"/>
    <w:rsid w:val="008A63F7"/>
    <w:rsid w:val="008B64D1"/>
    <w:rsid w:val="008C09B1"/>
    <w:rsid w:val="008C3DE4"/>
    <w:rsid w:val="008D774F"/>
    <w:rsid w:val="008E12BA"/>
    <w:rsid w:val="008F2ECE"/>
    <w:rsid w:val="008F72BA"/>
    <w:rsid w:val="008F7A71"/>
    <w:rsid w:val="00907901"/>
    <w:rsid w:val="0091610D"/>
    <w:rsid w:val="00930978"/>
    <w:rsid w:val="00961398"/>
    <w:rsid w:val="009829AE"/>
    <w:rsid w:val="00984110"/>
    <w:rsid w:val="009A5206"/>
    <w:rsid w:val="009A6502"/>
    <w:rsid w:val="009B29AA"/>
    <w:rsid w:val="009C3398"/>
    <w:rsid w:val="009D326B"/>
    <w:rsid w:val="009E0C49"/>
    <w:rsid w:val="009E5CFB"/>
    <w:rsid w:val="00A157D8"/>
    <w:rsid w:val="00A2415D"/>
    <w:rsid w:val="00A47B14"/>
    <w:rsid w:val="00A54AD2"/>
    <w:rsid w:val="00A56FD6"/>
    <w:rsid w:val="00A61712"/>
    <w:rsid w:val="00A676AD"/>
    <w:rsid w:val="00A763BA"/>
    <w:rsid w:val="00AA21B2"/>
    <w:rsid w:val="00AB5784"/>
    <w:rsid w:val="00AE01B2"/>
    <w:rsid w:val="00AF0712"/>
    <w:rsid w:val="00AF0E43"/>
    <w:rsid w:val="00AF4264"/>
    <w:rsid w:val="00B263FD"/>
    <w:rsid w:val="00B61793"/>
    <w:rsid w:val="00BB1F07"/>
    <w:rsid w:val="00BE2638"/>
    <w:rsid w:val="00C03A86"/>
    <w:rsid w:val="00C20B61"/>
    <w:rsid w:val="00C33AC3"/>
    <w:rsid w:val="00C534EA"/>
    <w:rsid w:val="00C66652"/>
    <w:rsid w:val="00C71DE0"/>
    <w:rsid w:val="00C73D5E"/>
    <w:rsid w:val="00C9722F"/>
    <w:rsid w:val="00CA6C3B"/>
    <w:rsid w:val="00CB1425"/>
    <w:rsid w:val="00CB6C74"/>
    <w:rsid w:val="00CC1C45"/>
    <w:rsid w:val="00CF0ACC"/>
    <w:rsid w:val="00CF32A2"/>
    <w:rsid w:val="00D030EB"/>
    <w:rsid w:val="00D16D30"/>
    <w:rsid w:val="00D36710"/>
    <w:rsid w:val="00D43D19"/>
    <w:rsid w:val="00D76F01"/>
    <w:rsid w:val="00D904A1"/>
    <w:rsid w:val="00DA3C95"/>
    <w:rsid w:val="00DD4115"/>
    <w:rsid w:val="00DE4301"/>
    <w:rsid w:val="00DF6FD0"/>
    <w:rsid w:val="00E00310"/>
    <w:rsid w:val="00E014EF"/>
    <w:rsid w:val="00E13D32"/>
    <w:rsid w:val="00E32413"/>
    <w:rsid w:val="00E41F7D"/>
    <w:rsid w:val="00E906B2"/>
    <w:rsid w:val="00EA5F91"/>
    <w:rsid w:val="00EA782E"/>
    <w:rsid w:val="00EC4787"/>
    <w:rsid w:val="00EE1252"/>
    <w:rsid w:val="00EE5E93"/>
    <w:rsid w:val="00EF2F15"/>
    <w:rsid w:val="00F03B96"/>
    <w:rsid w:val="00F20EFA"/>
    <w:rsid w:val="00F230D5"/>
    <w:rsid w:val="00F37318"/>
    <w:rsid w:val="00F427CB"/>
    <w:rsid w:val="00F56D03"/>
    <w:rsid w:val="00F62C24"/>
    <w:rsid w:val="00F63B82"/>
    <w:rsid w:val="00F70C28"/>
    <w:rsid w:val="00F732A9"/>
    <w:rsid w:val="00F844F8"/>
    <w:rsid w:val="00FA3F1B"/>
    <w:rsid w:val="00FA6682"/>
    <w:rsid w:val="00FB453F"/>
    <w:rsid w:val="00FC219F"/>
    <w:rsid w:val="00FD35AA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867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8674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867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48674A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48674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48674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48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48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48674A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86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867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867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867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8674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8674A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4867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67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basedOn w:val="a0"/>
    <w:qFormat/>
    <w:rsid w:val="0048674A"/>
    <w:rPr>
      <w:i/>
      <w:iCs/>
    </w:rPr>
  </w:style>
  <w:style w:type="paragraph" w:styleId="21">
    <w:name w:val="Body Text 2"/>
    <w:basedOn w:val="a"/>
    <w:link w:val="22"/>
    <w:uiPriority w:val="99"/>
    <w:unhideWhenUsed/>
    <w:rsid w:val="004867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867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4867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8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48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867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8674A"/>
    <w:pPr>
      <w:ind w:left="720"/>
      <w:contextualSpacing/>
    </w:pPr>
  </w:style>
  <w:style w:type="paragraph" w:styleId="a9">
    <w:name w:val="header"/>
    <w:aliases w:val="ВерхКолонтитул"/>
    <w:basedOn w:val="a"/>
    <w:link w:val="aa"/>
    <w:rsid w:val="00486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48674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4867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c">
    <w:name w:val="Подзаголовок Знак"/>
    <w:basedOn w:val="a0"/>
    <w:link w:val="ab"/>
    <w:rsid w:val="0048674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48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8674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nhideWhenUsed/>
    <w:rsid w:val="00486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48674A"/>
    <w:rPr>
      <w:rFonts w:eastAsiaTheme="minorEastAsia"/>
      <w:lang w:eastAsia="ru-RU"/>
    </w:rPr>
  </w:style>
  <w:style w:type="character" w:customStyle="1" w:styleId="af1">
    <w:name w:val="Основной текст с отступом Знак"/>
    <w:basedOn w:val="a0"/>
    <w:link w:val="af2"/>
    <w:semiHidden/>
    <w:rsid w:val="0048674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semiHidden/>
    <w:rsid w:val="0048674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f2"/>
    <w:uiPriority w:val="99"/>
    <w:semiHidden/>
    <w:rsid w:val="0048674A"/>
    <w:rPr>
      <w:rFonts w:eastAsiaTheme="minorEastAsia"/>
      <w:lang w:eastAsia="ru-RU"/>
    </w:rPr>
  </w:style>
  <w:style w:type="paragraph" w:customStyle="1" w:styleId="12">
    <w:name w:val="Абзац списка1"/>
    <w:basedOn w:val="a"/>
    <w:rsid w:val="0048674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48674A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8674A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3">
    <w:name w:val="toc 1"/>
    <w:basedOn w:val="a"/>
    <w:next w:val="a"/>
    <w:autoRedefine/>
    <w:rsid w:val="00486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napToGrid w:val="0"/>
    </w:rPr>
  </w:style>
  <w:style w:type="paragraph" w:customStyle="1" w:styleId="ConsPlusTitle">
    <w:name w:val="ConsPlusTitle"/>
    <w:rsid w:val="004867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48674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3">
    <w:name w:val="footnote text"/>
    <w:basedOn w:val="a"/>
    <w:link w:val="af4"/>
    <w:rsid w:val="0048674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4">
    <w:name w:val="Текст сноски Знак"/>
    <w:basedOn w:val="a0"/>
    <w:link w:val="af3"/>
    <w:rsid w:val="0048674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5">
    <w:name w:val="Hyperlink"/>
    <w:uiPriority w:val="99"/>
    <w:rsid w:val="0048674A"/>
    <w:rPr>
      <w:color w:val="0000FF"/>
      <w:u w:val="single"/>
    </w:rPr>
  </w:style>
  <w:style w:type="paragraph" w:styleId="af6">
    <w:name w:val="Title"/>
    <w:basedOn w:val="a"/>
    <w:link w:val="af7"/>
    <w:qFormat/>
    <w:rsid w:val="004867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f7">
    <w:name w:val="Название Знак"/>
    <w:basedOn w:val="a0"/>
    <w:link w:val="af6"/>
    <w:rsid w:val="0048674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nformat">
    <w:name w:val="ConsPlusNonformat"/>
    <w:rsid w:val="004867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867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caption"/>
    <w:basedOn w:val="a"/>
    <w:semiHidden/>
    <w:unhideWhenUsed/>
    <w:qFormat/>
    <w:rsid w:val="0048674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4867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"/>
    <w:basedOn w:val="a"/>
    <w:uiPriority w:val="99"/>
    <w:rsid w:val="004867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4867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endnote text"/>
    <w:basedOn w:val="a"/>
    <w:link w:val="afb"/>
    <w:rsid w:val="0048674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48674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rsid w:val="0048674A"/>
    <w:rPr>
      <w:vertAlign w:val="superscript"/>
    </w:rPr>
  </w:style>
  <w:style w:type="paragraph" w:styleId="afd">
    <w:name w:val="Normal (Web)"/>
    <w:basedOn w:val="a"/>
    <w:uiPriority w:val="99"/>
    <w:unhideWhenUsed/>
    <w:rsid w:val="004867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48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8674A"/>
  </w:style>
  <w:style w:type="character" w:customStyle="1" w:styleId="s2">
    <w:name w:val="s2"/>
    <w:basedOn w:val="a0"/>
    <w:rsid w:val="0048674A"/>
  </w:style>
  <w:style w:type="paragraph" w:customStyle="1" w:styleId="p5">
    <w:name w:val="p5"/>
    <w:basedOn w:val="a"/>
    <w:rsid w:val="0048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8674A"/>
  </w:style>
  <w:style w:type="character" w:customStyle="1" w:styleId="s4">
    <w:name w:val="s4"/>
    <w:basedOn w:val="a0"/>
    <w:rsid w:val="0048674A"/>
  </w:style>
  <w:style w:type="paragraph" w:customStyle="1" w:styleId="ConsNormal">
    <w:name w:val="ConsNormal"/>
    <w:rsid w:val="0048674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14">
    <w:name w:val="Основной шрифт абзаца1"/>
    <w:rsid w:val="0048674A"/>
  </w:style>
  <w:style w:type="character" w:customStyle="1" w:styleId="ConsPlusNormal0">
    <w:name w:val="ConsPlusNormal Знак"/>
    <w:rsid w:val="0048674A"/>
    <w:rPr>
      <w:rFonts w:ascii="Arial" w:hAnsi="Arial" w:cs="Arial"/>
    </w:rPr>
  </w:style>
  <w:style w:type="character" w:styleId="afe">
    <w:name w:val="Strong"/>
    <w:qFormat/>
    <w:rsid w:val="0048674A"/>
    <w:rPr>
      <w:b/>
      <w:bCs/>
    </w:rPr>
  </w:style>
  <w:style w:type="character" w:customStyle="1" w:styleId="apple-converted-space">
    <w:name w:val="apple-converted-space"/>
    <w:basedOn w:val="14"/>
    <w:rsid w:val="0048674A"/>
  </w:style>
  <w:style w:type="character" w:customStyle="1" w:styleId="15">
    <w:name w:val="Знак сноски1"/>
    <w:rsid w:val="0048674A"/>
    <w:rPr>
      <w:vertAlign w:val="superscript"/>
    </w:rPr>
  </w:style>
  <w:style w:type="character" w:customStyle="1" w:styleId="ListLabel1">
    <w:name w:val="ListLabel 1"/>
    <w:rsid w:val="0048674A"/>
    <w:rPr>
      <w:rFonts w:cs="Times New Roman"/>
    </w:rPr>
  </w:style>
  <w:style w:type="character" w:customStyle="1" w:styleId="ListLabel2">
    <w:name w:val="ListLabel 2"/>
    <w:rsid w:val="0048674A"/>
    <w:rPr>
      <w:sz w:val="20"/>
    </w:rPr>
  </w:style>
  <w:style w:type="paragraph" w:customStyle="1" w:styleId="aff">
    <w:name w:val="Заголовок"/>
    <w:basedOn w:val="a"/>
    <w:next w:val="a4"/>
    <w:rsid w:val="0048674A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0">
    <w:name w:val="List"/>
    <w:basedOn w:val="a4"/>
    <w:rsid w:val="0048674A"/>
    <w:pPr>
      <w:widowControl w:val="0"/>
      <w:suppressAutoHyphens/>
    </w:pPr>
    <w:rPr>
      <w:rFonts w:cs="Mangal"/>
      <w:kern w:val="1"/>
      <w:sz w:val="20"/>
      <w:szCs w:val="20"/>
      <w:lang w:eastAsia="ar-SA"/>
    </w:rPr>
  </w:style>
  <w:style w:type="paragraph" w:customStyle="1" w:styleId="16">
    <w:name w:val="Название1"/>
    <w:basedOn w:val="a"/>
    <w:rsid w:val="0048674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ar-SA"/>
    </w:rPr>
  </w:style>
  <w:style w:type="paragraph" w:customStyle="1" w:styleId="17">
    <w:name w:val="Указатель1"/>
    <w:basedOn w:val="a"/>
    <w:rsid w:val="0048674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0"/>
      <w:szCs w:val="20"/>
      <w:lang w:eastAsia="ar-SA"/>
    </w:rPr>
  </w:style>
  <w:style w:type="paragraph" w:customStyle="1" w:styleId="18">
    <w:name w:val="Текст выноски1"/>
    <w:basedOn w:val="a"/>
    <w:rsid w:val="0048674A"/>
    <w:pPr>
      <w:widowControl w:val="0"/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19">
    <w:name w:val="Цитата1"/>
    <w:basedOn w:val="a"/>
    <w:rsid w:val="0048674A"/>
    <w:pPr>
      <w:widowControl w:val="0"/>
      <w:shd w:val="clear" w:color="auto" w:fill="FFFFFF"/>
      <w:tabs>
        <w:tab w:val="left" w:pos="7325"/>
      </w:tabs>
      <w:suppressAutoHyphens/>
      <w:spacing w:after="0" w:line="240" w:lineRule="auto"/>
      <w:ind w:left="10" w:right="5" w:firstLine="696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23">
    <w:name w:val="Абзац списка2"/>
    <w:basedOn w:val="a"/>
    <w:rsid w:val="0048674A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a">
    <w:name w:val="Обычный (веб)1"/>
    <w:basedOn w:val="a"/>
    <w:rsid w:val="0048674A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headertext">
    <w:name w:val="headertext"/>
    <w:basedOn w:val="a"/>
    <w:rsid w:val="0048674A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formattext">
    <w:name w:val="formattext"/>
    <w:basedOn w:val="a"/>
    <w:rsid w:val="0048674A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b">
    <w:name w:val="Без интервала1"/>
    <w:link w:val="NoSpacingChar"/>
    <w:uiPriority w:val="1"/>
    <w:qFormat/>
    <w:rsid w:val="0048674A"/>
    <w:pPr>
      <w:suppressAutoHyphens/>
      <w:spacing w:after="0" w:line="240" w:lineRule="auto"/>
    </w:pPr>
    <w:rPr>
      <w:rFonts w:ascii="Calibri" w:eastAsia="Times New Roman" w:hAnsi="Calibri" w:cs="font273"/>
      <w:kern w:val="1"/>
      <w:lang w:eastAsia="ar-SA"/>
    </w:rPr>
  </w:style>
  <w:style w:type="paragraph" w:customStyle="1" w:styleId="1c">
    <w:name w:val="Текст сноски1"/>
    <w:basedOn w:val="a"/>
    <w:rsid w:val="004867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p23">
    <w:name w:val="p23"/>
    <w:basedOn w:val="a"/>
    <w:rsid w:val="0048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486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nhideWhenUsed/>
    <w:rsid w:val="0048674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8674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f1">
    <w:name w:val="Table Grid"/>
    <w:basedOn w:val="a1"/>
    <w:uiPriority w:val="39"/>
    <w:rsid w:val="00486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1b"/>
    <w:uiPriority w:val="1"/>
    <w:locked/>
    <w:rsid w:val="0048674A"/>
    <w:rPr>
      <w:rFonts w:ascii="Calibri" w:eastAsia="Times New Roman" w:hAnsi="Calibri" w:cs="font273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22</Pages>
  <Words>8317</Words>
  <Characters>47409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62</cp:revision>
  <cp:lastPrinted>2023-01-24T11:52:00Z</cp:lastPrinted>
  <dcterms:created xsi:type="dcterms:W3CDTF">2018-01-23T12:26:00Z</dcterms:created>
  <dcterms:modified xsi:type="dcterms:W3CDTF">2023-01-24T11:55:00Z</dcterms:modified>
</cp:coreProperties>
</file>