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512578" cy="598802"/>
            <wp:effectExtent l="19050" t="0" r="1772"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12578" cy="598802"/>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CF37C0" w:rsidRPr="002A0002" w:rsidRDefault="00CF37C0" w:rsidP="00CF37C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227870"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16</w:t>
      </w:r>
      <w:r w:rsidR="005B0692" w:rsidRPr="002A0002">
        <w:rPr>
          <w:rFonts w:ascii="Times New Roman" w:hAnsi="Times New Roman"/>
          <w:sz w:val="28"/>
          <w:szCs w:val="28"/>
        </w:rPr>
        <w:t>.</w:t>
      </w:r>
      <w:r>
        <w:rPr>
          <w:rFonts w:ascii="Times New Roman" w:hAnsi="Times New Roman"/>
          <w:sz w:val="28"/>
          <w:szCs w:val="28"/>
        </w:rPr>
        <w:t>05</w:t>
      </w:r>
      <w:r w:rsidR="005B0692" w:rsidRPr="002A0002">
        <w:rPr>
          <w:rFonts w:ascii="Times New Roman" w:hAnsi="Times New Roman"/>
          <w:sz w:val="28"/>
          <w:szCs w:val="28"/>
        </w:rPr>
        <w:t>.20</w:t>
      </w:r>
      <w:r>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32</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227870">
        <w:rPr>
          <w:rFonts w:ascii="Times New Roman" w:hAnsi="Times New Roman"/>
          <w:sz w:val="28"/>
          <w:szCs w:val="28"/>
        </w:rPr>
        <w:t>, №95 от 20.12.2021г.</w:t>
      </w:r>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227870">
        <w:rPr>
          <w:rFonts w:ascii="Times New Roman" w:hAnsi="Times New Roman"/>
          <w:sz w:val="20"/>
          <w:szCs w:val="20"/>
          <w:lang w:eastAsia="ru-RU"/>
        </w:rPr>
        <w:t>32</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227870">
        <w:rPr>
          <w:rFonts w:ascii="Times New Roman" w:hAnsi="Times New Roman"/>
          <w:sz w:val="20"/>
          <w:szCs w:val="20"/>
          <w:lang w:eastAsia="ru-RU"/>
        </w:rPr>
        <w:t>16</w:t>
      </w:r>
      <w:r w:rsidR="00876E3F">
        <w:rPr>
          <w:rFonts w:ascii="Times New Roman" w:hAnsi="Times New Roman"/>
          <w:sz w:val="20"/>
          <w:szCs w:val="20"/>
          <w:lang w:eastAsia="ru-RU"/>
        </w:rPr>
        <w:t>.</w:t>
      </w:r>
      <w:r w:rsidR="00227870">
        <w:rPr>
          <w:rFonts w:ascii="Times New Roman" w:hAnsi="Times New Roman"/>
          <w:sz w:val="20"/>
          <w:szCs w:val="20"/>
          <w:lang w:eastAsia="ru-RU"/>
        </w:rPr>
        <w:t>05</w:t>
      </w:r>
      <w:r w:rsidR="00A76F3F" w:rsidRPr="002A0002">
        <w:rPr>
          <w:rFonts w:ascii="Times New Roman" w:hAnsi="Times New Roman"/>
          <w:sz w:val="20"/>
          <w:szCs w:val="20"/>
          <w:lang w:eastAsia="ru-RU"/>
        </w:rPr>
        <w:t>.202</w:t>
      </w:r>
      <w:r w:rsidR="00227870">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r w:rsidRPr="008B7006">
        <w:rPr>
          <w:rFonts w:ascii="Times New Roman" w:hAnsi="Times New Roman"/>
          <w:sz w:val="24"/>
          <w:szCs w:val="24"/>
        </w:rPr>
        <w:t>утвержденную постановлением № 91 от 20.11.2020г., № 3 от 11.01.2021г, №22 от 17.02.2021г.</w:t>
      </w:r>
      <w:r w:rsidR="00227870">
        <w:rPr>
          <w:rFonts w:ascii="Times New Roman" w:hAnsi="Times New Roman"/>
          <w:sz w:val="24"/>
          <w:szCs w:val="24"/>
        </w:rPr>
        <w:t>, №95 от 20.12.2021г.</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w:t>
      </w:r>
      <w:r>
        <w:rPr>
          <w:rFonts w:ascii="Times New Roman" w:hAnsi="Times New Roman"/>
          <w:sz w:val="24"/>
          <w:szCs w:val="24"/>
          <w:lang w:eastAsia="ru-RU"/>
        </w:rPr>
        <w:t>4</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реализации муниципальной политики  на территории сельского поселении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ТБО(сбора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дорог общего пользования с твердым покрытием, км.;</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 ,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2.1. Доля населения, систематически занимающегося физической 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 , участвующего в культурно-досуговых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 ,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4F643D">
              <w:rPr>
                <w:rFonts w:ascii="Times New Roman" w:hAnsi="Times New Roman"/>
                <w:sz w:val="24"/>
                <w:szCs w:val="24"/>
              </w:rPr>
              <w:t>32769857,82</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4F643D" w:rsidP="00AB6B46">
            <w:pPr>
              <w:spacing w:after="0" w:line="240" w:lineRule="auto"/>
              <w:rPr>
                <w:rFonts w:ascii="Times New Roman" w:hAnsi="Times New Roman"/>
                <w:sz w:val="24"/>
                <w:szCs w:val="24"/>
              </w:rPr>
            </w:pPr>
            <w:r>
              <w:rPr>
                <w:rFonts w:ascii="Times New Roman" w:hAnsi="Times New Roman"/>
                <w:sz w:val="24"/>
                <w:szCs w:val="24"/>
              </w:rPr>
              <w:t>2022 год –  8861742,76</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с.Новочеркутинским сельским советом, на юге - с Богородицким, а на западе - с.Хворостянским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Отрадинск</w:t>
      </w:r>
      <w:r>
        <w:rPr>
          <w:rFonts w:ascii="Times New Roman" w:hAnsi="Times New Roman"/>
          <w:sz w:val="24"/>
          <w:szCs w:val="24"/>
          <w:lang w:eastAsia="ru-RU"/>
        </w:rPr>
        <w:t>ий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w:t>
      </w:r>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4F643D">
        <w:rPr>
          <w:rFonts w:ascii="Times New Roman" w:hAnsi="Times New Roman"/>
          <w:sz w:val="24"/>
          <w:szCs w:val="24"/>
        </w:rPr>
        <w:t>32769857,82</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предположительно 11756139,59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14698922,22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791012">
        <w:rPr>
          <w:rFonts w:ascii="Times New Roman" w:hAnsi="Times New Roman"/>
          <w:sz w:val="24"/>
          <w:szCs w:val="24"/>
        </w:rPr>
        <w:t>952180,31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Меры государственного регулирования (налоговые, тарифные, кредитные, гарантии, залоговое обеспечение) не применяются                   </w:t>
      </w:r>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ТБО(сбора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дорог общего пользования с твердым покрытием, км.;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 ,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участвующего в культурно-досуговых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 ,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D75816">
          <w:footerReference w:type="default" r:id="rId9"/>
          <w:pgSz w:w="11906" w:h="16838"/>
          <w:pgMar w:top="426" w:right="851" w:bottom="568" w:left="851"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2"/>
        <w:gridCol w:w="1134"/>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w:t>
            </w:r>
            <w:r>
              <w:rPr>
                <w:rFonts w:ascii="Times New Roman" w:hAnsi="Times New Roman" w:cs="Times New Roman"/>
                <w:sz w:val="20"/>
                <w:szCs w:val="20"/>
              </w:rPr>
              <w:t>-</w:t>
            </w:r>
            <w:r w:rsidRPr="009C12A1">
              <w:rPr>
                <w:rFonts w:ascii="Times New Roman" w:hAnsi="Times New Roman" w:cs="Times New Roman"/>
                <w:sz w:val="20"/>
                <w:szCs w:val="20"/>
              </w:rPr>
              <w:t>ния</w:t>
            </w:r>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10"/>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4"/>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ТБО(сбора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4"/>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4"/>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4957F5">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34" w:type="dxa"/>
          </w:tcPr>
          <w:p w:rsidR="00D600D0" w:rsidRPr="009C588F" w:rsidRDefault="00227870"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442279</w:t>
            </w:r>
          </w:p>
        </w:tc>
        <w:tc>
          <w:tcPr>
            <w:tcW w:w="1146" w:type="dxa"/>
            <w:gridSpan w:val="2"/>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34" w:type="dxa"/>
          </w:tcPr>
          <w:p w:rsidR="00D600D0" w:rsidRPr="009C588F" w:rsidRDefault="009C588F"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4</w:t>
            </w:r>
            <w:r w:rsidR="00227870">
              <w:rPr>
                <w:rFonts w:ascii="Times New Roman" w:hAnsi="Times New Roman"/>
                <w:sz w:val="20"/>
                <w:szCs w:val="20"/>
              </w:rPr>
              <w:t>42279</w:t>
            </w:r>
          </w:p>
        </w:tc>
        <w:tc>
          <w:tcPr>
            <w:tcW w:w="1146" w:type="dxa"/>
            <w:gridSpan w:val="2"/>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4957F5">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4957F5">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34" w:type="dxa"/>
          </w:tcPr>
          <w:p w:rsidR="00D600D0" w:rsidRPr="000C7BD2" w:rsidRDefault="0022787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176836,00</w:t>
            </w: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34" w:type="dxa"/>
          </w:tcPr>
          <w:p w:rsidR="00D600D0" w:rsidRPr="000C7BD2" w:rsidRDefault="0022787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166836</w:t>
            </w: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34" w:type="dxa"/>
          </w:tcPr>
          <w:p w:rsidR="00D600D0" w:rsidRPr="000C7BD2" w:rsidRDefault="0022787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10000</w:t>
            </w: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4"/>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227870" w:rsidP="00AB6B46">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227870" w:rsidP="00BC58D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1340034,97</w:t>
            </w:r>
          </w:p>
        </w:tc>
        <w:tc>
          <w:tcPr>
            <w:tcW w:w="1146" w:type="dxa"/>
            <w:gridSpan w:val="2"/>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4"/>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227870">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D600D0" w:rsidRPr="00D864F6" w:rsidRDefault="009C588F"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227870">
              <w:rPr>
                <w:rFonts w:ascii="Times New Roman" w:hAnsi="Times New Roman"/>
                <w:b/>
                <w:sz w:val="20"/>
                <w:szCs w:val="20"/>
              </w:rPr>
              <w:t>24367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227870">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D600D0" w:rsidRPr="00D864F6" w:rsidRDefault="009C588F"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227870">
              <w:rPr>
                <w:rFonts w:ascii="Times New Roman" w:hAnsi="Times New Roman"/>
                <w:sz w:val="20"/>
                <w:szCs w:val="20"/>
              </w:rPr>
              <w:t>24367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227870">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227870">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227870">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227870" w:rsidRPr="009C12A1" w:rsidTr="00227870">
        <w:trPr>
          <w:trHeight w:val="502"/>
        </w:trPr>
        <w:tc>
          <w:tcPr>
            <w:tcW w:w="630" w:type="dxa"/>
            <w:vMerge w:val="restart"/>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val="restart"/>
          </w:tcPr>
          <w:p w:rsidR="00227870" w:rsidRPr="009C12A1" w:rsidRDefault="00227870" w:rsidP="00227870">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Расходы на ремонт  Дома Культуры в с. Пушкино. Спасибо</w:t>
            </w:r>
          </w:p>
        </w:tc>
        <w:tc>
          <w:tcPr>
            <w:tcW w:w="1418" w:type="dxa"/>
            <w:vMerge w:val="restart"/>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firstLine="0"/>
              <w:jc w:val="center"/>
              <w:rPr>
                <w:rFonts w:ascii="Times New Roman" w:hAnsi="Times New Roman"/>
                <w:b/>
                <w:sz w:val="20"/>
                <w:szCs w:val="20"/>
              </w:rPr>
            </w:pPr>
          </w:p>
        </w:tc>
        <w:tc>
          <w:tcPr>
            <w:tcW w:w="1146" w:type="dxa"/>
            <w:gridSpan w:val="2"/>
          </w:tcPr>
          <w:p w:rsidR="00227870" w:rsidRPr="00227870" w:rsidRDefault="00227870" w:rsidP="00227870">
            <w:pPr>
              <w:pStyle w:val="ConsPlusNormal"/>
              <w:suppressAutoHyphens/>
              <w:ind w:firstLine="0"/>
              <w:jc w:val="center"/>
              <w:rPr>
                <w:rFonts w:ascii="Times New Roman" w:hAnsi="Times New Roman"/>
                <w:b/>
                <w:sz w:val="20"/>
                <w:szCs w:val="20"/>
              </w:rPr>
            </w:pPr>
            <w:r w:rsidRPr="00227870">
              <w:rPr>
                <w:rFonts w:ascii="Times New Roman" w:hAnsi="Times New Roman"/>
                <w:b/>
                <w:sz w:val="20"/>
                <w:szCs w:val="20"/>
              </w:rPr>
              <w:t>5000000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5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1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0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68"/>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227870" w:rsidRPr="009C12A1"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7424367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4"/>
          </w:tcPr>
          <w:p w:rsidR="00227870" w:rsidRPr="009C12A1" w:rsidRDefault="00227870"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0</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227870" w:rsidRPr="009C12A1" w:rsidTr="004957F5">
        <w:trPr>
          <w:trHeight w:val="45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7"/>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227870" w:rsidRPr="009C12A1" w:rsidTr="004957F5">
        <w:trPr>
          <w:trHeight w:val="944"/>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227870" w:rsidRPr="009C12A1" w:rsidTr="004957F5">
        <w:trPr>
          <w:trHeight w:val="495"/>
        </w:trPr>
        <w:tc>
          <w:tcPr>
            <w:tcW w:w="630" w:type="dxa"/>
            <w:vMerge w:val="restart"/>
          </w:tcPr>
          <w:p w:rsidR="00227870" w:rsidRPr="009C12A1" w:rsidRDefault="00227870"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227870" w:rsidRPr="009C12A1" w:rsidRDefault="00227870"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46"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5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585"/>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227870" w:rsidRPr="00D864F6" w:rsidRDefault="00227870"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227870" w:rsidRPr="009C12A1" w:rsidTr="004957F5">
        <w:trPr>
          <w:trHeight w:val="55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2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2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5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rPr>
          <w:trHeight w:val="32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3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93"/>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227870" w:rsidRPr="00E521DC" w:rsidRDefault="00227870" w:rsidP="00AB6B46">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6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0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74735</w:t>
            </w:r>
          </w:p>
        </w:tc>
        <w:tc>
          <w:tcPr>
            <w:tcW w:w="1146"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74735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5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51"/>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D864F6" w:rsidRDefault="00227870"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227870" w:rsidRPr="00D864F6" w:rsidRDefault="00227870"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227870" w:rsidRPr="00336A97"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227870" w:rsidRPr="009C12A1" w:rsidTr="004957F5">
        <w:trPr>
          <w:trHeight w:val="24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227870" w:rsidRPr="00336A97"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227870" w:rsidRPr="00792066" w:rsidRDefault="00227870"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227870" w:rsidRPr="00792066" w:rsidRDefault="00227870"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227870" w:rsidRPr="00792066" w:rsidRDefault="00227870" w:rsidP="0022787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8861742,76</w:t>
            </w:r>
          </w:p>
        </w:tc>
        <w:tc>
          <w:tcPr>
            <w:tcW w:w="1146" w:type="dxa"/>
            <w:gridSpan w:val="2"/>
          </w:tcPr>
          <w:p w:rsidR="00227870" w:rsidRPr="00792066" w:rsidRDefault="00227870"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3123775,32</w:t>
            </w:r>
          </w:p>
        </w:tc>
        <w:tc>
          <w:tcPr>
            <w:tcW w:w="1134" w:type="dxa"/>
          </w:tcPr>
          <w:p w:rsidR="00227870" w:rsidRPr="0079206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227870" w:rsidRPr="00D50B2A" w:rsidRDefault="00227870"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227870" w:rsidRPr="00D50B2A" w:rsidRDefault="00227870"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227870" w:rsidRPr="00D50B2A" w:rsidRDefault="00227870"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227870" w:rsidRPr="00D50B2A" w:rsidRDefault="00227870"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8861742,76</w:t>
            </w:r>
          </w:p>
        </w:tc>
        <w:tc>
          <w:tcPr>
            <w:tcW w:w="1146" w:type="dxa"/>
            <w:gridSpan w:val="2"/>
          </w:tcPr>
          <w:p w:rsidR="00227870" w:rsidRPr="00D50B2A" w:rsidRDefault="00227870"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3123775,32</w:t>
            </w:r>
          </w:p>
        </w:tc>
        <w:tc>
          <w:tcPr>
            <w:tcW w:w="1134" w:type="dxa"/>
          </w:tcPr>
          <w:p w:rsidR="00227870" w:rsidRPr="00D50B2A"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227870" w:rsidRPr="00336A97" w:rsidRDefault="00227870" w:rsidP="00AB6B46">
            <w:pPr>
              <w:pStyle w:val="ConsPlusNormal"/>
              <w:suppressAutoHyphens/>
              <w:ind w:firstLine="0"/>
              <w:rPr>
                <w:rFonts w:ascii="Times New Roman" w:hAnsi="Times New Roman"/>
                <w:sz w:val="20"/>
                <w:szCs w:val="20"/>
                <w:lang w:val="en-US"/>
              </w:rPr>
            </w:pP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9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227870" w:rsidRPr="004957F5" w:rsidRDefault="00227870" w:rsidP="00BC58D6">
            <w:pPr>
              <w:pStyle w:val="ConsPlusNormal"/>
              <w:suppressAutoHyphens/>
              <w:ind w:firstLine="0"/>
              <w:rPr>
                <w:rFonts w:ascii="Times New Roman" w:hAnsi="Times New Roman"/>
                <w:sz w:val="20"/>
                <w:szCs w:val="20"/>
              </w:rPr>
            </w:pPr>
            <w:r>
              <w:rPr>
                <w:rFonts w:ascii="Times New Roman" w:hAnsi="Times New Roman"/>
                <w:sz w:val="20"/>
                <w:szCs w:val="20"/>
              </w:rPr>
              <w:t>695270,12</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227870" w:rsidRPr="00336A97" w:rsidRDefault="004F643D" w:rsidP="00AB6B46">
            <w:pPr>
              <w:pStyle w:val="ConsPlusNormal"/>
              <w:suppressAutoHyphens/>
              <w:ind w:firstLine="0"/>
              <w:rPr>
                <w:rFonts w:ascii="Times New Roman" w:hAnsi="Times New Roman"/>
                <w:sz w:val="20"/>
                <w:szCs w:val="20"/>
              </w:rPr>
            </w:pPr>
            <w:r>
              <w:rPr>
                <w:rFonts w:ascii="Times New Roman" w:hAnsi="Times New Roman"/>
                <w:sz w:val="20"/>
                <w:szCs w:val="20"/>
              </w:rPr>
              <w:t>7</w:t>
            </w:r>
            <w:r w:rsidR="00227870">
              <w:rPr>
                <w:rFonts w:ascii="Times New Roman" w:hAnsi="Times New Roman"/>
                <w:sz w:val="20"/>
                <w:szCs w:val="20"/>
              </w:rPr>
              <w:t>853567</w:t>
            </w:r>
          </w:p>
        </w:tc>
        <w:tc>
          <w:tcPr>
            <w:tcW w:w="1146" w:type="dxa"/>
            <w:gridSpan w:val="2"/>
          </w:tcPr>
          <w:p w:rsidR="00227870" w:rsidRPr="00D50B2A" w:rsidRDefault="00227870"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3113828</w:t>
            </w:r>
          </w:p>
        </w:tc>
        <w:tc>
          <w:tcPr>
            <w:tcW w:w="1134" w:type="dxa"/>
          </w:tcPr>
          <w:p w:rsidR="00227870" w:rsidRPr="00D50B2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227870" w:rsidRPr="009C12A1" w:rsidTr="004957F5">
        <w:trPr>
          <w:trHeight w:val="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227870" w:rsidRPr="00336A97" w:rsidRDefault="00227870" w:rsidP="00AB6B46">
            <w:pPr>
              <w:pStyle w:val="ConsPlusNormal"/>
              <w:suppressAutoHyphens/>
              <w:ind w:firstLine="0"/>
              <w:rPr>
                <w:rFonts w:ascii="Times New Roman" w:hAnsi="Times New Roman"/>
                <w:sz w:val="20"/>
                <w:szCs w:val="20"/>
              </w:rPr>
            </w:pPr>
            <w:r>
              <w:rPr>
                <w:rFonts w:ascii="Times New Roman" w:hAnsi="Times New Roman"/>
                <w:sz w:val="20"/>
                <w:szCs w:val="20"/>
              </w:rPr>
              <w:t>10000</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r w:rsidRPr="002B379E">
        <w:rPr>
          <w:rFonts w:ascii="Times New Roman" w:hAnsi="Times New Roman"/>
          <w:b/>
          <w:sz w:val="24"/>
          <w:szCs w:val="24"/>
        </w:rPr>
        <w:t>П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3.1. Протяженность освещенных  частей улиц, проездов, км.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5.1.  Протяженность построенного газопровода, км</w:t>
            </w:r>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2822A5">
              <w:rPr>
                <w:rFonts w:ascii="Times New Roman" w:hAnsi="Times New Roman"/>
                <w:sz w:val="24"/>
                <w:szCs w:val="24"/>
              </w:rPr>
              <w:t>11808602,44</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4F643D">
              <w:rPr>
                <w:rFonts w:ascii="Times New Roman" w:hAnsi="Times New Roman"/>
                <w:sz w:val="24"/>
                <w:szCs w:val="24"/>
              </w:rPr>
              <w:t>1340034,97</w:t>
            </w:r>
            <w:r w:rsidR="00D600D0" w:rsidRPr="002822A5">
              <w:rPr>
                <w:rFonts w:ascii="Times New Roman" w:hAnsi="Times New Roman"/>
                <w:sz w:val="24"/>
                <w:szCs w:val="24"/>
              </w:rPr>
              <w:t>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t xml:space="preserve">1. </w:t>
      </w:r>
      <w:r w:rsidRPr="002B379E">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вышеуказаных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 .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 xml:space="preserve">За последние два года наблюдается повышение уровня благоустройства, на с.Пушкино,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 ,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км-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 ,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км.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протяженность освещенных частей улиц, проездов. км.;</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 ,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822A5">
        <w:rPr>
          <w:rFonts w:ascii="Times New Roman" w:hAnsi="Times New Roman"/>
          <w:sz w:val="24"/>
          <w:szCs w:val="24"/>
        </w:rPr>
        <w:t>11808602,44</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4F643D">
        <w:rPr>
          <w:rFonts w:ascii="Times New Roman" w:hAnsi="Times New Roman"/>
          <w:sz w:val="24"/>
          <w:szCs w:val="24"/>
        </w:rPr>
        <w:t>1340034,97</w:t>
      </w:r>
      <w:r w:rsidR="00653C0B" w:rsidRPr="002822A5">
        <w:rPr>
          <w:rFonts w:ascii="Times New Roman" w:hAnsi="Times New Roman"/>
          <w:sz w:val="24"/>
          <w:szCs w:val="24"/>
        </w:rPr>
        <w:t xml:space="preserve">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N п/п</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r w:rsidRPr="00983127">
        <w:rPr>
          <w:rFonts w:ascii="Times New Roman" w:hAnsi="Times New Roman"/>
          <w:b/>
          <w:sz w:val="28"/>
          <w:szCs w:val="28"/>
        </w:rPr>
        <w:t>П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760"/>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2.1. Количество проводимых культурно-досуговых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4F643D">
              <w:rPr>
                <w:rFonts w:ascii="Times New Roman" w:hAnsi="Times New Roman"/>
              </w:rPr>
              <w:t xml:space="preserve"> 19</w:t>
            </w:r>
            <w:r w:rsidR="00653C0B">
              <w:rPr>
                <w:rFonts w:ascii="Times New Roman" w:hAnsi="Times New Roman"/>
              </w:rPr>
              <w:t>698922,22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w:t>
            </w:r>
            <w:r w:rsidR="004F643D">
              <w:rPr>
                <w:rFonts w:ascii="Times New Roman" w:hAnsi="Times New Roman"/>
              </w:rPr>
              <w:t>7424367,00</w:t>
            </w:r>
            <w:r>
              <w:rPr>
                <w:rFonts w:ascii="Times New Roman" w:hAnsi="Times New Roman"/>
              </w:rPr>
              <w:t xml:space="preserve">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2. увеличение количество мероприятий, проводимых культурно-досуговыми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3. Рост количества кружков по интресам.</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культурно-досуговой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средне-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r w:rsidRPr="00983127">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Количество проводимых культурно-досуговых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F643D">
        <w:rPr>
          <w:rFonts w:ascii="Times New Roman" w:hAnsi="Times New Roman"/>
          <w:sz w:val="24"/>
          <w:szCs w:val="24"/>
        </w:rPr>
        <w:t>19</w:t>
      </w:r>
      <w:r w:rsidR="00653C0B">
        <w:rPr>
          <w:rFonts w:ascii="Times New Roman" w:hAnsi="Times New Roman"/>
          <w:sz w:val="24"/>
          <w:szCs w:val="24"/>
        </w:rPr>
        <w:t>698922,22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4F643D">
        <w:rPr>
          <w:rFonts w:ascii="Times New Roman" w:hAnsi="Times New Roman"/>
        </w:rPr>
        <w:t>7424367</w:t>
      </w:r>
      <w:r w:rsidR="00653C0B">
        <w:rPr>
          <w:rFonts w:ascii="Times New Roman" w:hAnsi="Times New Roman"/>
        </w:rPr>
        <w:t xml:space="preserve">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N п/п</w:t>
            </w:r>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r w:rsidRPr="00A76F3F">
        <w:rPr>
          <w:rFonts w:ascii="Times New Roman" w:eastAsia="Calibri" w:hAnsi="Times New Roman"/>
          <w:b/>
          <w:color w:val="FF0000"/>
          <w:sz w:val="24"/>
          <w:szCs w:val="24"/>
          <w:lang w:eastAsia="ru-RU"/>
        </w:rPr>
        <w:br w:type="page"/>
      </w: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Подпрограмма 3</w:t>
      </w:r>
    </w:p>
    <w:p w:rsidR="00D600D0" w:rsidRPr="00983127" w:rsidRDefault="00D600D0" w:rsidP="00D600D0">
      <w:pPr>
        <w:spacing w:after="0" w:line="240" w:lineRule="auto"/>
        <w:jc w:val="center"/>
        <w:rPr>
          <w:rFonts w:ascii="Times New Roman" w:hAnsi="Times New Roman"/>
          <w:sz w:val="72"/>
        </w:rPr>
      </w:pP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 xml:space="preserve">«Обеспечение безопасности человека и </w:t>
      </w: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природной среды на территории сельского</w:t>
      </w:r>
    </w:p>
    <w:p w:rsidR="00D600D0" w:rsidRPr="00983127" w:rsidRDefault="00D600D0" w:rsidP="00D600D0">
      <w:pPr>
        <w:spacing w:after="0" w:line="240" w:lineRule="auto"/>
        <w:jc w:val="center"/>
        <w:rPr>
          <w:rFonts w:ascii="Times New Roman" w:hAnsi="Times New Roman"/>
          <w:b/>
          <w:i/>
          <w:u w:val="single"/>
        </w:rPr>
      </w:pPr>
      <w:r w:rsidRPr="00983127">
        <w:rPr>
          <w:rFonts w:ascii="Times New Roman" w:hAnsi="Times New Roman"/>
          <w:b/>
          <w:i/>
          <w:sz w:val="40"/>
          <w:u w:val="single"/>
        </w:rPr>
        <w:t xml:space="preserve"> поселения   Пушкинский сельсовет </w:t>
      </w:r>
      <w:r w:rsidRPr="00983127">
        <w:rPr>
          <w:rFonts w:ascii="Times New Roman" w:hAnsi="Times New Roman"/>
          <w:b/>
          <w:i/>
          <w:u w:val="single"/>
        </w:rPr>
        <w:t>»</w:t>
      </w: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Default="00D600D0" w:rsidP="00D600D0">
      <w:pPr>
        <w:rPr>
          <w:rFonts w:ascii="Times New Roman" w:hAnsi="Times New Roman"/>
          <w:b/>
          <w:color w:val="FF0000"/>
          <w:sz w:val="28"/>
          <w:szCs w:val="28"/>
        </w:rPr>
      </w:pPr>
      <w:r>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r w:rsidRPr="00956557">
        <w:rPr>
          <w:rFonts w:ascii="Times New Roman" w:hAnsi="Times New Roman"/>
          <w:b/>
          <w:sz w:val="28"/>
          <w:szCs w:val="28"/>
        </w:rPr>
        <w:t>П А С П О Р Т</w:t>
      </w:r>
    </w:p>
    <w:p w:rsidR="00D600D0" w:rsidRPr="00956557" w:rsidRDefault="00D600D0" w:rsidP="00D600D0">
      <w:pPr>
        <w:spacing w:after="0" w:line="240" w:lineRule="auto"/>
        <w:rPr>
          <w:rFonts w:ascii="Times New Roman" w:hAnsi="Times New Roman"/>
          <w:sz w:val="28"/>
          <w:szCs w:val="28"/>
        </w:rPr>
      </w:pP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«Обеспечение безопасности человека и природной среды на территории сельского поселения   Пушкинский сельсовет »</w:t>
      </w:r>
      <w:r>
        <w:rPr>
          <w:rFonts w:ascii="Times New Roman" w:hAnsi="Times New Roman"/>
          <w:sz w:val="28"/>
        </w:rPr>
        <w:t xml:space="preserve"> </w:t>
      </w:r>
      <w:r w:rsidRPr="00956557">
        <w:rPr>
          <w:rFonts w:ascii="Times New Roman" w:hAnsi="Times New Roman"/>
          <w:sz w:val="28"/>
        </w:rPr>
        <w:t>Муниципальной программы «Устойчивое развитие территории сельского поселения Пушкинский сельсовет на 2019-2024 годы»</w:t>
      </w:r>
    </w:p>
    <w:p w:rsidR="00D600D0" w:rsidRPr="00956557" w:rsidRDefault="00D600D0" w:rsidP="00D600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824"/>
      </w:tblGrid>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Ответственный исполнитель</w:t>
            </w:r>
          </w:p>
        </w:tc>
        <w:tc>
          <w:tcPr>
            <w:tcW w:w="7855" w:type="dxa"/>
          </w:tcPr>
          <w:p w:rsidR="00D600D0" w:rsidRPr="00956557" w:rsidRDefault="00D600D0" w:rsidP="00AB6B46">
            <w:pPr>
              <w:widowControl w:val="0"/>
              <w:autoSpaceDE w:val="0"/>
              <w:autoSpaceDN w:val="0"/>
              <w:adjustRightInd w:val="0"/>
              <w:spacing w:after="0" w:line="240" w:lineRule="auto"/>
              <w:jc w:val="both"/>
              <w:rPr>
                <w:rFonts w:ascii="Times New Roman" w:hAnsi="Times New Roman"/>
              </w:rPr>
            </w:pPr>
            <w:r w:rsidRPr="0095655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Задачи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AB6B46">
            <w:pPr>
              <w:spacing w:after="0" w:line="240" w:lineRule="auto"/>
              <w:jc w:val="both"/>
              <w:rPr>
                <w:rFonts w:ascii="Times New Roman" w:hAnsi="Times New Roman"/>
              </w:rPr>
            </w:pPr>
          </w:p>
        </w:tc>
      </w:tr>
      <w:tr w:rsidR="00D600D0" w:rsidRPr="00A76F3F" w:rsidTr="00AB6B46">
        <w:trPr>
          <w:trHeight w:val="815"/>
        </w:trPr>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Показатели задач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Этапы и сроки реализации программы</w:t>
            </w:r>
          </w:p>
        </w:tc>
        <w:tc>
          <w:tcPr>
            <w:tcW w:w="7855"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2019-2024 гг.</w:t>
            </w:r>
          </w:p>
        </w:tc>
      </w:tr>
      <w:tr w:rsidR="00D600D0" w:rsidRPr="00A76F3F" w:rsidTr="00AB6B46">
        <w:trPr>
          <w:trHeight w:val="2609"/>
        </w:trPr>
        <w:tc>
          <w:tcPr>
            <w:tcW w:w="2601"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Прогнозируемый объем финансирования составит – </w:t>
            </w:r>
            <w:r w:rsidR="00653C0B">
              <w:rPr>
                <w:rFonts w:ascii="Times New Roman" w:hAnsi="Times New Roman"/>
              </w:rPr>
              <w:t>74</w:t>
            </w:r>
            <w:r w:rsidRPr="007F11E4">
              <w:rPr>
                <w:rFonts w:ascii="Times New Roman" w:hAnsi="Times New Roman"/>
              </w:rPr>
              <w:t>00,00 руб., в том числе по годам реализации:</w:t>
            </w:r>
          </w:p>
          <w:p w:rsidR="00D600D0" w:rsidRPr="007F11E4" w:rsidRDefault="00D600D0" w:rsidP="00AB6B46">
            <w:pPr>
              <w:spacing w:after="0" w:line="240" w:lineRule="auto"/>
              <w:rPr>
                <w:rFonts w:ascii="Times New Roman" w:hAnsi="Times New Roman"/>
              </w:rPr>
            </w:pPr>
            <w:r w:rsidRPr="007F11E4">
              <w:rPr>
                <w:rFonts w:ascii="Times New Roman" w:hAnsi="Times New Roman"/>
              </w:rPr>
              <w:t>2019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2020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740</w:t>
            </w:r>
            <w:r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2022 г. – 0,00 руб.,</w:t>
            </w:r>
          </w:p>
          <w:p w:rsidR="00D600D0" w:rsidRPr="007F11E4" w:rsidRDefault="00D600D0" w:rsidP="00AB6B46">
            <w:pPr>
              <w:tabs>
                <w:tab w:val="left" w:pos="1665"/>
                <w:tab w:val="center" w:pos="3313"/>
              </w:tabs>
              <w:spacing w:after="0" w:line="240" w:lineRule="auto"/>
              <w:rPr>
                <w:rFonts w:ascii="Times New Roman" w:hAnsi="Times New Roman"/>
              </w:rPr>
            </w:pPr>
            <w:r w:rsidRPr="007F11E4">
              <w:rPr>
                <w:rFonts w:ascii="Times New Roman" w:hAnsi="Times New Roman"/>
              </w:rPr>
              <w:t>2023 г. – 0,00 руб.,</w:t>
            </w:r>
          </w:p>
          <w:p w:rsidR="00D600D0" w:rsidRPr="007F11E4" w:rsidRDefault="00653C0B" w:rsidP="00AB6B46">
            <w:pPr>
              <w:spacing w:after="0" w:line="240" w:lineRule="auto"/>
              <w:rPr>
                <w:rFonts w:ascii="Times New Roman" w:hAnsi="Times New Roman"/>
              </w:rPr>
            </w:pPr>
            <w:r>
              <w:rPr>
                <w:rFonts w:ascii="Times New Roman" w:hAnsi="Times New Roman"/>
              </w:rPr>
              <w:t xml:space="preserve">2024 г. – </w:t>
            </w:r>
            <w:r w:rsidR="00D600D0"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p>
          <w:p w:rsidR="00D600D0" w:rsidRPr="007F11E4" w:rsidRDefault="00D600D0" w:rsidP="00AB6B46">
            <w:pPr>
              <w:spacing w:after="0" w:line="240" w:lineRule="auto"/>
              <w:rPr>
                <w:rFonts w:ascii="Times New Roman" w:hAnsi="Times New Roman"/>
              </w:rPr>
            </w:pPr>
            <w:r w:rsidRPr="007F11E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Ожидаемые результаты реализации подпрограммы</w:t>
            </w:r>
          </w:p>
        </w:tc>
        <w:tc>
          <w:tcPr>
            <w:tcW w:w="7855" w:type="dxa"/>
          </w:tcPr>
          <w:p w:rsidR="00D600D0" w:rsidRPr="00956557" w:rsidRDefault="00D600D0" w:rsidP="00AB6B46">
            <w:pPr>
              <w:spacing w:after="0" w:line="240" w:lineRule="auto"/>
              <w:jc w:val="both"/>
              <w:rPr>
                <w:rFonts w:ascii="Times New Roman" w:hAnsi="Times New Roman"/>
              </w:rPr>
            </w:pPr>
            <w:r w:rsidRPr="00956557">
              <w:rPr>
                <w:rFonts w:ascii="Times New Roman" w:hAnsi="Times New Roman"/>
              </w:rPr>
              <w:t>Реализация подпрограммы к 2024 году позволит: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sz w:val="24"/>
          <w:szCs w:val="24"/>
        </w:rPr>
        <w:t xml:space="preserve">1. </w:t>
      </w:r>
      <w:r w:rsidRPr="00956557">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D600D0" w:rsidRPr="00956557" w:rsidRDefault="00D600D0" w:rsidP="00D600D0">
      <w:pPr>
        <w:spacing w:after="0" w:line="240" w:lineRule="auto"/>
        <w:jc w:val="both"/>
        <w:rPr>
          <w:rFonts w:ascii="Times New Roman" w:hAnsi="Times New Roman"/>
          <w:sz w:val="24"/>
          <w:szCs w:val="24"/>
        </w:rPr>
      </w:pPr>
      <w:r w:rsidRPr="00A76F3F">
        <w:rPr>
          <w:rFonts w:ascii="Times New Roman" w:hAnsi="Times New Roman"/>
          <w:color w:val="FF0000"/>
          <w:sz w:val="24"/>
          <w:szCs w:val="24"/>
        </w:rPr>
        <w:t xml:space="preserve">     </w:t>
      </w:r>
      <w:r w:rsidRPr="00956557">
        <w:rPr>
          <w:rFonts w:ascii="Times New Roman" w:hAnsi="Times New Roman"/>
          <w:sz w:val="24"/>
          <w:szCs w:val="24"/>
        </w:rPr>
        <w:t xml:space="preserve">Основными проблемами безопасности являются: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а) низкий уровень защищенности населения, территорий и учреждений;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б) несвоевременное сообщение о пожаре (загорании) в подразделения пожарной охраны</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w:t>
      </w:r>
      <w:r w:rsidRPr="00A76F3F">
        <w:rPr>
          <w:rFonts w:ascii="Times New Roman" w:hAnsi="Times New Roman"/>
          <w:color w:val="FF0000"/>
          <w:sz w:val="24"/>
          <w:szCs w:val="24"/>
        </w:rPr>
        <w:t xml:space="preserve"> </w:t>
      </w:r>
      <w:r w:rsidRPr="00956557">
        <w:rPr>
          <w:rFonts w:ascii="Times New Roman" w:hAnsi="Times New Roman"/>
          <w:sz w:val="24"/>
          <w:szCs w:val="24"/>
        </w:rPr>
        <w:t>влияние на динамику основных экономических показателей,</w:t>
      </w:r>
      <w:r>
        <w:rPr>
          <w:rFonts w:ascii="Times New Roman" w:hAnsi="Times New Roman"/>
          <w:sz w:val="24"/>
          <w:szCs w:val="24"/>
        </w:rPr>
        <w:t xml:space="preserve"> </w:t>
      </w:r>
      <w:r w:rsidRPr="00956557">
        <w:rPr>
          <w:rFonts w:ascii="Times New Roman" w:hAnsi="Times New Roman"/>
          <w:sz w:val="24"/>
          <w:szCs w:val="24"/>
        </w:rPr>
        <w:t>такой риск для реализации подпрограммы может быть качественно оценен как высокий.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56557" w:rsidRDefault="00D600D0" w:rsidP="00D600D0">
      <w:pPr>
        <w:spacing w:after="0" w:line="240" w:lineRule="auto"/>
        <w:jc w:val="center"/>
        <w:rPr>
          <w:rFonts w:ascii="Times New Roman" w:hAnsi="Times New Roman"/>
          <w:b/>
          <w:sz w:val="24"/>
          <w:szCs w:val="24"/>
        </w:rPr>
      </w:pPr>
      <w:r w:rsidRPr="0095655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56557" w:rsidRDefault="00D600D0" w:rsidP="00D600D0">
      <w:pPr>
        <w:pStyle w:val="a7"/>
        <w:spacing w:after="0"/>
      </w:pPr>
      <w:r w:rsidRPr="00956557">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center"/>
        <w:rPr>
          <w:rFonts w:ascii="Times New Roman" w:hAnsi="Times New Roman"/>
          <w:b/>
          <w:sz w:val="24"/>
          <w:szCs w:val="24"/>
          <w:lang w:val="ru-RU"/>
        </w:rPr>
      </w:pPr>
      <w:r w:rsidRPr="00956557">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D600D0" w:rsidRPr="00956557" w:rsidRDefault="00D600D0" w:rsidP="00D600D0">
      <w:pPr>
        <w:pStyle w:val="a7"/>
        <w:spacing w:after="0"/>
        <w:jc w:val="both"/>
      </w:pPr>
      <w:r w:rsidRPr="0095655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56557" w:rsidRDefault="00D600D0" w:rsidP="00D600D0">
      <w:pPr>
        <w:pStyle w:val="a7"/>
        <w:spacing w:after="0"/>
        <w:jc w:val="both"/>
      </w:pPr>
      <w:r w:rsidRPr="0095655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74</w:t>
      </w:r>
      <w:r w:rsidRPr="007F11E4">
        <w:rPr>
          <w:rFonts w:ascii="Times New Roman" w:hAnsi="Times New Roman"/>
          <w:sz w:val="24"/>
          <w:szCs w:val="24"/>
        </w:rPr>
        <w:t>00,00 руб., в том числе по годам:</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2019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2020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 xml:space="preserve">2021 г. –  </w:t>
      </w:r>
      <w:r w:rsidR="00653C0B">
        <w:rPr>
          <w:rFonts w:ascii="Times New Roman" w:hAnsi="Times New Roman"/>
          <w:sz w:val="24"/>
          <w:szCs w:val="24"/>
        </w:rPr>
        <w:t>740</w:t>
      </w:r>
      <w:r w:rsidRPr="007F11E4">
        <w:rPr>
          <w:rFonts w:ascii="Times New Roman" w:hAnsi="Times New Roman"/>
          <w:sz w:val="24"/>
          <w:szCs w:val="24"/>
        </w:rPr>
        <w:t>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2022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2023 г. –  0,00 руб.,</w:t>
      </w:r>
    </w:p>
    <w:p w:rsidR="00D600D0" w:rsidRPr="007F11E4" w:rsidRDefault="00653C0B" w:rsidP="00D600D0">
      <w:pPr>
        <w:tabs>
          <w:tab w:val="left" w:pos="1875"/>
          <w:tab w:val="left" w:pos="6765"/>
        </w:tabs>
        <w:spacing w:after="0" w:line="240" w:lineRule="auto"/>
        <w:rPr>
          <w:rFonts w:ascii="Times New Roman" w:hAnsi="Times New Roman"/>
          <w:sz w:val="24"/>
          <w:szCs w:val="24"/>
        </w:rPr>
      </w:pPr>
      <w:r>
        <w:rPr>
          <w:rFonts w:ascii="Times New Roman" w:hAnsi="Times New Roman"/>
          <w:sz w:val="24"/>
          <w:szCs w:val="24"/>
        </w:rPr>
        <w:t xml:space="preserve">2024 г. –  </w:t>
      </w:r>
      <w:r w:rsidR="00D600D0" w:rsidRPr="007F11E4">
        <w:rPr>
          <w:rFonts w:ascii="Times New Roman" w:hAnsi="Times New Roman"/>
          <w:sz w:val="24"/>
          <w:szCs w:val="24"/>
        </w:rPr>
        <w:t>0,00 руб.</w:t>
      </w:r>
    </w:p>
    <w:p w:rsidR="00D600D0" w:rsidRPr="00A76F3F" w:rsidRDefault="00D600D0" w:rsidP="00D600D0">
      <w:pPr>
        <w:spacing w:after="0" w:line="240" w:lineRule="auto"/>
        <w:ind w:firstLine="708"/>
        <w:jc w:val="center"/>
        <w:rPr>
          <w:rFonts w:ascii="Times New Roman" w:hAnsi="Times New Roman"/>
          <w:b/>
          <w:color w:val="FF0000"/>
          <w:sz w:val="28"/>
          <w:szCs w:val="28"/>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rPr>
        <w:t>3. О</w:t>
      </w:r>
      <w:r w:rsidRPr="00956557">
        <w:rPr>
          <w:rFonts w:ascii="Times New Roman" w:hAnsi="Times New Roman"/>
          <w:b/>
          <w:szCs w:val="24"/>
        </w:rPr>
        <w:t>сновные мероприятия подпрограммы с указанием основных</w:t>
      </w: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szCs w:val="24"/>
        </w:rPr>
        <w:t>механизмов их реализации</w:t>
      </w:r>
    </w:p>
    <w:p w:rsidR="00D600D0" w:rsidRPr="00956557" w:rsidRDefault="00D600D0" w:rsidP="00D600D0">
      <w:pPr>
        <w:spacing w:after="0" w:line="240" w:lineRule="auto"/>
        <w:ind w:firstLine="708"/>
        <w:rPr>
          <w:rFonts w:ascii="Times New Roman" w:hAnsi="Times New Roman"/>
          <w:b/>
          <w:sz w:val="28"/>
          <w:szCs w:val="28"/>
        </w:rPr>
      </w:pPr>
    </w:p>
    <w:p w:rsidR="00D600D0" w:rsidRPr="00956557" w:rsidRDefault="00D600D0" w:rsidP="00D600D0">
      <w:pPr>
        <w:pStyle w:val="ConsPlusNonformat0"/>
        <w:rPr>
          <w:rFonts w:ascii="Times New Roman" w:eastAsia="Calibri" w:hAnsi="Times New Roman" w:cs="Times New Roman"/>
          <w:sz w:val="28"/>
          <w:szCs w:val="28"/>
        </w:rPr>
      </w:pPr>
      <w:r w:rsidRPr="00956557">
        <w:rPr>
          <w:rFonts w:ascii="Times New Roman" w:eastAsia="Calibri" w:hAnsi="Times New Roman" w:cs="Times New Roman"/>
          <w:sz w:val="28"/>
          <w:szCs w:val="28"/>
        </w:rPr>
        <w:t>Перечень основных мероприятий</w:t>
      </w:r>
    </w:p>
    <w:p w:rsidR="00D600D0" w:rsidRPr="00956557" w:rsidRDefault="00D600D0" w:rsidP="00D600D0">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D600D0" w:rsidRPr="00956557" w:rsidTr="00AB6B46">
        <w:tc>
          <w:tcPr>
            <w:tcW w:w="567" w:type="dxa"/>
          </w:tcPr>
          <w:p w:rsidR="00D600D0" w:rsidRPr="00956557" w:rsidRDefault="00D600D0" w:rsidP="00AB6B46">
            <w:pPr>
              <w:pStyle w:val="ConsPlusNormal"/>
              <w:rPr>
                <w:rFonts w:ascii="Times New Roman" w:hAnsi="Times New Roman"/>
                <w:sz w:val="24"/>
                <w:szCs w:val="24"/>
              </w:rPr>
            </w:pPr>
            <w:r w:rsidRPr="00956557">
              <w:rPr>
                <w:rFonts w:ascii="Times New Roman" w:hAnsi="Times New Roman"/>
                <w:sz w:val="24"/>
                <w:szCs w:val="24"/>
              </w:rPr>
              <w:t>N п/п</w:t>
            </w:r>
          </w:p>
        </w:tc>
        <w:tc>
          <w:tcPr>
            <w:tcW w:w="3402"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Наименование основного мероприятия</w:t>
            </w:r>
          </w:p>
        </w:tc>
        <w:tc>
          <w:tcPr>
            <w:tcW w:w="3119" w:type="dxa"/>
          </w:tcPr>
          <w:p w:rsidR="00D600D0" w:rsidRPr="00956557" w:rsidRDefault="00D600D0" w:rsidP="00AB6B46">
            <w:pPr>
              <w:pStyle w:val="ConsPlusNormal"/>
              <w:ind w:firstLine="143"/>
              <w:rPr>
                <w:rFonts w:ascii="Times New Roman" w:hAnsi="Times New Roman"/>
                <w:sz w:val="24"/>
                <w:szCs w:val="24"/>
              </w:rPr>
            </w:pPr>
            <w:r w:rsidRPr="0095655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D600D0" w:rsidRPr="00956557" w:rsidRDefault="00D600D0" w:rsidP="00AB6B46">
            <w:pPr>
              <w:pStyle w:val="ConsPlusNormal"/>
              <w:ind w:firstLine="257"/>
              <w:rPr>
                <w:rFonts w:ascii="Times New Roman" w:hAnsi="Times New Roman"/>
                <w:sz w:val="24"/>
                <w:szCs w:val="24"/>
              </w:rPr>
            </w:pPr>
            <w:r w:rsidRPr="0095655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1</w:t>
            </w:r>
            <w:r w:rsidRPr="00956557">
              <w:rPr>
                <w:rFonts w:ascii="Times New Roman" w:hAnsi="Times New Roman"/>
                <w:sz w:val="24"/>
                <w:szCs w:val="24"/>
              </w:rPr>
              <w:t>1</w:t>
            </w:r>
          </w:p>
        </w:tc>
        <w:tc>
          <w:tcPr>
            <w:tcW w:w="3402" w:type="dxa"/>
          </w:tcPr>
          <w:p w:rsidR="00D600D0" w:rsidRPr="00956557" w:rsidRDefault="00D600D0" w:rsidP="00AB6B46">
            <w:pPr>
              <w:pStyle w:val="ConsPlusNormal"/>
              <w:widowControl/>
              <w:ind w:firstLine="0"/>
              <w:jc w:val="both"/>
              <w:outlineLvl w:val="1"/>
              <w:rPr>
                <w:rFonts w:ascii="Times New Roman" w:hAnsi="Times New Roman"/>
                <w:sz w:val="24"/>
                <w:szCs w:val="24"/>
              </w:rPr>
            </w:pPr>
            <w:r w:rsidRPr="00956557">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D600D0" w:rsidRPr="00956557" w:rsidRDefault="00D600D0" w:rsidP="00AB6B46">
            <w:pPr>
              <w:pStyle w:val="ConsPlusNormal"/>
              <w:rPr>
                <w:rFonts w:ascii="Times New Roman" w:hAnsi="Times New Roman"/>
                <w:sz w:val="24"/>
                <w:szCs w:val="24"/>
              </w:rPr>
            </w:pPr>
          </w:p>
        </w:tc>
        <w:tc>
          <w:tcPr>
            <w:tcW w:w="3119" w:type="dxa"/>
          </w:tcPr>
          <w:p w:rsidR="00D600D0" w:rsidRPr="00956557" w:rsidRDefault="00D600D0" w:rsidP="00AB6B46">
            <w:pPr>
              <w:pStyle w:val="ConsPlusNormal"/>
              <w:rPr>
                <w:rFonts w:ascii="Times New Roman" w:hAnsi="Times New Roman"/>
                <w:sz w:val="24"/>
                <w:szCs w:val="24"/>
              </w:rPr>
            </w:pPr>
          </w:p>
        </w:tc>
        <w:tc>
          <w:tcPr>
            <w:tcW w:w="3260"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sz w:val="24"/>
          <w:szCs w:val="24"/>
        </w:rPr>
      </w:pPr>
    </w:p>
    <w:p w:rsidR="00D600D0" w:rsidRPr="00A76F3F" w:rsidRDefault="00D600D0" w:rsidP="00D600D0">
      <w:pPr>
        <w:rPr>
          <w:rFonts w:ascii="Times New Roman" w:hAnsi="Times New Roman"/>
          <w:color w:val="FF0000"/>
          <w:sz w:val="24"/>
          <w:szCs w:val="24"/>
        </w:rPr>
      </w:pPr>
      <w:r w:rsidRPr="00A76F3F">
        <w:rPr>
          <w:rFonts w:ascii="Times New Roman" w:hAnsi="Times New Roman"/>
          <w:color w:val="FF0000"/>
          <w:sz w:val="24"/>
          <w:szCs w:val="24"/>
        </w:rPr>
        <w:br w:type="page"/>
      </w: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956557" w:rsidRDefault="00D600D0" w:rsidP="00D600D0">
      <w:pPr>
        <w:spacing w:after="0" w:line="240" w:lineRule="auto"/>
        <w:jc w:val="center"/>
        <w:rPr>
          <w:rFonts w:ascii="Times New Roman" w:hAnsi="Times New Roman"/>
          <w:sz w:val="72"/>
        </w:rPr>
      </w:pPr>
      <w:r w:rsidRPr="00956557">
        <w:rPr>
          <w:rFonts w:ascii="Times New Roman" w:hAnsi="Times New Roman"/>
          <w:sz w:val="72"/>
        </w:rPr>
        <w:t xml:space="preserve">Подпрограмма 4 </w:t>
      </w:r>
    </w:p>
    <w:p w:rsidR="00D600D0" w:rsidRPr="00956557" w:rsidRDefault="00D600D0" w:rsidP="00D600D0">
      <w:pPr>
        <w:spacing w:after="0" w:line="240" w:lineRule="auto"/>
        <w:jc w:val="center"/>
        <w:rPr>
          <w:rFonts w:ascii="Times New Roman" w:hAnsi="Times New Roman"/>
          <w:sz w:val="72"/>
        </w:rPr>
      </w:pP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«Обеспечение реализации муниципальной политики на территории сельского поселения</w:t>
      </w: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 xml:space="preserve"> Пушкинский сельсовет </w:t>
      </w:r>
      <w:r w:rsidRPr="00956557">
        <w:rPr>
          <w:rFonts w:ascii="Times New Roman" w:hAnsi="Times New Roman"/>
          <w:b/>
          <w:i/>
          <w:u w:val="single"/>
        </w:rPr>
        <w:t>»</w:t>
      </w: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rPr>
          <w:rFonts w:ascii="Times New Roman" w:hAnsi="Times New Roman"/>
          <w:b/>
          <w:color w:val="FF0000"/>
          <w:sz w:val="28"/>
          <w:szCs w:val="28"/>
        </w:rPr>
      </w:pPr>
      <w:r w:rsidRPr="00A76F3F">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r w:rsidRPr="00956557">
        <w:rPr>
          <w:rFonts w:ascii="Times New Roman" w:hAnsi="Times New Roman"/>
          <w:b/>
          <w:sz w:val="28"/>
          <w:szCs w:val="28"/>
        </w:rPr>
        <w:t>П А С П О Р Т</w:t>
      </w:r>
    </w:p>
    <w:p w:rsidR="00D600D0" w:rsidRPr="00956557" w:rsidRDefault="00D600D0" w:rsidP="00D600D0">
      <w:pPr>
        <w:spacing w:after="0" w:line="240" w:lineRule="auto"/>
        <w:jc w:val="center"/>
        <w:rPr>
          <w:rFonts w:ascii="Times New Roman" w:hAnsi="Times New Roman"/>
          <w:sz w:val="56"/>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szCs w:val="28"/>
        </w:rPr>
      </w:pPr>
      <w:r w:rsidRPr="00956557">
        <w:rPr>
          <w:rFonts w:ascii="Times New Roman" w:hAnsi="Times New Roman"/>
          <w:sz w:val="28"/>
          <w:szCs w:val="28"/>
        </w:rPr>
        <w:t>«Обеспечение реализации муниципальной политики на территории сельского поселения  Пушкинский сельсовет »</w:t>
      </w:r>
    </w:p>
    <w:p w:rsidR="00D600D0" w:rsidRPr="00956557" w:rsidRDefault="00D600D0" w:rsidP="00D600D0">
      <w:pPr>
        <w:spacing w:after="0" w:line="240" w:lineRule="auto"/>
        <w:jc w:val="center"/>
        <w:rPr>
          <w:rFonts w:ascii="Times New Roman" w:hAnsi="Times New Roman"/>
          <w:sz w:val="28"/>
          <w:szCs w:val="28"/>
          <w:u w:val="single"/>
        </w:rPr>
      </w:pPr>
      <w:r w:rsidRPr="0095655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r w:rsidRPr="00956557">
        <w:rPr>
          <w:rFonts w:ascii="Times New Roman" w:hAnsi="Times New Roman"/>
          <w:sz w:val="28"/>
          <w:szCs w:val="28"/>
          <w:u w:val="single"/>
        </w:rPr>
        <w:t xml:space="preserve"> </w:t>
      </w:r>
    </w:p>
    <w:p w:rsidR="00D600D0" w:rsidRPr="00956557" w:rsidRDefault="00D600D0" w:rsidP="00D600D0">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D600D0" w:rsidRPr="00956557"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Ответственный исполнитель</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Задачи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1. Обеспечение финансово-экономического развития органов местного самоуправления.</w:t>
            </w:r>
          </w:p>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Показатели задач подпрограммы</w:t>
            </w:r>
          </w:p>
        </w:tc>
        <w:tc>
          <w:tcPr>
            <w:tcW w:w="7526" w:type="dxa"/>
          </w:tcPr>
          <w:p w:rsidR="00D600D0" w:rsidRPr="00956557" w:rsidRDefault="00D600D0" w:rsidP="00AB6B46">
            <w:pPr>
              <w:widowControl w:val="0"/>
              <w:autoSpaceDE w:val="0"/>
              <w:autoSpaceDN w:val="0"/>
              <w:adjustRightInd w:val="0"/>
              <w:spacing w:after="0" w:line="240" w:lineRule="auto"/>
              <w:rPr>
                <w:rFonts w:ascii="Times New Roman" w:hAnsi="Times New Roman"/>
                <w:sz w:val="24"/>
                <w:szCs w:val="24"/>
              </w:rPr>
            </w:pPr>
            <w:r w:rsidRPr="00956557">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D600D0" w:rsidRPr="00956557" w:rsidRDefault="00D600D0" w:rsidP="00AB6B46">
            <w:pPr>
              <w:tabs>
                <w:tab w:val="left" w:pos="1710"/>
              </w:tabs>
              <w:spacing w:after="0" w:line="240" w:lineRule="auto"/>
              <w:rPr>
                <w:rFonts w:ascii="Times New Roman" w:hAnsi="Times New Roman"/>
                <w:sz w:val="24"/>
                <w:szCs w:val="24"/>
              </w:rPr>
            </w:pP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Этапы и сроки реализации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2019-2024 гг.</w:t>
            </w:r>
          </w:p>
        </w:tc>
      </w:tr>
      <w:tr w:rsidR="00D600D0" w:rsidRPr="00A76F3F" w:rsidTr="00AB6B46">
        <w:tc>
          <w:tcPr>
            <w:tcW w:w="2611" w:type="dxa"/>
          </w:tcPr>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D600D0" w:rsidRPr="002822A5"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Прогнозируемый объем финансирования составит – </w:t>
            </w:r>
            <w:r w:rsidR="004F643D">
              <w:rPr>
                <w:rFonts w:ascii="Times New Roman" w:hAnsi="Times New Roman"/>
                <w:sz w:val="24"/>
                <w:szCs w:val="24"/>
              </w:rPr>
              <w:t>105</w:t>
            </w:r>
            <w:r w:rsidR="00653C0B">
              <w:rPr>
                <w:rFonts w:ascii="Times New Roman" w:hAnsi="Times New Roman"/>
                <w:sz w:val="24"/>
                <w:szCs w:val="24"/>
              </w:rPr>
              <w:t>21</w:t>
            </w:r>
            <w:r w:rsidR="002822A5">
              <w:rPr>
                <w:rFonts w:ascii="Times New Roman" w:hAnsi="Times New Roman"/>
                <w:sz w:val="24"/>
                <w:szCs w:val="24"/>
              </w:rPr>
              <w:t>53</w:t>
            </w:r>
            <w:r w:rsidR="00653C0B">
              <w:rPr>
                <w:rFonts w:ascii="Times New Roman" w:hAnsi="Times New Roman"/>
                <w:sz w:val="24"/>
                <w:szCs w:val="24"/>
              </w:rPr>
              <w:t>,31</w:t>
            </w:r>
            <w:r w:rsidRPr="007F11E4">
              <w:rPr>
                <w:rFonts w:ascii="Times New Roman" w:hAnsi="Times New Roman"/>
                <w:sz w:val="24"/>
                <w:szCs w:val="24"/>
              </w:rPr>
              <w:t xml:space="preserve"> руб., в том </w:t>
            </w:r>
            <w:r w:rsidRPr="002822A5">
              <w:rPr>
                <w:rFonts w:ascii="Times New Roman" w:hAnsi="Times New Roman"/>
                <w:sz w:val="24"/>
                <w:szCs w:val="24"/>
              </w:rPr>
              <w:t>числе по годам реализации:</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4F643D">
              <w:rPr>
                <w:rFonts w:ascii="Times New Roman" w:hAnsi="Times New Roman"/>
                <w:sz w:val="24"/>
                <w:szCs w:val="24"/>
              </w:rPr>
              <w:t>97340,79</w:t>
            </w:r>
            <w:r w:rsidR="00D600D0" w:rsidRPr="002822A5">
              <w:rPr>
                <w:rFonts w:ascii="Times New Roman" w:hAnsi="Times New Roman"/>
                <w:sz w:val="24"/>
                <w:szCs w:val="24"/>
              </w:rPr>
              <w:t xml:space="preserve"> руб.,</w:t>
            </w:r>
          </w:p>
          <w:p w:rsidR="00D600D0" w:rsidRPr="002822A5" w:rsidRDefault="00D600D0" w:rsidP="00AB6B46">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BC58D6" w:rsidRPr="002822A5">
              <w:rPr>
                <w:rFonts w:ascii="Times New Roman" w:hAnsi="Times New Roman"/>
                <w:sz w:val="24"/>
                <w:szCs w:val="24"/>
              </w:rPr>
              <w:t>21947,32</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7F11E4" w:rsidRDefault="00D600D0" w:rsidP="00AB6B46">
            <w:pPr>
              <w:spacing w:after="0" w:line="240" w:lineRule="auto"/>
              <w:rPr>
                <w:rFonts w:ascii="Times New Roman" w:hAnsi="Times New Roman"/>
                <w:sz w:val="24"/>
                <w:szCs w:val="24"/>
              </w:rPr>
            </w:pPr>
          </w:p>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F11E4">
              <w:rPr>
                <w:rFonts w:ascii="Times New Roman" w:hAnsi="Times New Roman"/>
                <w:sz w:val="24"/>
                <w:szCs w:val="24"/>
              </w:rPr>
              <w:br/>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Ожидаемые результаты реализации подпрограммы</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Реализация подпрограммы к 2024 году позволит:</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подготовить, переподготовить и пройти повышение квалификации 3 муниципальных служащих ;</w:t>
            </w:r>
          </w:p>
          <w:p w:rsidR="00D600D0" w:rsidRPr="00956557" w:rsidRDefault="00D600D0" w:rsidP="00AB6B46">
            <w:pPr>
              <w:spacing w:after="0" w:line="240" w:lineRule="auto"/>
              <w:jc w:val="both"/>
              <w:rPr>
                <w:rFonts w:ascii="Times New Roman" w:hAnsi="Times New Roman"/>
                <w:sz w:val="24"/>
                <w:szCs w:val="24"/>
              </w:rPr>
            </w:pP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rPr>
          <w:rFonts w:ascii="Times New Roman" w:hAnsi="Times New Roman"/>
          <w:b/>
          <w:bCs/>
          <w:color w:val="FF0000"/>
          <w:sz w:val="24"/>
          <w:szCs w:val="24"/>
        </w:rPr>
      </w:pPr>
      <w:r w:rsidRPr="00A76F3F">
        <w:rPr>
          <w:rFonts w:ascii="Times New Roman" w:hAnsi="Times New Roman"/>
          <w:b/>
          <w:bCs/>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bCs/>
          <w:sz w:val="24"/>
          <w:szCs w:val="24"/>
        </w:rPr>
        <w:t xml:space="preserve">1. </w:t>
      </w:r>
      <w:r w:rsidRPr="00956557">
        <w:rPr>
          <w:rFonts w:ascii="Times New Roman" w:hAnsi="Times New Roman"/>
          <w:b/>
          <w:sz w:val="24"/>
          <w:szCs w:val="24"/>
        </w:rPr>
        <w:t>Краткая характеристика сферы реализации подпрограммы , описание основных проблем, анализ социальных,</w:t>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sz w:val="24"/>
          <w:szCs w:val="24"/>
        </w:rPr>
        <w:t>финансово-экономических и прочих рисков.</w:t>
      </w:r>
    </w:p>
    <w:p w:rsidR="00D600D0" w:rsidRPr="00956557" w:rsidRDefault="00D600D0" w:rsidP="00D600D0">
      <w:pPr>
        <w:pStyle w:val="ConsPlusNormal"/>
        <w:widowControl/>
        <w:suppressAutoHyphens/>
        <w:jc w:val="both"/>
        <w:outlineLvl w:val="2"/>
        <w:rPr>
          <w:rFonts w:ascii="Times New Roman" w:hAnsi="Times New Roman"/>
          <w:b/>
          <w:sz w:val="24"/>
          <w:szCs w:val="24"/>
          <w:highlight w:val="yellow"/>
        </w:rPr>
      </w:pP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 </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 Подпрограммы будет достигнута путем решения ряда основных задач.</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сбора и предоставления информации;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участия в совещаниях и других мероприятиях по своим направлениям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Органы местного самоуправления и, прежде всего, местные администрации ,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w:t>
      </w:r>
      <w:r w:rsidRPr="00A76F3F">
        <w:rPr>
          <w:rFonts w:ascii="Times New Roman" w:hAnsi="Times New Roman"/>
          <w:color w:val="FF0000"/>
          <w:sz w:val="24"/>
          <w:szCs w:val="24"/>
        </w:rPr>
        <w:t xml:space="preserve"> </w:t>
      </w:r>
      <w:r w:rsidRPr="0044421B">
        <w:rPr>
          <w:rFonts w:ascii="Times New Roman" w:hAnsi="Times New Roman"/>
          <w:sz w:val="24"/>
          <w:szCs w:val="24"/>
        </w:rPr>
        <w:t xml:space="preserve">реформирование, формально отчитываясь о проделанной работе, без каких-либо серьезных изменений сложившейся системы деятельности. </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D600D0" w:rsidRPr="0044421B" w:rsidRDefault="00D600D0" w:rsidP="00D600D0">
      <w:pPr>
        <w:pStyle w:val="ConsPlusNormal"/>
        <w:widowControl/>
        <w:jc w:val="both"/>
        <w:rPr>
          <w:rFonts w:ascii="Times New Roman" w:hAnsi="Times New Roman"/>
          <w:sz w:val="24"/>
          <w:szCs w:val="24"/>
        </w:rPr>
      </w:pPr>
      <w:r w:rsidRPr="0044421B">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D600D0" w:rsidRPr="0044421B" w:rsidRDefault="00D600D0" w:rsidP="00D600D0">
      <w:pPr>
        <w:pStyle w:val="ConsPlusNormal"/>
        <w:widowControl/>
        <w:suppressAutoHyphens/>
        <w:jc w:val="both"/>
        <w:rPr>
          <w:rFonts w:ascii="Times New Roman" w:hAnsi="Times New Roman"/>
          <w:sz w:val="24"/>
          <w:szCs w:val="24"/>
        </w:rPr>
      </w:pPr>
      <w:r w:rsidRPr="0044421B">
        <w:rPr>
          <w:rFonts w:ascii="Times New Roman" w:hAnsi="Times New Roman"/>
          <w:sz w:val="24"/>
          <w:szCs w:val="24"/>
        </w:rPr>
        <w:t xml:space="preserve">Таким образом, возросшие  требования   к   квалификационному   уровню </w:t>
      </w:r>
    </w:p>
    <w:p w:rsidR="00D600D0" w:rsidRPr="0044421B" w:rsidRDefault="00D600D0" w:rsidP="00D600D0">
      <w:pPr>
        <w:pStyle w:val="ConsPlusNormal"/>
        <w:widowControl/>
        <w:suppressAutoHyphens/>
        <w:ind w:firstLine="0"/>
        <w:jc w:val="both"/>
        <w:rPr>
          <w:rFonts w:ascii="Times New Roman" w:hAnsi="Times New Roman"/>
          <w:sz w:val="24"/>
          <w:szCs w:val="24"/>
        </w:rPr>
      </w:pPr>
      <w:r w:rsidRPr="0044421B">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D600D0" w:rsidRPr="0044421B" w:rsidRDefault="00D600D0" w:rsidP="00D600D0">
      <w:pPr>
        <w:spacing w:after="0" w:line="240" w:lineRule="auto"/>
        <w:ind w:firstLine="708"/>
        <w:jc w:val="both"/>
        <w:rPr>
          <w:rFonts w:ascii="Times New Roman" w:hAnsi="Times New Roman"/>
          <w:sz w:val="24"/>
          <w:szCs w:val="24"/>
        </w:rPr>
      </w:pPr>
      <w:r w:rsidRPr="0044421B">
        <w:rPr>
          <w:rFonts w:ascii="Times New Roman" w:hAnsi="Times New Roman"/>
          <w:sz w:val="24"/>
          <w:szCs w:val="24"/>
        </w:rPr>
        <w:t>Непрерывная учеба и повышение квалификации кадров является важным</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D600D0" w:rsidRPr="0044421B" w:rsidRDefault="00D600D0" w:rsidP="00D600D0">
      <w:pPr>
        <w:pStyle w:val="ConsPlusNormal"/>
        <w:widowControl/>
        <w:ind w:firstLine="0"/>
        <w:jc w:val="both"/>
        <w:outlineLvl w:val="1"/>
        <w:rPr>
          <w:rFonts w:ascii="Times New Roman" w:hAnsi="Times New Roman"/>
          <w:b/>
          <w:sz w:val="24"/>
          <w:szCs w:val="24"/>
        </w:rPr>
      </w:pPr>
    </w:p>
    <w:p w:rsidR="00D600D0" w:rsidRPr="0044421B" w:rsidRDefault="00D600D0" w:rsidP="00D600D0">
      <w:pPr>
        <w:spacing w:after="0" w:line="240" w:lineRule="auto"/>
        <w:jc w:val="both"/>
        <w:rPr>
          <w:rFonts w:ascii="Times New Roman" w:hAnsi="Times New Roman"/>
          <w:b/>
          <w:sz w:val="24"/>
          <w:szCs w:val="24"/>
        </w:rPr>
      </w:pPr>
      <w:r w:rsidRPr="0044421B">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44421B" w:rsidRDefault="00D600D0" w:rsidP="00D600D0">
      <w:pPr>
        <w:spacing w:after="0" w:line="240" w:lineRule="auto"/>
        <w:jc w:val="both"/>
        <w:rPr>
          <w:rFonts w:ascii="Times New Roman" w:hAnsi="Times New Roman"/>
          <w:b/>
          <w:sz w:val="24"/>
          <w:szCs w:val="24"/>
        </w:rPr>
      </w:pP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D600D0" w:rsidRPr="0044421B" w:rsidRDefault="00D600D0" w:rsidP="00D600D0">
      <w:pPr>
        <w:spacing w:after="0" w:line="240" w:lineRule="auto"/>
        <w:jc w:val="center"/>
        <w:rPr>
          <w:rFonts w:ascii="Times New Roman" w:hAnsi="Times New Roman"/>
          <w:b/>
          <w:sz w:val="24"/>
          <w:szCs w:val="24"/>
        </w:rPr>
      </w:pPr>
      <w:r w:rsidRPr="0044421B">
        <w:rPr>
          <w:rFonts w:ascii="Times New Roman" w:hAnsi="Times New Roman"/>
          <w:b/>
          <w:sz w:val="24"/>
          <w:szCs w:val="24"/>
        </w:rPr>
        <w:t>Задача 1. Обеспечение финансово-экономических гарантий развития органов местного</w:t>
      </w:r>
      <w:r w:rsidRPr="00A76F3F">
        <w:rPr>
          <w:rFonts w:ascii="Times New Roman" w:hAnsi="Times New Roman"/>
          <w:b/>
          <w:color w:val="FF0000"/>
          <w:sz w:val="24"/>
          <w:szCs w:val="24"/>
        </w:rPr>
        <w:t xml:space="preserve"> </w:t>
      </w:r>
      <w:r w:rsidRPr="0044421B">
        <w:rPr>
          <w:rFonts w:ascii="Times New Roman" w:hAnsi="Times New Roman"/>
          <w:b/>
          <w:sz w:val="24"/>
          <w:szCs w:val="24"/>
        </w:rPr>
        <w:t>самоуправления.</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Основными показателями решения данной задачи являются:  </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численность  муниципальных служащих , прошедших переподготовку, курсы повышения квалификации, чел.</w:t>
      </w:r>
    </w:p>
    <w:p w:rsidR="00D600D0" w:rsidRPr="0044421B" w:rsidRDefault="00D600D0" w:rsidP="00D600D0">
      <w:pPr>
        <w:pStyle w:val="a7"/>
        <w:spacing w:after="0"/>
        <w:jc w:val="both"/>
      </w:pPr>
      <w:r w:rsidRPr="0044421B">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600D0" w:rsidRPr="0044421B" w:rsidRDefault="00D600D0" w:rsidP="00D600D0">
      <w:pPr>
        <w:pStyle w:val="ConsPlusNormal"/>
        <w:widowControl/>
        <w:ind w:firstLine="426"/>
        <w:jc w:val="both"/>
        <w:rPr>
          <w:rFonts w:ascii="Times New Roman" w:hAnsi="Times New Roman"/>
          <w:sz w:val="24"/>
          <w:szCs w:val="24"/>
        </w:rPr>
      </w:pPr>
      <w:r w:rsidRPr="0044421B">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D600D0" w:rsidRPr="0044421B" w:rsidRDefault="00D600D0" w:rsidP="00D600D0">
      <w:pPr>
        <w:pStyle w:val="ConsPlusNormal"/>
        <w:widowControl/>
        <w:ind w:firstLine="540"/>
        <w:jc w:val="both"/>
        <w:rPr>
          <w:rFonts w:ascii="Times New Roman" w:hAnsi="Times New Roman"/>
          <w:sz w:val="24"/>
          <w:szCs w:val="24"/>
        </w:rPr>
      </w:pPr>
      <w:r w:rsidRPr="0044421B">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D600D0" w:rsidRPr="002822A5" w:rsidRDefault="00D600D0" w:rsidP="00D600D0">
      <w:pPr>
        <w:pStyle w:val="ConsPlusNormal"/>
        <w:widowControl/>
        <w:ind w:firstLine="540"/>
        <w:jc w:val="both"/>
        <w:rPr>
          <w:rFonts w:ascii="Times New Roman" w:hAnsi="Times New Roman"/>
          <w:sz w:val="24"/>
          <w:szCs w:val="24"/>
        </w:rPr>
      </w:pPr>
      <w:r w:rsidRPr="002822A5">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F643D">
        <w:rPr>
          <w:rFonts w:ascii="Times New Roman" w:hAnsi="Times New Roman"/>
          <w:sz w:val="24"/>
          <w:szCs w:val="24"/>
        </w:rPr>
        <w:t>10</w:t>
      </w:r>
      <w:r w:rsidR="00247C6B" w:rsidRPr="002822A5">
        <w:rPr>
          <w:rFonts w:ascii="Times New Roman" w:hAnsi="Times New Roman"/>
          <w:sz w:val="24"/>
          <w:szCs w:val="24"/>
        </w:rPr>
        <w:t>521</w:t>
      </w:r>
      <w:r w:rsidR="002822A5" w:rsidRPr="002822A5">
        <w:rPr>
          <w:rFonts w:ascii="Times New Roman" w:hAnsi="Times New Roman"/>
          <w:sz w:val="24"/>
          <w:szCs w:val="24"/>
        </w:rPr>
        <w:t>53</w:t>
      </w:r>
      <w:r w:rsidR="00247C6B" w:rsidRPr="002822A5">
        <w:rPr>
          <w:rFonts w:ascii="Times New Roman" w:hAnsi="Times New Roman"/>
          <w:sz w:val="24"/>
          <w:szCs w:val="24"/>
        </w:rPr>
        <w:t>,31</w:t>
      </w:r>
      <w:r w:rsidRPr="002822A5">
        <w:rPr>
          <w:rFonts w:ascii="Times New Roman" w:hAnsi="Times New Roman"/>
          <w:sz w:val="24"/>
          <w:szCs w:val="24"/>
        </w:rPr>
        <w:t xml:space="preserve"> руб., в том числе по годам:</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247C6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w:t>
      </w:r>
      <w:r w:rsidR="004F643D">
        <w:rPr>
          <w:rFonts w:ascii="Times New Roman" w:hAnsi="Times New Roman"/>
          <w:sz w:val="24"/>
          <w:szCs w:val="24"/>
        </w:rPr>
        <w:t>22 г. – 97340,79</w:t>
      </w:r>
      <w:r w:rsidRPr="002822A5">
        <w:rPr>
          <w:rFonts w:ascii="Times New Roman" w:hAnsi="Times New Roman"/>
          <w:sz w:val="24"/>
          <w:szCs w:val="24"/>
        </w:rPr>
        <w:t xml:space="preserve"> руб.,</w:t>
      </w:r>
    </w:p>
    <w:p w:rsidR="00D600D0" w:rsidRPr="002822A5" w:rsidRDefault="00247C6B" w:rsidP="00D600D0">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2023 г.</w:t>
      </w:r>
      <w:r w:rsidR="00BC58D6" w:rsidRPr="002822A5">
        <w:rPr>
          <w:rFonts w:ascii="Times New Roman" w:hAnsi="Times New Roman"/>
          <w:sz w:val="24"/>
          <w:szCs w:val="24"/>
        </w:rPr>
        <w:t xml:space="preserve"> – 219</w:t>
      </w:r>
      <w:r w:rsidRPr="002822A5">
        <w:rPr>
          <w:rFonts w:ascii="Times New Roman" w:hAnsi="Times New Roman"/>
          <w:sz w:val="24"/>
          <w:szCs w:val="24"/>
        </w:rPr>
        <w:t>4</w:t>
      </w:r>
      <w:r w:rsidR="00BC58D6" w:rsidRPr="002822A5">
        <w:rPr>
          <w:rFonts w:ascii="Times New Roman" w:hAnsi="Times New Roman"/>
          <w:sz w:val="24"/>
          <w:szCs w:val="24"/>
        </w:rPr>
        <w:t>7</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247C6B" w:rsidP="00D600D0">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A76F3F" w:rsidRDefault="00D600D0" w:rsidP="00D600D0">
      <w:pPr>
        <w:widowControl w:val="0"/>
        <w:autoSpaceDE w:val="0"/>
        <w:autoSpaceDN w:val="0"/>
        <w:adjustRightInd w:val="0"/>
        <w:spacing w:after="0" w:line="240" w:lineRule="auto"/>
        <w:jc w:val="both"/>
        <w:rPr>
          <w:rFonts w:ascii="Times New Roman" w:hAnsi="Times New Roman"/>
          <w:color w:val="FF0000"/>
          <w:sz w:val="28"/>
          <w:szCs w:val="28"/>
        </w:rPr>
      </w:pPr>
    </w:p>
    <w:p w:rsidR="00D600D0" w:rsidRPr="00A76F3F" w:rsidRDefault="00D600D0" w:rsidP="00D600D0">
      <w:pPr>
        <w:rPr>
          <w:rFonts w:ascii="Times New Roman" w:eastAsia="Calibri" w:hAnsi="Times New Roman"/>
          <w:b/>
          <w:color w:val="FF0000"/>
          <w:sz w:val="28"/>
          <w:szCs w:val="24"/>
          <w:lang w:eastAsia="ru-RU"/>
        </w:rPr>
      </w:pPr>
      <w:r w:rsidRPr="00A76F3F">
        <w:rPr>
          <w:rFonts w:ascii="Times New Roman" w:hAnsi="Times New Roman"/>
          <w:b/>
          <w:color w:val="FF0000"/>
          <w:szCs w:val="24"/>
        </w:rPr>
        <w:br w:type="page"/>
      </w:r>
    </w:p>
    <w:p w:rsidR="00D600D0" w:rsidRPr="0044421B" w:rsidRDefault="00D600D0" w:rsidP="00D600D0">
      <w:pPr>
        <w:pStyle w:val="ConsPlusNormal"/>
        <w:widowControl/>
        <w:tabs>
          <w:tab w:val="left" w:pos="960"/>
        </w:tabs>
        <w:suppressAutoHyphens/>
        <w:jc w:val="center"/>
        <w:outlineLvl w:val="2"/>
        <w:rPr>
          <w:rFonts w:ascii="Times New Roman" w:hAnsi="Times New Roman"/>
          <w:b/>
          <w:szCs w:val="24"/>
        </w:rPr>
      </w:pPr>
      <w:r w:rsidRPr="0044421B">
        <w:rPr>
          <w:rFonts w:ascii="Times New Roman" w:hAnsi="Times New Roman"/>
          <w:b/>
          <w:szCs w:val="24"/>
        </w:rPr>
        <w:t>3.  Основные мероприятия подпрограммы с указанием основных механизмов их реализации.</w:t>
      </w:r>
    </w:p>
    <w:p w:rsidR="00D600D0" w:rsidRPr="0044421B" w:rsidRDefault="00D600D0" w:rsidP="00D600D0">
      <w:pPr>
        <w:pStyle w:val="ConsPlusNonformat0"/>
        <w:jc w:val="center"/>
        <w:rPr>
          <w:rFonts w:ascii="Times New Roman" w:hAnsi="Times New Roman" w:cs="Times New Roman"/>
          <w:sz w:val="28"/>
          <w:szCs w:val="28"/>
        </w:rPr>
      </w:pPr>
      <w:r w:rsidRPr="0044421B">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N п/п</w:t>
            </w:r>
          </w:p>
        </w:tc>
        <w:tc>
          <w:tcPr>
            <w:tcW w:w="2737" w:type="dxa"/>
          </w:tcPr>
          <w:p w:rsidR="00D600D0" w:rsidRPr="0044421B" w:rsidRDefault="00D600D0" w:rsidP="00AB6B46">
            <w:pPr>
              <w:pStyle w:val="ConsPlusNormal"/>
              <w:ind w:firstLine="0"/>
              <w:jc w:val="center"/>
              <w:rPr>
                <w:rFonts w:ascii="Times New Roman" w:hAnsi="Times New Roman"/>
                <w:sz w:val="24"/>
                <w:szCs w:val="24"/>
              </w:rPr>
            </w:pPr>
            <w:r w:rsidRPr="0044421B">
              <w:rPr>
                <w:rFonts w:ascii="Times New Roman" w:hAnsi="Times New Roman"/>
                <w:sz w:val="24"/>
                <w:szCs w:val="24"/>
              </w:rPr>
              <w:t>Наименование основного мероприятия</w:t>
            </w:r>
          </w:p>
        </w:tc>
        <w:tc>
          <w:tcPr>
            <w:tcW w:w="3222" w:type="dxa"/>
          </w:tcPr>
          <w:p w:rsidR="00D600D0" w:rsidRPr="0044421B" w:rsidRDefault="00D600D0" w:rsidP="00AB6B46">
            <w:pPr>
              <w:pStyle w:val="ConsPlusNormal"/>
              <w:ind w:firstLine="143"/>
              <w:jc w:val="both"/>
              <w:rPr>
                <w:rFonts w:ascii="Times New Roman" w:hAnsi="Times New Roman"/>
                <w:sz w:val="24"/>
                <w:szCs w:val="24"/>
              </w:rPr>
            </w:pPr>
            <w:r w:rsidRPr="0044421B">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D600D0" w:rsidRPr="0044421B" w:rsidRDefault="00D600D0" w:rsidP="00AB6B46">
            <w:pPr>
              <w:pStyle w:val="ConsPlusNormal"/>
              <w:ind w:firstLine="257"/>
              <w:jc w:val="both"/>
              <w:rPr>
                <w:rFonts w:ascii="Times New Roman" w:hAnsi="Times New Roman"/>
                <w:sz w:val="24"/>
                <w:szCs w:val="24"/>
              </w:rPr>
            </w:pPr>
            <w:r w:rsidRPr="0044421B">
              <w:rPr>
                <w:rFonts w:ascii="Times New Roman" w:hAnsi="Times New Roman"/>
                <w:sz w:val="24"/>
                <w:szCs w:val="24"/>
              </w:rPr>
              <w:t>Механизм реализации основного мероприятия</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11</w:t>
            </w:r>
          </w:p>
        </w:tc>
        <w:tc>
          <w:tcPr>
            <w:tcW w:w="2737" w:type="dxa"/>
          </w:tcPr>
          <w:p w:rsidR="00D600D0" w:rsidRPr="0044421B" w:rsidRDefault="00D600D0" w:rsidP="00AB6B46">
            <w:pPr>
              <w:pStyle w:val="ConsPlusNormal"/>
              <w:ind w:hanging="19"/>
              <w:jc w:val="both"/>
              <w:rPr>
                <w:rFonts w:ascii="Times New Roman" w:hAnsi="Times New Roman"/>
                <w:sz w:val="24"/>
                <w:szCs w:val="24"/>
              </w:rPr>
            </w:pPr>
            <w:r w:rsidRPr="0044421B">
              <w:rPr>
                <w:rFonts w:ascii="Times New Roman" w:hAnsi="Times New Roman"/>
                <w:sz w:val="24"/>
                <w:szCs w:val="24"/>
              </w:rPr>
              <w:t xml:space="preserve">Мероприятия, направленные на организацию  деятельности аппарата администрации и его содержание </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22</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D600D0" w:rsidRPr="0044421B" w:rsidRDefault="00D600D0" w:rsidP="00AB6B46">
            <w:pPr>
              <w:pStyle w:val="ConsPlusNormal"/>
              <w:ind w:firstLine="0"/>
              <w:jc w:val="both"/>
              <w:rPr>
                <w:rFonts w:ascii="Times New Roman" w:hAnsi="Times New Roman"/>
                <w:sz w:val="24"/>
                <w:szCs w:val="24"/>
              </w:rPr>
            </w:pPr>
          </w:p>
        </w:tc>
        <w:tc>
          <w:tcPr>
            <w:tcW w:w="3222" w:type="dxa"/>
          </w:tcPr>
          <w:p w:rsidR="00D600D0" w:rsidRPr="0044421B" w:rsidRDefault="00D600D0" w:rsidP="00AB6B46">
            <w:pPr>
              <w:pStyle w:val="ConsPlusNormal"/>
              <w:ind w:firstLine="107"/>
              <w:jc w:val="both"/>
              <w:rPr>
                <w:rFonts w:ascii="Times New Roman" w:hAnsi="Times New Roman"/>
                <w:sz w:val="24"/>
                <w:szCs w:val="24"/>
              </w:rPr>
            </w:pPr>
            <w:r w:rsidRPr="0044421B">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33</w:t>
            </w:r>
          </w:p>
        </w:tc>
        <w:tc>
          <w:tcPr>
            <w:tcW w:w="2737" w:type="dxa"/>
          </w:tcPr>
          <w:p w:rsidR="00D600D0" w:rsidRPr="0044421B" w:rsidRDefault="00D600D0" w:rsidP="00AB6B46">
            <w:pPr>
              <w:pStyle w:val="ConsPlusNormal"/>
              <w:widowControl/>
              <w:ind w:firstLine="0"/>
              <w:jc w:val="both"/>
              <w:outlineLvl w:val="1"/>
              <w:rPr>
                <w:rFonts w:ascii="Times New Roman" w:hAnsi="Times New Roman"/>
                <w:sz w:val="24"/>
                <w:szCs w:val="24"/>
              </w:rPr>
            </w:pPr>
            <w:r w:rsidRPr="0044421B">
              <w:rPr>
                <w:rFonts w:ascii="Times New Roman" w:hAnsi="Times New Roman"/>
                <w:sz w:val="24"/>
                <w:szCs w:val="24"/>
              </w:rPr>
              <w:t>Ежегодные членские взносы</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44</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Прочие мероприятия по реализации муниципальной политики в сельском поселении</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55</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Пенсионное обеспечение муниципальных служащих сельского поселения»</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66</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Профессиональное развитие муниципальных служащих</w:t>
            </w:r>
          </w:p>
        </w:tc>
        <w:tc>
          <w:tcPr>
            <w:tcW w:w="3222" w:type="dxa"/>
          </w:tcPr>
          <w:p w:rsidR="00D600D0" w:rsidRPr="0044421B" w:rsidRDefault="00D600D0" w:rsidP="00AB6B46">
            <w:pPr>
              <w:pStyle w:val="ConsPlusNormal"/>
              <w:ind w:firstLine="80"/>
              <w:jc w:val="both"/>
              <w:rPr>
                <w:rFonts w:ascii="Times New Roman" w:hAnsi="Times New Roman"/>
                <w:sz w:val="24"/>
                <w:szCs w:val="24"/>
              </w:rPr>
            </w:pPr>
            <w:r w:rsidRPr="0044421B">
              <w:rPr>
                <w:rFonts w:ascii="Times New Roman" w:hAnsi="Times New Roman"/>
                <w:sz w:val="24"/>
                <w:szCs w:val="24"/>
              </w:rPr>
              <w:t>Расходы на повышение квалификации муниципальных служащих на условиях софинанситрования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747"/>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7</w:t>
            </w: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7</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Обслуживание муниципального долга</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223"/>
        </w:trPr>
        <w:tc>
          <w:tcPr>
            <w:tcW w:w="586" w:type="dxa"/>
          </w:tcPr>
          <w:p w:rsidR="00D600D0" w:rsidRPr="0044421B" w:rsidRDefault="00D600D0" w:rsidP="00AB6B46">
            <w:pPr>
              <w:pStyle w:val="ConsPlusNormal"/>
              <w:jc w:val="center"/>
              <w:rPr>
                <w:rFonts w:ascii="Times New Roman" w:hAnsi="Times New Roman"/>
                <w:sz w:val="24"/>
                <w:szCs w:val="24"/>
              </w:rPr>
            </w:pP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8</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Приобретение информационных услуг с использованием информационно-правовых систем</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Расходы на подключение электронного справочника «Система-Гарант»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2549"/>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9</w:t>
            </w: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r w:rsidRPr="0044421B">
              <w:rPr>
                <w:rFonts w:ascii="Times New Roman" w:hAnsi="Times New Roman"/>
                <w:sz w:val="24"/>
                <w:szCs w:val="24"/>
              </w:rPr>
              <w:t>9</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Региональный проект «Жилье»</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Внесение изменений в правила землепользования и застройки сельского поселения</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rPr>
      </w:pPr>
    </w:p>
    <w:p w:rsidR="002B45C7" w:rsidRPr="002A0002" w:rsidRDefault="00D600D0" w:rsidP="00D600D0">
      <w:pPr>
        <w:spacing w:after="0" w:line="240" w:lineRule="auto"/>
        <w:jc w:val="center"/>
        <w:rPr>
          <w:rFonts w:ascii="Times New Roman" w:hAnsi="Times New Roman"/>
        </w:rPr>
      </w:pPr>
      <w:r w:rsidRPr="002A0002">
        <w:rPr>
          <w:rFonts w:ascii="Times New Roman" w:hAnsi="Times New Roman"/>
        </w:rPr>
        <w:t xml:space="preserve"> </w:t>
      </w:r>
    </w:p>
    <w:sectPr w:rsidR="002B45C7" w:rsidRPr="002A0002"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FAA" w:rsidRDefault="00554FAA" w:rsidP="0040681B">
      <w:pPr>
        <w:spacing w:after="0" w:line="240" w:lineRule="auto"/>
      </w:pPr>
      <w:r>
        <w:separator/>
      </w:r>
    </w:p>
  </w:endnote>
  <w:endnote w:type="continuationSeparator" w:id="1">
    <w:p w:rsidR="00554FAA" w:rsidRDefault="00554FAA"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22787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B31634" w:rsidP="003D40FA">
    <w:pPr>
      <w:pStyle w:val="a5"/>
      <w:framePr w:wrap="around" w:vAnchor="text" w:hAnchor="margin" w:xAlign="right" w:y="1"/>
      <w:rPr>
        <w:rStyle w:val="af1"/>
        <w:rFonts w:eastAsia="Calibri"/>
      </w:rPr>
    </w:pPr>
    <w:r>
      <w:rPr>
        <w:rStyle w:val="af1"/>
        <w:rFonts w:eastAsia="Calibri"/>
      </w:rPr>
      <w:fldChar w:fldCharType="begin"/>
    </w:r>
    <w:r w:rsidR="00227870">
      <w:rPr>
        <w:rStyle w:val="af1"/>
        <w:rFonts w:eastAsia="Calibri"/>
      </w:rPr>
      <w:instrText xml:space="preserve">PAGE  </w:instrText>
    </w:r>
    <w:r>
      <w:rPr>
        <w:rStyle w:val="af1"/>
        <w:rFonts w:eastAsia="Calibri"/>
      </w:rPr>
      <w:fldChar w:fldCharType="separate"/>
    </w:r>
    <w:r w:rsidR="00227870">
      <w:rPr>
        <w:rStyle w:val="af1"/>
        <w:rFonts w:eastAsia="Calibri"/>
        <w:noProof/>
      </w:rPr>
      <w:t>46</w:t>
    </w:r>
    <w:r>
      <w:rPr>
        <w:rStyle w:val="af1"/>
        <w:rFonts w:eastAsia="Calibri"/>
      </w:rPr>
      <w:fldChar w:fldCharType="end"/>
    </w:r>
  </w:p>
  <w:p w:rsidR="00227870" w:rsidRDefault="0022787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22787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FAA" w:rsidRDefault="00554FAA" w:rsidP="0040681B">
      <w:pPr>
        <w:spacing w:after="0" w:line="240" w:lineRule="auto"/>
      </w:pPr>
      <w:r>
        <w:separator/>
      </w:r>
    </w:p>
  </w:footnote>
  <w:footnote w:type="continuationSeparator" w:id="1">
    <w:p w:rsidR="00554FAA" w:rsidRDefault="00554FAA"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Default="00B31634" w:rsidP="003D40FA">
    <w:pPr>
      <w:pStyle w:val="a3"/>
      <w:framePr w:wrap="around" w:vAnchor="text" w:hAnchor="margin" w:xAlign="right" w:y="1"/>
      <w:rPr>
        <w:rStyle w:val="af1"/>
        <w:rFonts w:eastAsia="Calibri"/>
      </w:rPr>
    </w:pPr>
    <w:r>
      <w:rPr>
        <w:rStyle w:val="af1"/>
        <w:rFonts w:eastAsia="Calibri"/>
      </w:rPr>
      <w:fldChar w:fldCharType="begin"/>
    </w:r>
    <w:r w:rsidR="00227870">
      <w:rPr>
        <w:rStyle w:val="af1"/>
        <w:rFonts w:eastAsia="Calibri"/>
      </w:rPr>
      <w:instrText xml:space="preserve">PAGE  </w:instrText>
    </w:r>
    <w:r>
      <w:rPr>
        <w:rStyle w:val="af1"/>
        <w:rFonts w:eastAsia="Calibri"/>
      </w:rPr>
      <w:fldChar w:fldCharType="separate"/>
    </w:r>
    <w:r w:rsidR="00227870">
      <w:rPr>
        <w:rStyle w:val="af1"/>
        <w:rFonts w:eastAsia="Calibri"/>
        <w:noProof/>
      </w:rPr>
      <w:t>46</w:t>
    </w:r>
    <w:r>
      <w:rPr>
        <w:rStyle w:val="af1"/>
        <w:rFonts w:eastAsia="Calibri"/>
      </w:rPr>
      <w:fldChar w:fldCharType="end"/>
    </w:r>
  </w:p>
  <w:p w:rsidR="00227870" w:rsidRDefault="0022787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70" w:rsidRPr="00965244" w:rsidRDefault="0022787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466A9"/>
    <w:rsid w:val="000912E0"/>
    <w:rsid w:val="000912EF"/>
    <w:rsid w:val="000A2830"/>
    <w:rsid w:val="000C7BD2"/>
    <w:rsid w:val="000D1D6C"/>
    <w:rsid w:val="00101C9D"/>
    <w:rsid w:val="00103784"/>
    <w:rsid w:val="00130E1D"/>
    <w:rsid w:val="00143715"/>
    <w:rsid w:val="001466E6"/>
    <w:rsid w:val="00155B69"/>
    <w:rsid w:val="00194F78"/>
    <w:rsid w:val="001959E7"/>
    <w:rsid w:val="0021271B"/>
    <w:rsid w:val="00212B77"/>
    <w:rsid w:val="00227726"/>
    <w:rsid w:val="00227870"/>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D0476"/>
    <w:rsid w:val="004F0BA1"/>
    <w:rsid w:val="004F643D"/>
    <w:rsid w:val="00513D99"/>
    <w:rsid w:val="00521A39"/>
    <w:rsid w:val="00554FAA"/>
    <w:rsid w:val="00565075"/>
    <w:rsid w:val="005752BD"/>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C0D87"/>
    <w:rsid w:val="007F11E4"/>
    <w:rsid w:val="007F7175"/>
    <w:rsid w:val="007F7373"/>
    <w:rsid w:val="00857A63"/>
    <w:rsid w:val="00876E3F"/>
    <w:rsid w:val="008A384F"/>
    <w:rsid w:val="008B7006"/>
    <w:rsid w:val="008E3F7E"/>
    <w:rsid w:val="00903D39"/>
    <w:rsid w:val="009047EA"/>
    <w:rsid w:val="00956557"/>
    <w:rsid w:val="00965244"/>
    <w:rsid w:val="00965462"/>
    <w:rsid w:val="009752EF"/>
    <w:rsid w:val="00983127"/>
    <w:rsid w:val="009B0562"/>
    <w:rsid w:val="009C588F"/>
    <w:rsid w:val="009E0052"/>
    <w:rsid w:val="00A20FFA"/>
    <w:rsid w:val="00A743D5"/>
    <w:rsid w:val="00A76F3F"/>
    <w:rsid w:val="00A95B6F"/>
    <w:rsid w:val="00AA6CC0"/>
    <w:rsid w:val="00AB6B46"/>
    <w:rsid w:val="00B11D13"/>
    <w:rsid w:val="00B31634"/>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A6B1B"/>
    <w:rsid w:val="00CE2F2B"/>
    <w:rsid w:val="00CF37C0"/>
    <w:rsid w:val="00D036D1"/>
    <w:rsid w:val="00D367BF"/>
    <w:rsid w:val="00D50B2A"/>
    <w:rsid w:val="00D600D0"/>
    <w:rsid w:val="00D75816"/>
    <w:rsid w:val="00D864F6"/>
    <w:rsid w:val="00DB1EF7"/>
    <w:rsid w:val="00DC291C"/>
    <w:rsid w:val="00DC6DF2"/>
    <w:rsid w:val="00E05160"/>
    <w:rsid w:val="00E0707F"/>
    <w:rsid w:val="00E31190"/>
    <w:rsid w:val="00E31642"/>
    <w:rsid w:val="00E44CEB"/>
    <w:rsid w:val="00E97563"/>
    <w:rsid w:val="00EA16F2"/>
    <w:rsid w:val="00EA63A4"/>
    <w:rsid w:val="00EB0150"/>
    <w:rsid w:val="00EB7175"/>
    <w:rsid w:val="00ED613D"/>
    <w:rsid w:val="00ED64DA"/>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00871-188B-47AE-8DDD-292A0E3D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14700</Words>
  <Characters>83794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2020-11-30T06:24:00Z</cp:lastPrinted>
  <dcterms:created xsi:type="dcterms:W3CDTF">2022-05-31T04:46:00Z</dcterms:created>
  <dcterms:modified xsi:type="dcterms:W3CDTF">2022-05-31T09:38:00Z</dcterms:modified>
</cp:coreProperties>
</file>