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BEB" w:rsidRDefault="00AC5BEB">
      <w:pPr>
        <w:pStyle w:val="ConsPlusTitlePage"/>
      </w:pPr>
    </w:p>
    <w:p w:rsidR="00FA654C" w:rsidRDefault="0008643B" w:rsidP="0008643B">
      <w:pPr>
        <w:tabs>
          <w:tab w:val="center" w:pos="4749"/>
          <w:tab w:val="left" w:pos="79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E636D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7pt;margin-top:.25pt;width:38.05pt;height:45.2pt;z-index:251660288;mso-position-horizontal-relative:text;mso-position-vertical-relative:text">
            <v:imagedata r:id="rId4" o:title=""/>
          </v:shape>
          <o:OLEObject Type="Embed" ProgID="Photoshop.Image.6" ShapeID="_x0000_s1026" DrawAspect="Content" ObjectID="_1750492474" r:id="rId5">
            <o:FieldCodes>\s</o:FieldCodes>
          </o:OLEObject>
        </w:pict>
      </w:r>
      <w:r>
        <w:rPr>
          <w:b/>
          <w:sz w:val="28"/>
          <w:szCs w:val="28"/>
        </w:rPr>
        <w:tab/>
      </w:r>
    </w:p>
    <w:p w:rsidR="003C381C" w:rsidRDefault="003C381C" w:rsidP="00FA654C">
      <w:pPr>
        <w:jc w:val="center"/>
        <w:rPr>
          <w:b/>
          <w:sz w:val="28"/>
          <w:szCs w:val="28"/>
        </w:rPr>
      </w:pPr>
    </w:p>
    <w:p w:rsidR="00FA654C" w:rsidRPr="00FA654C" w:rsidRDefault="00FA654C" w:rsidP="00FA654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654C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 сельского поселения  Пушкинский  сельсовет                               Добринского муниципального района                                                                                                 Липецкой области Российской Федерации</w:t>
      </w:r>
    </w:p>
    <w:p w:rsidR="008B5601" w:rsidRDefault="008B5601">
      <w:pPr>
        <w:pStyle w:val="ConsPlusTitle"/>
        <w:jc w:val="center"/>
      </w:pPr>
    </w:p>
    <w:p w:rsidR="00AC5BEB" w:rsidRDefault="00AC5B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560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A654C" w:rsidRPr="008B5601" w:rsidRDefault="00FA65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C5BEB" w:rsidRPr="003C381C" w:rsidRDefault="00766C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10.07.2023</w:t>
      </w:r>
      <w:r w:rsidR="00AC5BEB" w:rsidRPr="003C381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A654C" w:rsidRPr="003C381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A654C" w:rsidRPr="003C381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FA654C" w:rsidRPr="003C381C">
        <w:rPr>
          <w:rFonts w:ascii="Times New Roman" w:hAnsi="Times New Roman" w:cs="Times New Roman"/>
          <w:sz w:val="28"/>
          <w:szCs w:val="28"/>
        </w:rPr>
        <w:t>ушкино</w:t>
      </w:r>
      <w:r w:rsidR="00AC5BEB" w:rsidRPr="003C381C">
        <w:rPr>
          <w:rFonts w:ascii="Times New Roman" w:hAnsi="Times New Roman" w:cs="Times New Roman"/>
          <w:sz w:val="28"/>
          <w:szCs w:val="28"/>
        </w:rPr>
        <w:t xml:space="preserve">                                № </w:t>
      </w:r>
      <w:r>
        <w:rPr>
          <w:rFonts w:ascii="Times New Roman" w:hAnsi="Times New Roman" w:cs="Times New Roman"/>
          <w:sz w:val="28"/>
          <w:szCs w:val="28"/>
        </w:rPr>
        <w:t>52</w:t>
      </w:r>
    </w:p>
    <w:p w:rsidR="00AC5BEB" w:rsidRDefault="00AC5BEB">
      <w:pPr>
        <w:pStyle w:val="ConsPlusTitle"/>
        <w:jc w:val="both"/>
      </w:pPr>
    </w:p>
    <w:p w:rsidR="003C381C" w:rsidRDefault="00AC5BEB" w:rsidP="003C3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81C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об установлении норм расходов </w:t>
      </w:r>
    </w:p>
    <w:p w:rsidR="003C381C" w:rsidRDefault="00AC5BEB" w:rsidP="003C3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81C">
        <w:rPr>
          <w:rFonts w:ascii="Times New Roman" w:hAnsi="Times New Roman" w:cs="Times New Roman"/>
          <w:b/>
          <w:sz w:val="28"/>
          <w:szCs w:val="28"/>
        </w:rPr>
        <w:t xml:space="preserve">на служебные командировки муниципальным служащим, лицам, замещающим муниципальные должности, и работникам, занимающим должности, не отнесенные к муниципальным должностям, должностям муниципальной службы, и осуществляющим функции </w:t>
      </w:r>
      <w:proofErr w:type="gramStart"/>
      <w:r w:rsidRPr="003C381C">
        <w:rPr>
          <w:rFonts w:ascii="Times New Roman" w:hAnsi="Times New Roman" w:cs="Times New Roman"/>
          <w:b/>
          <w:sz w:val="28"/>
          <w:szCs w:val="28"/>
        </w:rPr>
        <w:t xml:space="preserve">обеспечения деятельности органов местного самоуправления </w:t>
      </w:r>
      <w:r w:rsidR="00F70D99" w:rsidRPr="003C381C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proofErr w:type="gramEnd"/>
      <w:r w:rsidR="00F70D99" w:rsidRPr="003C38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81C" w:rsidRPr="003C381C">
        <w:rPr>
          <w:rFonts w:ascii="Times New Roman" w:hAnsi="Times New Roman" w:cs="Times New Roman"/>
          <w:b/>
          <w:sz w:val="28"/>
          <w:szCs w:val="28"/>
        </w:rPr>
        <w:t>Пушкинский</w:t>
      </w:r>
      <w:r w:rsidR="00F70D99" w:rsidRPr="003C381C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8B5601" w:rsidRPr="003C38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381C">
        <w:rPr>
          <w:rFonts w:ascii="Times New Roman" w:hAnsi="Times New Roman" w:cs="Times New Roman"/>
          <w:b/>
          <w:sz w:val="28"/>
          <w:szCs w:val="28"/>
        </w:rPr>
        <w:t xml:space="preserve">Добринского муниципального района </w:t>
      </w:r>
    </w:p>
    <w:p w:rsidR="00AC5BEB" w:rsidRPr="003C381C" w:rsidRDefault="00AC5BEB" w:rsidP="003C3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81C">
        <w:rPr>
          <w:rFonts w:ascii="Times New Roman" w:hAnsi="Times New Roman" w:cs="Times New Roman"/>
          <w:b/>
          <w:sz w:val="28"/>
          <w:szCs w:val="28"/>
        </w:rPr>
        <w:t>Липецк</w:t>
      </w:r>
      <w:r w:rsidR="003C381C" w:rsidRPr="003C381C">
        <w:rPr>
          <w:rFonts w:ascii="Times New Roman" w:hAnsi="Times New Roman" w:cs="Times New Roman"/>
          <w:b/>
          <w:sz w:val="28"/>
          <w:szCs w:val="28"/>
        </w:rPr>
        <w:t>ой области Российской Федерации</w:t>
      </w:r>
    </w:p>
    <w:p w:rsidR="00AC5BEB" w:rsidRPr="00AC5BEB" w:rsidRDefault="00AC5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5BEB" w:rsidRPr="00510D86" w:rsidRDefault="00AC5B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>
        <w:r w:rsidRPr="00510D86">
          <w:rPr>
            <w:rFonts w:ascii="Times New Roman" w:hAnsi="Times New Roman" w:cs="Times New Roman"/>
            <w:sz w:val="28"/>
            <w:szCs w:val="28"/>
          </w:rPr>
          <w:t>статьей 168</w:t>
        </w:r>
      </w:hyperlink>
      <w:r w:rsidRPr="00510D8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руководствуясь </w:t>
      </w:r>
      <w:hyperlink r:id="rId7">
        <w:r w:rsidRPr="00510D8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10D86">
        <w:rPr>
          <w:rFonts w:ascii="Times New Roman" w:hAnsi="Times New Roman" w:cs="Times New Roman"/>
          <w:sz w:val="28"/>
          <w:szCs w:val="28"/>
        </w:rPr>
        <w:t xml:space="preserve"> Правительства РФ от 13.10.2008 </w:t>
      </w:r>
      <w:r w:rsidR="00510D86">
        <w:rPr>
          <w:rFonts w:ascii="Times New Roman" w:hAnsi="Times New Roman" w:cs="Times New Roman"/>
          <w:sz w:val="28"/>
          <w:szCs w:val="28"/>
        </w:rPr>
        <w:t>№</w:t>
      </w:r>
      <w:r w:rsidRPr="00510D86">
        <w:rPr>
          <w:rFonts w:ascii="Times New Roman" w:hAnsi="Times New Roman" w:cs="Times New Roman"/>
          <w:sz w:val="28"/>
          <w:szCs w:val="28"/>
        </w:rPr>
        <w:t xml:space="preserve"> 749 "Об особенностях направления работников в служебные командировки" (вместе с "Положением об особенностях направления работников в служебные командировки"), </w:t>
      </w:r>
      <w:hyperlink r:id="rId8">
        <w:r w:rsidRPr="00510D8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10D8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C381C">
        <w:rPr>
          <w:rFonts w:ascii="Times New Roman" w:hAnsi="Times New Roman" w:cs="Times New Roman"/>
          <w:sz w:val="28"/>
          <w:szCs w:val="28"/>
        </w:rPr>
        <w:t>Пушкинский</w:t>
      </w:r>
      <w:r w:rsidRPr="00510D86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Российской Федерации, администрация</w:t>
      </w:r>
      <w:r w:rsidR="008B5601">
        <w:rPr>
          <w:rFonts w:ascii="Times New Roman" w:hAnsi="Times New Roman" w:cs="Times New Roman"/>
          <w:sz w:val="28"/>
          <w:szCs w:val="28"/>
        </w:rPr>
        <w:t xml:space="preserve"> </w:t>
      </w:r>
      <w:r w:rsidRPr="00510D8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C381C">
        <w:rPr>
          <w:rFonts w:ascii="Times New Roman" w:hAnsi="Times New Roman" w:cs="Times New Roman"/>
          <w:sz w:val="28"/>
          <w:szCs w:val="28"/>
        </w:rPr>
        <w:t>Пушкинский</w:t>
      </w:r>
      <w:r w:rsidRPr="00510D86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AC5BEB" w:rsidRPr="003C381C" w:rsidRDefault="00AC5BEB" w:rsidP="003C381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81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C5BEB" w:rsidRPr="00510D86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10D86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9">
        <w:r w:rsidRPr="00510D8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510D86">
        <w:rPr>
          <w:rFonts w:ascii="Times New Roman" w:hAnsi="Times New Roman" w:cs="Times New Roman"/>
          <w:sz w:val="28"/>
          <w:szCs w:val="28"/>
        </w:rPr>
        <w:t xml:space="preserve"> об установлении норм расходов на служебные командировки муниципальным служащим, лицам, замещающим муниципальные должности, и работникам, занимающим должности, не отнесенные к муниципальным должностям и должностям муниципальной службы, и осуществляющим функции обеспечения деятельности органов местного самоуправления сельского поселения </w:t>
      </w:r>
      <w:r w:rsidR="003C381C">
        <w:rPr>
          <w:rFonts w:ascii="Times New Roman" w:hAnsi="Times New Roman" w:cs="Times New Roman"/>
          <w:sz w:val="28"/>
          <w:szCs w:val="28"/>
        </w:rPr>
        <w:t>Пушкинский</w:t>
      </w:r>
      <w:r w:rsidRPr="00510D86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Российской Федерации (прилагается).</w:t>
      </w:r>
      <w:proofErr w:type="gramEnd"/>
    </w:p>
    <w:p w:rsidR="00AC5BEB" w:rsidRPr="00510D86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 xml:space="preserve">2. Постановление вступает в силу </w:t>
      </w:r>
      <w:r w:rsidR="00510D86" w:rsidRPr="00510D86">
        <w:rPr>
          <w:rFonts w:ascii="Times New Roman" w:hAnsi="Times New Roman" w:cs="Times New Roman"/>
          <w:sz w:val="28"/>
          <w:szCs w:val="28"/>
        </w:rPr>
        <w:t>после его официального обнародования</w:t>
      </w:r>
      <w:r w:rsidRPr="00510D86">
        <w:rPr>
          <w:rFonts w:ascii="Times New Roman" w:hAnsi="Times New Roman" w:cs="Times New Roman"/>
          <w:sz w:val="28"/>
          <w:szCs w:val="28"/>
        </w:rPr>
        <w:t>.</w:t>
      </w:r>
    </w:p>
    <w:p w:rsidR="00AC5BEB" w:rsidRPr="00510D86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10D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0D8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C5BEB" w:rsidRPr="00510D86" w:rsidRDefault="00AC5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5BEB" w:rsidRPr="00510D86" w:rsidRDefault="00AC5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5BEB" w:rsidRPr="00510D86" w:rsidRDefault="00AC5BEB" w:rsidP="00AC5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 w:rsidRPr="00510D8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510D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BEB" w:rsidRPr="00510D86" w:rsidRDefault="00AC5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C381C">
        <w:rPr>
          <w:rFonts w:ascii="Times New Roman" w:hAnsi="Times New Roman" w:cs="Times New Roman"/>
          <w:sz w:val="28"/>
          <w:szCs w:val="28"/>
        </w:rPr>
        <w:t>Пушкинский</w:t>
      </w:r>
      <w:r w:rsidR="003C381C" w:rsidRPr="00510D86">
        <w:rPr>
          <w:rFonts w:ascii="Times New Roman" w:hAnsi="Times New Roman" w:cs="Times New Roman"/>
          <w:sz w:val="28"/>
          <w:szCs w:val="28"/>
        </w:rPr>
        <w:t xml:space="preserve"> </w:t>
      </w:r>
      <w:r w:rsidRPr="00510D86">
        <w:rPr>
          <w:rFonts w:ascii="Times New Roman" w:hAnsi="Times New Roman" w:cs="Times New Roman"/>
          <w:sz w:val="28"/>
          <w:szCs w:val="28"/>
        </w:rPr>
        <w:t xml:space="preserve">сельсовет                                  </w:t>
      </w:r>
      <w:r w:rsidR="00766C58">
        <w:rPr>
          <w:rFonts w:ascii="Times New Roman" w:hAnsi="Times New Roman" w:cs="Times New Roman"/>
          <w:sz w:val="28"/>
          <w:szCs w:val="28"/>
        </w:rPr>
        <w:t>Н.Г. Демихова</w:t>
      </w:r>
    </w:p>
    <w:p w:rsidR="003C381C" w:rsidRDefault="003C381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C5BEB" w:rsidRPr="003C381C" w:rsidRDefault="00AC5BE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C381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C5BEB" w:rsidRPr="003C381C" w:rsidRDefault="00AC5BEB" w:rsidP="00AC5B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381C">
        <w:rPr>
          <w:rFonts w:ascii="Times New Roman" w:hAnsi="Times New Roman" w:cs="Times New Roman"/>
          <w:sz w:val="24"/>
          <w:szCs w:val="24"/>
        </w:rPr>
        <w:t>к постановлению</w:t>
      </w:r>
      <w:r w:rsidR="003C381C" w:rsidRPr="003C381C">
        <w:rPr>
          <w:rFonts w:ascii="Times New Roman" w:hAnsi="Times New Roman" w:cs="Times New Roman"/>
          <w:sz w:val="24"/>
          <w:szCs w:val="24"/>
        </w:rPr>
        <w:t xml:space="preserve"> </w:t>
      </w:r>
      <w:r w:rsidRPr="003C381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3C381C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AC5BEB" w:rsidRPr="003C381C" w:rsidRDefault="00AC5BEB" w:rsidP="00AC5B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381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3C381C" w:rsidRPr="003C381C">
        <w:rPr>
          <w:rFonts w:ascii="Times New Roman" w:hAnsi="Times New Roman" w:cs="Times New Roman"/>
          <w:sz w:val="24"/>
          <w:szCs w:val="24"/>
        </w:rPr>
        <w:t>Пушкинский</w:t>
      </w:r>
      <w:r w:rsidRPr="003C381C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AC5BEB" w:rsidRPr="003C381C" w:rsidRDefault="00AC5BEB" w:rsidP="00AC5B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381C">
        <w:rPr>
          <w:rFonts w:ascii="Times New Roman" w:hAnsi="Times New Roman" w:cs="Times New Roman"/>
          <w:sz w:val="24"/>
          <w:szCs w:val="24"/>
        </w:rPr>
        <w:t xml:space="preserve">от </w:t>
      </w:r>
      <w:r w:rsidR="00766C58">
        <w:rPr>
          <w:rFonts w:ascii="Times New Roman" w:hAnsi="Times New Roman" w:cs="Times New Roman"/>
          <w:sz w:val="24"/>
          <w:szCs w:val="24"/>
        </w:rPr>
        <w:t>10.07.2023</w:t>
      </w:r>
      <w:r w:rsidRPr="003C381C">
        <w:rPr>
          <w:rFonts w:ascii="Times New Roman" w:hAnsi="Times New Roman" w:cs="Times New Roman"/>
          <w:sz w:val="24"/>
          <w:szCs w:val="24"/>
        </w:rPr>
        <w:t xml:space="preserve"> № </w:t>
      </w:r>
      <w:r w:rsidR="00766C58">
        <w:rPr>
          <w:rFonts w:ascii="Times New Roman" w:hAnsi="Times New Roman" w:cs="Times New Roman"/>
          <w:sz w:val="24"/>
          <w:szCs w:val="24"/>
        </w:rPr>
        <w:t>52</w:t>
      </w:r>
    </w:p>
    <w:p w:rsidR="00AC5BEB" w:rsidRPr="00510D86" w:rsidRDefault="00AC5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381C" w:rsidRDefault="003C381C" w:rsidP="003C3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9"/>
      <w:bookmarkEnd w:id="1"/>
      <w:r w:rsidRPr="003C381C">
        <w:rPr>
          <w:rFonts w:ascii="Times New Roman" w:hAnsi="Times New Roman" w:cs="Times New Roman"/>
          <w:b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3C381C">
        <w:rPr>
          <w:rFonts w:ascii="Times New Roman" w:hAnsi="Times New Roman" w:cs="Times New Roman"/>
          <w:b/>
          <w:sz w:val="28"/>
          <w:szCs w:val="28"/>
        </w:rPr>
        <w:t xml:space="preserve"> об установлении норм расходов </w:t>
      </w:r>
    </w:p>
    <w:p w:rsidR="003C381C" w:rsidRDefault="003C381C" w:rsidP="003C3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81C">
        <w:rPr>
          <w:rFonts w:ascii="Times New Roman" w:hAnsi="Times New Roman" w:cs="Times New Roman"/>
          <w:b/>
          <w:sz w:val="28"/>
          <w:szCs w:val="28"/>
        </w:rPr>
        <w:t xml:space="preserve">на служебные командировки муниципальным служащим, лицам, замещающим муниципальные должности, и работникам, занимающим должности, не отнесенные к муниципальным должностям, должностям муниципальной службы, и осуществляющим функции </w:t>
      </w:r>
      <w:proofErr w:type="gramStart"/>
      <w:r w:rsidRPr="003C381C">
        <w:rPr>
          <w:rFonts w:ascii="Times New Roman" w:hAnsi="Times New Roman" w:cs="Times New Roman"/>
          <w:b/>
          <w:sz w:val="28"/>
          <w:szCs w:val="28"/>
        </w:rPr>
        <w:t>обеспечения деятельности органов местного самоуправления сельского поселения</w:t>
      </w:r>
      <w:proofErr w:type="gramEnd"/>
      <w:r w:rsidRPr="003C381C">
        <w:rPr>
          <w:rFonts w:ascii="Times New Roman" w:hAnsi="Times New Roman" w:cs="Times New Roman"/>
          <w:b/>
          <w:sz w:val="28"/>
          <w:szCs w:val="28"/>
        </w:rPr>
        <w:t xml:space="preserve"> Пушкинский сельсовет Добринского муниципального района </w:t>
      </w:r>
    </w:p>
    <w:p w:rsidR="003C381C" w:rsidRPr="003C381C" w:rsidRDefault="003C381C" w:rsidP="003C3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81C">
        <w:rPr>
          <w:rFonts w:ascii="Times New Roman" w:hAnsi="Times New Roman" w:cs="Times New Roman"/>
          <w:b/>
          <w:sz w:val="28"/>
          <w:szCs w:val="28"/>
        </w:rPr>
        <w:t>Липецкой области Российской Федерации</w:t>
      </w:r>
    </w:p>
    <w:p w:rsidR="00AC5BEB" w:rsidRPr="00510D86" w:rsidRDefault="00AC5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5BEB" w:rsidRPr="00510D86" w:rsidRDefault="00AC5B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10D86">
        <w:rPr>
          <w:rFonts w:ascii="Times New Roman" w:hAnsi="Times New Roman" w:cs="Times New Roman"/>
          <w:sz w:val="28"/>
          <w:szCs w:val="28"/>
        </w:rPr>
        <w:t>Муниципальные служащие, лица, замещающие муниципальные должности, и работники, занимающие должности, не отнесенные к муниципальным должностям и должностям муниципальной службы, и осуществляющие функции обеспечения деятельности органов местного самоуправления сельского поселения</w:t>
      </w:r>
      <w:r w:rsidR="003C381C">
        <w:rPr>
          <w:rFonts w:ascii="Times New Roman" w:hAnsi="Times New Roman" w:cs="Times New Roman"/>
          <w:sz w:val="28"/>
          <w:szCs w:val="28"/>
        </w:rPr>
        <w:t xml:space="preserve"> Пушкинский </w:t>
      </w:r>
      <w:r w:rsidRPr="00510D86">
        <w:rPr>
          <w:rFonts w:ascii="Times New Roman" w:hAnsi="Times New Roman" w:cs="Times New Roman"/>
          <w:sz w:val="28"/>
          <w:szCs w:val="28"/>
        </w:rPr>
        <w:t>сельсовет Добринского муниципального района Липецкой области Российской Федерации (далее - работники, занимающие должности, не отнесенные к муниципальным должностям и должностям муниципальной службы), направляются в служебные командировки по решению представителя нанимателя или</w:t>
      </w:r>
      <w:proofErr w:type="gramEnd"/>
      <w:r w:rsidRPr="00510D86">
        <w:rPr>
          <w:rFonts w:ascii="Times New Roman" w:hAnsi="Times New Roman" w:cs="Times New Roman"/>
          <w:sz w:val="28"/>
          <w:szCs w:val="28"/>
        </w:rPr>
        <w:t xml:space="preserve"> уполномоченного им лица на определенный срок для выполнения служебного задания (вне постоянного места работы) как на территории Российской Федерации, так и на территориях иностранных государств.</w:t>
      </w:r>
    </w:p>
    <w:p w:rsidR="00AC5BEB" w:rsidRPr="00510D86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10D86">
        <w:rPr>
          <w:rFonts w:ascii="Times New Roman" w:hAnsi="Times New Roman" w:cs="Times New Roman"/>
          <w:sz w:val="28"/>
          <w:szCs w:val="28"/>
        </w:rPr>
        <w:t>Днем выезда муниципального служащего, лица, замещающего муниципальную должность, работника, занимающего должность, не отнесенную к муниципальной должности и должности муниципальной службы, в служебную командировку считается день отправления поезда, самолета, автобуса или другого транспортного средства от постоянного места работы, а днем приезда из служебной командировки - день прибытия указанного транспортного средства на постоянное место работы.</w:t>
      </w:r>
      <w:proofErr w:type="gramEnd"/>
    </w:p>
    <w:p w:rsidR="00AC5BEB" w:rsidRPr="00510D86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>3. Муниципальному служащему, лицу, замещающему муниципальную должность, и работнику, занимающему должность, не отнесенную к муниципальной должности и должностям муниципальной службы, возмещаются расходы по проезду к месту командировки и обратно.</w:t>
      </w:r>
    </w:p>
    <w:p w:rsidR="00AC5BEB" w:rsidRPr="00510D86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>Выплата суточных производится в следующих размерах:</w:t>
      </w:r>
    </w:p>
    <w:p w:rsidR="00AC5BEB" w:rsidRPr="00510D86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>- при направлении в служебную командировку в пределах Липецкой области - 200 рублей за каждый день нахождения в служебной командировке;</w:t>
      </w:r>
    </w:p>
    <w:p w:rsidR="00AC5BEB" w:rsidRPr="00510D86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>- при направлении в служебную командировку в иные субъекты Российской Федерации (за исключением Республики Крым и городов федерального значения) - 500 рублей за каждый день нахождения в служебной командировке;</w:t>
      </w:r>
    </w:p>
    <w:p w:rsidR="00AC5BEB" w:rsidRPr="00510D86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>- при направлении в служебные командировки в города федерального значения и Республику Крым - 700 рублей за каждый день нахождения в служебной командировке;</w:t>
      </w:r>
    </w:p>
    <w:p w:rsidR="00AC5BEB" w:rsidRPr="00510D86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0D86">
        <w:rPr>
          <w:rFonts w:ascii="Times New Roman" w:hAnsi="Times New Roman" w:cs="Times New Roman"/>
          <w:sz w:val="28"/>
          <w:szCs w:val="28"/>
        </w:rPr>
        <w:t xml:space="preserve">- при направлении в служебные командировки на территории иностранных государств выплата суточных производится в соответствии с </w:t>
      </w:r>
      <w:hyperlink r:id="rId9">
        <w:r w:rsidRPr="00510D8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10D8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26.12.2005 </w:t>
      </w:r>
      <w:r w:rsidR="003C381C">
        <w:rPr>
          <w:rFonts w:ascii="Times New Roman" w:hAnsi="Times New Roman" w:cs="Times New Roman"/>
          <w:sz w:val="28"/>
          <w:szCs w:val="28"/>
        </w:rPr>
        <w:t>№</w:t>
      </w:r>
      <w:r w:rsidRPr="00510D86">
        <w:rPr>
          <w:rFonts w:ascii="Times New Roman" w:hAnsi="Times New Roman" w:cs="Times New Roman"/>
          <w:sz w:val="28"/>
          <w:szCs w:val="28"/>
        </w:rPr>
        <w:t xml:space="preserve"> 812 "О размере и порядке выплаты суточных и надбавок к суточным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учреждений";</w:t>
      </w:r>
      <w:proofErr w:type="gramEnd"/>
    </w:p>
    <w:p w:rsidR="00AC5BEB" w:rsidRPr="00510D86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>- при направлении в служебные командировки на территории Донецкой Народной Республики, Луганской Народной Республики и иные территории, нуждающиеся в восстановлении и обеспечении жизнедеятельности населения, - 8480 рублей за каждый день нахождения в служебной командировке.</w:t>
      </w:r>
    </w:p>
    <w:p w:rsidR="00AC5BEB" w:rsidRPr="00510D86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>Выплата суточных производится независимо от предоставляемых дополнительных услуг, включенных в стоимость в связи с проживанием и проездом.</w:t>
      </w:r>
    </w:p>
    <w:p w:rsidR="00AC5BEB" w:rsidRPr="00510D86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>При направлении в служебные командировки на территории Донецкой Народной Республики, Луганской Народной Республики и иные территории, нуждающиеся в восстановлении и обеспечении жизнедеятельности населения, денежное содержание выплачивается в двойном размере.</w:t>
      </w:r>
    </w:p>
    <w:p w:rsidR="00AC5BEB" w:rsidRPr="00510D86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>4. Оплата проездного документа на все виды транспорта при следовании к месту командировки и обратно к месту постоянной работы (включая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поездах постельными принадлежностями) производится по следующим нормам:</w:t>
      </w:r>
    </w:p>
    <w:p w:rsidR="00AC5BEB" w:rsidRPr="00510D86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>- воздушным транспортом - по билету эконом</w:t>
      </w:r>
      <w:r w:rsidR="003C381C">
        <w:rPr>
          <w:rFonts w:ascii="Times New Roman" w:hAnsi="Times New Roman" w:cs="Times New Roman"/>
          <w:sz w:val="28"/>
          <w:szCs w:val="28"/>
        </w:rPr>
        <w:t xml:space="preserve"> </w:t>
      </w:r>
      <w:r w:rsidRPr="00510D86">
        <w:rPr>
          <w:rFonts w:ascii="Times New Roman" w:hAnsi="Times New Roman" w:cs="Times New Roman"/>
          <w:sz w:val="28"/>
          <w:szCs w:val="28"/>
        </w:rPr>
        <w:t>класса;</w:t>
      </w:r>
    </w:p>
    <w:p w:rsidR="00AC5BEB" w:rsidRPr="00510D86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>- железнодорожным транспортом - в купейном вагоне скорых фирменных поездов;</w:t>
      </w:r>
    </w:p>
    <w:p w:rsidR="00AC5BEB" w:rsidRPr="00510D86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>- морским транспортом - на всех видах судов транспортных скоростных линий и в каюте 1-й категории судов паромных переправ;</w:t>
      </w:r>
    </w:p>
    <w:p w:rsidR="00AC5BEB" w:rsidRPr="00510D86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>- автомобильным транспортом (кроме такси) - по существующей в данной местности стоимости проезда.</w:t>
      </w:r>
    </w:p>
    <w:p w:rsidR="00AC5BEB" w:rsidRPr="00510D86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>Командированным муниципальным служащим, лицам, замещающим муниципальные должности, и работникам, занимающим должности, не отнесенные к муниципальным должностям и должностям муниципальной службы, оплачиваются расходы по проезду до станции, пристани, аэропорта при наличии документов (билетов), подтверждающих эти расходы.</w:t>
      </w:r>
    </w:p>
    <w:p w:rsidR="00AC5BEB" w:rsidRPr="00510D86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>5. Бронирование и наем номера в гостинице производятся по фактическим расходам.</w:t>
      </w:r>
    </w:p>
    <w:p w:rsidR="00AC5BEB" w:rsidRPr="00510D86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>6. При отсутствии подтверждающих документов (в случае не</w:t>
      </w:r>
      <w:r w:rsidR="003C381C">
        <w:rPr>
          <w:rFonts w:ascii="Times New Roman" w:hAnsi="Times New Roman" w:cs="Times New Roman"/>
          <w:sz w:val="28"/>
          <w:szCs w:val="28"/>
        </w:rPr>
        <w:t xml:space="preserve"> </w:t>
      </w:r>
      <w:r w:rsidRPr="00510D86">
        <w:rPr>
          <w:rFonts w:ascii="Times New Roman" w:hAnsi="Times New Roman" w:cs="Times New Roman"/>
          <w:sz w:val="28"/>
          <w:szCs w:val="28"/>
        </w:rPr>
        <w:t>предоставления места в гостинице) расходы по найму жилого помещения возмещаются в размере 30% установленной нормы суточных за каждый день нахождения в служебной командировке.</w:t>
      </w:r>
    </w:p>
    <w:p w:rsidR="00AC5BEB" w:rsidRPr="00510D86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 xml:space="preserve">7. Возмещение расходов на служебные командировки выборным должностным лицам, лицам, замещающим муниципальные должности, муниципальным служащим и работникам, занимающим должности, не отнесенные к муниципальным должностям и должностям муниципальной службы, производится за счет средств бюджета </w:t>
      </w:r>
      <w:r w:rsidR="00F70D99" w:rsidRPr="00510D8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C381C">
        <w:rPr>
          <w:rFonts w:ascii="Times New Roman" w:hAnsi="Times New Roman" w:cs="Times New Roman"/>
          <w:sz w:val="28"/>
          <w:szCs w:val="28"/>
        </w:rPr>
        <w:t>Пушкинский</w:t>
      </w:r>
      <w:r w:rsidR="00F70D99" w:rsidRPr="00510D8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10D86">
        <w:rPr>
          <w:rFonts w:ascii="Times New Roman" w:hAnsi="Times New Roman" w:cs="Times New Roman"/>
          <w:sz w:val="28"/>
          <w:szCs w:val="28"/>
        </w:rPr>
        <w:t>Добринского муниципального района.</w:t>
      </w:r>
    </w:p>
    <w:p w:rsidR="00AC5BEB" w:rsidRPr="00510D86" w:rsidRDefault="00AC5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C5BEB" w:rsidRPr="00510D86" w:rsidSect="003C381C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C5BEB"/>
    <w:rsid w:val="0008643B"/>
    <w:rsid w:val="0012084A"/>
    <w:rsid w:val="003B6CF6"/>
    <w:rsid w:val="003C381C"/>
    <w:rsid w:val="00425DF9"/>
    <w:rsid w:val="00446ADC"/>
    <w:rsid w:val="0045258A"/>
    <w:rsid w:val="00462FFA"/>
    <w:rsid w:val="00510D86"/>
    <w:rsid w:val="00591E26"/>
    <w:rsid w:val="006E636D"/>
    <w:rsid w:val="007262FC"/>
    <w:rsid w:val="00766C58"/>
    <w:rsid w:val="008B4427"/>
    <w:rsid w:val="008B5601"/>
    <w:rsid w:val="009E1C64"/>
    <w:rsid w:val="00A3153B"/>
    <w:rsid w:val="00AC5BEB"/>
    <w:rsid w:val="00B4156A"/>
    <w:rsid w:val="00F70D99"/>
    <w:rsid w:val="00FA6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B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C5B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C5BE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7ABC6F86A47CC48A5838A0F50BA526C88D358DC632689FBB4269E512119FF5D2F940010B428F48651F13A8EF9A2D79X4f1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37ABC6F86A47CC48A5826ADE367F929CC826A80CA336AC1E41D32B8451895A287B6415D4D109C4A641F11AEF3X9f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7ABC6F86A47CC48A5826ADE367F929CC826285CA3F6AC1E41D32B8451895A295B619514F16824C650A47FFB5CD20794535B0E40864AB8DX5f9F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637ABC6F86A47CC48A5826ADE367F929CC856B84C83E6AC1E41D32B8451895A287B6415D4D109C4A641F11AEF3X9f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Зимин Игорь Иванович</dc:creator>
  <cp:lastModifiedBy>Администратор</cp:lastModifiedBy>
  <cp:revision>6</cp:revision>
  <dcterms:created xsi:type="dcterms:W3CDTF">2023-06-27T08:18:00Z</dcterms:created>
  <dcterms:modified xsi:type="dcterms:W3CDTF">2023-07-10T07:08:00Z</dcterms:modified>
</cp:coreProperties>
</file>