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7A" w:rsidRDefault="00514D4D" w:rsidP="00D61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15pt;margin-top:-25.25pt;width:32.4pt;height:38.45pt;z-index:251658240">
            <v:imagedata r:id="rId5" o:title=""/>
          </v:shape>
          <o:OLEObject Type="Embed" ProgID="Photoshop.Image.6" ShapeID="_x0000_s1026" DrawAspect="Content" ObjectID="_1712662996" r:id="rId6">
            <o:FieldCodes>\s</o:FieldCodes>
          </o:OLEObject>
        </w:pict>
      </w:r>
    </w:p>
    <w:p w:rsidR="00D6137A" w:rsidRPr="00D6137A" w:rsidRDefault="00D6137A" w:rsidP="00D61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7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6137A" w:rsidRPr="00D6137A" w:rsidRDefault="00D6137A" w:rsidP="00D61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7A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</w:t>
      </w:r>
    </w:p>
    <w:p w:rsidR="00D6137A" w:rsidRPr="00D6137A" w:rsidRDefault="00D6137A" w:rsidP="00D61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7A">
        <w:rPr>
          <w:rFonts w:ascii="Times New Roman" w:hAnsi="Times New Roman" w:cs="Times New Roman"/>
          <w:b/>
          <w:sz w:val="24"/>
          <w:szCs w:val="24"/>
        </w:rPr>
        <w:t>ПУШКИНСКИЙ СЕЛЬСОВЕТ</w:t>
      </w:r>
    </w:p>
    <w:p w:rsidR="00D6137A" w:rsidRPr="00D6137A" w:rsidRDefault="00D6137A" w:rsidP="00D61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7A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</w:t>
      </w:r>
    </w:p>
    <w:p w:rsidR="00D6137A" w:rsidRPr="00D6137A" w:rsidRDefault="00D6137A" w:rsidP="00D6137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6137A">
        <w:rPr>
          <w:rFonts w:ascii="Times New Roman" w:hAnsi="Times New Roman" w:cs="Times New Roman"/>
          <w:sz w:val="24"/>
          <w:szCs w:val="24"/>
        </w:rPr>
        <w:t xml:space="preserve">21-я сессия </w:t>
      </w:r>
      <w:r w:rsidRPr="00D6137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6137A">
        <w:rPr>
          <w:rFonts w:ascii="Times New Roman" w:hAnsi="Times New Roman" w:cs="Times New Roman"/>
          <w:sz w:val="24"/>
          <w:szCs w:val="24"/>
        </w:rPr>
        <w:t xml:space="preserve"> созыва    </w:t>
      </w:r>
    </w:p>
    <w:p w:rsidR="00D6137A" w:rsidRPr="00D6137A" w:rsidRDefault="00D6137A" w:rsidP="00D6137A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7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6137A" w:rsidRPr="00D6137A" w:rsidRDefault="00D6137A" w:rsidP="00D6137A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>с. Пушкино</w:t>
      </w:r>
    </w:p>
    <w:p w:rsidR="00D6137A" w:rsidRDefault="00D6137A" w:rsidP="00D61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12.04.2022                </w:t>
      </w:r>
      <w:r w:rsidRPr="00D61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 73-рс</w:t>
      </w:r>
    </w:p>
    <w:p w:rsidR="0068020D" w:rsidRDefault="0068020D" w:rsidP="00680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F">
        <w:rPr>
          <w:rFonts w:ascii="Times New Roman" w:hAnsi="Times New Roman" w:cs="Times New Roman"/>
          <w:b/>
          <w:sz w:val="28"/>
          <w:szCs w:val="28"/>
        </w:rPr>
        <w:t>Об отчете</w:t>
      </w:r>
      <w:r w:rsidRPr="00DB07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B0735">
        <w:rPr>
          <w:rFonts w:ascii="Times New Roman" w:hAnsi="Times New Roman" w:cs="Times New Roman"/>
          <w:b/>
          <w:sz w:val="28"/>
          <w:szCs w:val="28"/>
        </w:rPr>
        <w:t xml:space="preserve">ст. УУП ОМВД России по Добринскому району майора полиции </w:t>
      </w:r>
      <w:proofErr w:type="spellStart"/>
      <w:r w:rsidRPr="00DB0735">
        <w:rPr>
          <w:rFonts w:ascii="Times New Roman" w:hAnsi="Times New Roman" w:cs="Times New Roman"/>
          <w:b/>
          <w:sz w:val="28"/>
          <w:szCs w:val="28"/>
        </w:rPr>
        <w:t>Тарабцева</w:t>
      </w:r>
      <w:proofErr w:type="spellEnd"/>
      <w:r w:rsidRPr="00DB0735">
        <w:rPr>
          <w:rFonts w:ascii="Times New Roman" w:hAnsi="Times New Roman" w:cs="Times New Roman"/>
          <w:b/>
          <w:sz w:val="28"/>
          <w:szCs w:val="28"/>
        </w:rPr>
        <w:t xml:space="preserve"> А.В.  на территории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>ния Пушкинский сельсовет за 2021</w:t>
      </w:r>
      <w:r w:rsidRPr="00DB07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020D" w:rsidRPr="0068020D" w:rsidRDefault="0068020D" w:rsidP="00680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37A" w:rsidRPr="00D6137A" w:rsidRDefault="00D6137A" w:rsidP="00D61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bCs/>
          <w:sz w:val="28"/>
          <w:szCs w:val="28"/>
        </w:rPr>
        <w:t>З</w:t>
      </w:r>
      <w:r w:rsidRPr="00D6137A">
        <w:rPr>
          <w:rFonts w:ascii="Times New Roman" w:hAnsi="Times New Roman" w:cs="Times New Roman"/>
          <w:sz w:val="28"/>
          <w:szCs w:val="28"/>
        </w:rPr>
        <w:t>аслушав и обсудив отчет участкового уполномоченного ОМВД России по Добринскому району о состоянии преступности на территории сельского посел</w:t>
      </w:r>
      <w:r>
        <w:rPr>
          <w:rFonts w:ascii="Times New Roman" w:hAnsi="Times New Roman" w:cs="Times New Roman"/>
          <w:sz w:val="28"/>
          <w:szCs w:val="28"/>
        </w:rPr>
        <w:t>ения Пушкинский сельсовет за 2021</w:t>
      </w:r>
      <w:r w:rsidRPr="00D6137A">
        <w:rPr>
          <w:rFonts w:ascii="Times New Roman" w:hAnsi="Times New Roman" w:cs="Times New Roman"/>
          <w:sz w:val="28"/>
          <w:szCs w:val="28"/>
        </w:rPr>
        <w:t xml:space="preserve"> год</w:t>
      </w:r>
      <w:r w:rsidRPr="00D6137A">
        <w:rPr>
          <w:rFonts w:ascii="Times New Roman" w:hAnsi="Times New Roman" w:cs="Times New Roman"/>
          <w:bCs/>
          <w:sz w:val="28"/>
          <w:szCs w:val="28"/>
        </w:rPr>
        <w:t>,</w:t>
      </w:r>
      <w:r w:rsidRPr="00D6137A">
        <w:rPr>
          <w:rFonts w:ascii="Times New Roman" w:hAnsi="Times New Roman" w:cs="Times New Roman"/>
          <w:sz w:val="28"/>
          <w:szCs w:val="28"/>
        </w:rPr>
        <w:t xml:space="preserve"> Совет депутатов отмечает, что органами внутренних дел при активном взаимодействии с органами местного самоуправления, руководителями хозяйств, а так же гражданами  осуществлен комплекс мер по дальнейшему усилению борьбы с преступностью и административными правонарушениями. Благодаря совместной активной работе по выявлению, пресечению преступлений и административных правонарушений оперативная обстановка на территории сельск</w:t>
      </w:r>
      <w:r>
        <w:rPr>
          <w:rFonts w:ascii="Times New Roman" w:hAnsi="Times New Roman" w:cs="Times New Roman"/>
          <w:sz w:val="28"/>
          <w:szCs w:val="28"/>
        </w:rPr>
        <w:t>ого поселения на протяжении  2021</w:t>
      </w:r>
      <w:r w:rsidRPr="00D6137A">
        <w:rPr>
          <w:rFonts w:ascii="Times New Roman" w:hAnsi="Times New Roman" w:cs="Times New Roman"/>
          <w:sz w:val="28"/>
          <w:szCs w:val="28"/>
        </w:rPr>
        <w:t xml:space="preserve"> года оставалась стабильной. </w:t>
      </w:r>
    </w:p>
    <w:p w:rsidR="00D6137A" w:rsidRPr="00D6137A" w:rsidRDefault="00D6137A" w:rsidP="00D613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Анализируя информацию участкового уполномоченного ОМВД России по Добринскому району А.В.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Тарабцева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о результатах своей </w:t>
      </w:r>
      <w:r>
        <w:rPr>
          <w:rFonts w:ascii="Times New Roman" w:hAnsi="Times New Roman" w:cs="Times New Roman"/>
          <w:sz w:val="28"/>
          <w:szCs w:val="28"/>
        </w:rPr>
        <w:t>деятельности по итогам 2021</w:t>
      </w:r>
      <w:r w:rsidRPr="00D6137A">
        <w:rPr>
          <w:rFonts w:ascii="Times New Roman" w:hAnsi="Times New Roman" w:cs="Times New Roman"/>
          <w:sz w:val="28"/>
          <w:szCs w:val="28"/>
        </w:rPr>
        <w:t xml:space="preserve"> года и учитывая решение постоянных комиссий, Совет депутатов </w:t>
      </w:r>
      <w:r w:rsidRPr="00D6137A">
        <w:rPr>
          <w:rFonts w:ascii="Times New Roman" w:hAnsi="Times New Roman" w:cs="Times New Roman"/>
          <w:bCs/>
          <w:sz w:val="28"/>
          <w:szCs w:val="28"/>
        </w:rPr>
        <w:t xml:space="preserve">поселения Пушкинский сельсовет </w:t>
      </w:r>
    </w:p>
    <w:p w:rsidR="00D6137A" w:rsidRPr="00D6137A" w:rsidRDefault="00D6137A" w:rsidP="00D613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37A" w:rsidRPr="00D6137A" w:rsidRDefault="00D6137A" w:rsidP="00D613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137A" w:rsidRPr="00D6137A" w:rsidRDefault="00D6137A" w:rsidP="00D6137A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37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6137A" w:rsidRPr="00D6137A" w:rsidRDefault="00D6137A" w:rsidP="00D6137A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>Информацию участкового уполномоченного ОМВД России по Добринскому рай</w:t>
      </w:r>
      <w:r>
        <w:rPr>
          <w:rFonts w:ascii="Times New Roman" w:hAnsi="Times New Roman" w:cs="Times New Roman"/>
          <w:sz w:val="28"/>
          <w:szCs w:val="28"/>
        </w:rPr>
        <w:t xml:space="preserve">ону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2021</w:t>
      </w:r>
      <w:r w:rsidRPr="00D6137A"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D6137A" w:rsidRPr="00D6137A" w:rsidRDefault="00D6137A" w:rsidP="00D6137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137A" w:rsidRPr="00D6137A" w:rsidRDefault="00D6137A" w:rsidP="00D6137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137A" w:rsidRPr="00D6137A" w:rsidRDefault="00D6137A" w:rsidP="00D6137A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137A" w:rsidRPr="00D6137A" w:rsidRDefault="00D6137A" w:rsidP="00D6137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13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Председатель Совета депутатов  </w:t>
      </w:r>
    </w:p>
    <w:p w:rsidR="00D6137A" w:rsidRPr="00D6137A" w:rsidRDefault="00D6137A" w:rsidP="00D6137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13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</w:p>
    <w:p w:rsidR="00D6137A" w:rsidRPr="00D6137A" w:rsidRDefault="00D6137A" w:rsidP="00D6137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6137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Пушкинский сельсовет          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Л.В.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Александрина</w:t>
      </w:r>
      <w:proofErr w:type="gramEnd"/>
    </w:p>
    <w:p w:rsidR="00D6137A" w:rsidRPr="00D6137A" w:rsidRDefault="00D6137A" w:rsidP="00D61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7A" w:rsidRPr="00D6137A" w:rsidRDefault="00D6137A" w:rsidP="00D61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37A" w:rsidRPr="00424C9F" w:rsidRDefault="00D6137A" w:rsidP="00D61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6137A" w:rsidRP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D6137A">
        <w:rPr>
          <w:rFonts w:ascii="Times New Roman" w:hAnsi="Times New Roman" w:cs="Times New Roman"/>
          <w:bCs/>
        </w:rPr>
        <w:t>Принят</w:t>
      </w:r>
      <w:proofErr w:type="gramEnd"/>
      <w:r w:rsidRPr="00D6137A">
        <w:rPr>
          <w:rFonts w:ascii="Times New Roman" w:hAnsi="Times New Roman" w:cs="Times New Roman"/>
          <w:bCs/>
        </w:rPr>
        <w:t xml:space="preserve"> </w:t>
      </w:r>
      <w:hyperlink r:id="rId7" w:anchor="sub_0" w:history="1">
        <w:r w:rsidRPr="00D6137A">
          <w:rPr>
            <w:rFonts w:ascii="Times New Roman" w:hAnsi="Times New Roman" w:cs="Times New Roman"/>
            <w:bCs/>
          </w:rPr>
          <w:t>решением</w:t>
        </w:r>
      </w:hyperlink>
      <w:r w:rsidRPr="00D6137A">
        <w:rPr>
          <w:rFonts w:ascii="Times New Roman" w:hAnsi="Times New Roman" w:cs="Times New Roman"/>
          <w:bCs/>
        </w:rPr>
        <w:t xml:space="preserve"> </w:t>
      </w:r>
    </w:p>
    <w:p w:rsidR="00D6137A" w:rsidRP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137A">
        <w:rPr>
          <w:rFonts w:ascii="Times New Roman" w:hAnsi="Times New Roman" w:cs="Times New Roman"/>
          <w:bCs/>
        </w:rPr>
        <w:t>Совета депутатов</w:t>
      </w:r>
    </w:p>
    <w:p w:rsidR="00D6137A" w:rsidRP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D6137A">
        <w:rPr>
          <w:rFonts w:ascii="Times New Roman" w:hAnsi="Times New Roman" w:cs="Times New Roman"/>
        </w:rPr>
        <w:t xml:space="preserve">сельского поселения </w:t>
      </w:r>
    </w:p>
    <w:p w:rsidR="00D6137A" w:rsidRP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D6137A">
        <w:rPr>
          <w:rFonts w:ascii="Times New Roman" w:hAnsi="Times New Roman" w:cs="Times New Roman"/>
        </w:rPr>
        <w:t>Пушкинский  сельсовет</w:t>
      </w:r>
    </w:p>
    <w:p w:rsidR="00D6137A" w:rsidRP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</w:rPr>
      </w:pPr>
      <w:r w:rsidRPr="00D6137A">
        <w:rPr>
          <w:rFonts w:ascii="Times New Roman" w:hAnsi="Times New Roman" w:cs="Times New Roman"/>
          <w:bCs/>
        </w:rPr>
        <w:t>от 12.04.2022 г. №75-рс</w:t>
      </w:r>
    </w:p>
    <w:p w:rsidR="00D6137A" w:rsidRPr="00D6137A" w:rsidRDefault="00D6137A" w:rsidP="00D6137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32"/>
          <w:szCs w:val="32"/>
        </w:rPr>
      </w:pPr>
    </w:p>
    <w:p w:rsidR="00D6137A" w:rsidRPr="00D6137A" w:rsidRDefault="00D6137A" w:rsidP="00D6137A">
      <w:pPr>
        <w:pStyle w:val="10"/>
        <w:keepNext/>
        <w:keepLines/>
        <w:shd w:val="clear" w:color="auto" w:fill="auto"/>
        <w:spacing w:after="407" w:line="380" w:lineRule="exact"/>
        <w:ind w:left="20"/>
        <w:rPr>
          <w:sz w:val="32"/>
          <w:szCs w:val="32"/>
        </w:rPr>
      </w:pPr>
      <w:r w:rsidRPr="00D6137A">
        <w:rPr>
          <w:sz w:val="32"/>
          <w:szCs w:val="32"/>
        </w:rPr>
        <w:t>Отчет перед населением</w:t>
      </w:r>
    </w:p>
    <w:p w:rsidR="00D6137A" w:rsidRPr="00D6137A" w:rsidRDefault="00D6137A" w:rsidP="00D6137A">
      <w:pPr>
        <w:pStyle w:val="10"/>
        <w:keepNext/>
        <w:keepLines/>
        <w:shd w:val="clear" w:color="auto" w:fill="auto"/>
        <w:spacing w:after="407" w:line="38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О деятельности ст. УУП ОМВД России по Добринскому району майора полиции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Тарабцева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А.В. за 2021 год</w:t>
      </w:r>
      <w:r w:rsidRPr="00D6137A">
        <w:rPr>
          <w:rStyle w:val="212"/>
          <w:rFonts w:ascii="Times New Roman" w:hAnsi="Times New Roman" w:cs="Times New Roman"/>
          <w:sz w:val="28"/>
          <w:szCs w:val="28"/>
        </w:rPr>
        <w:t xml:space="preserve"> на территории Пушкинского сельского поселения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В 2021 году органами внутренних дел при активном взаимодействии с органами местного самоуправления, руководителями хозяйств, а так же гражданами осуществлен комплекс мер по дальнейшему усилению борьбы с преступностью и административными правонарушениями. Благодаря совместной активной работе по выявлению, пресечению преступлений и административных правонарушений оперативная обстановка на территории сельского поселения на протяжении 2021 года оставалась стабильной. В ходе контроля за правопорядком на территории сельского поселения мной совместно с сотрудниками полиции из других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подразделений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а так же с участием граждан из числа добровольно-народной дружины осуществлена охрана общественного порядка. Проводился подворный обход домов, квартир населенных пунктов сельского поселения, в ходе которого жителям раздавались памятки предупреждения о противодействии мошенничеству с контактными номерами телефонов: участкового и ОМВД России по Добринскому району. Считаю необходимым отметить, что грубых нарушений общественного порядка со стороны жителей сельского поселения допущено не было.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Так же в 2021 году на территории сельского поселения проведен ряд оперативно-профилактических мероприятий по контролю за соблюдением ПДД, в сфере оборота оружия, мероприятий направленных на противодействие незаконному обороту, распространению и употреблению наркотических средств и психотропных препаратов, незаконному сбыту спиртосодержащей, алкогольной продукции, несоблюдению ограничений и нарушений запретов в сфере торговли табачной продукции, продажи несовершеннолетним, профилактические мероприятия по контролю за лицами состоящими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на различных профилактических учетах в ОМВД, в.т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несовершеннолетними и неблагополучными семьями. Однако весь перечень мер и средств, направленных на борьбу с преступными посягательствами не смог в полном объеме защитить граждан и собственников от хищения принадлежащих им товарно-материальных ценностей. Считаю, что некоторые кражи можно было бы предотвратить, если бы потерпевшие принимали должные меры к его сохранности, о которых мы неоднократно рассказывали на страницах районной газеты «Добринские вести», на страницах социальных сетей интернета. Как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показывает практика потерпевшим нередко становятся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граждане, которые пренебрегли мерами по защите своего жилья и имущества. Отлучаясь из дома на длительное время необходимо попросить родственников или соседей, присматривать за жилищем и другим имуществом, устанавливать на дверях прочные замки и запоры, устанавливать охранную сигнализацию и средства видео наблюдения. Не оставлять открытыми транспортные средства с ключами в замке зажигания. Практически зачастую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совершающими противоправные деяния являются люди злоупотребляющие спиртными напитками, потребляющие наркотические средства. Индивидуальные беседы, штрафы помогают далеко не всегда, профилактическая работа с лицами данной категории, не всегда приносит должного результата. В нашей сельской местности не меньшее опасение вызывают кражи скота, средств защиты растений и дорогостоящих семян. Особенно часто кражи совершаются в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весенне-летний-осенний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период, когда скот в ночное время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привязан на улице на удаленном расстоянии от своих домов. Трудности в раскрытии данных преступлений заключаются так же в том, что на лугах практически невозможно обнаружить следы похитителей. Но не только граждане проявляют беспечность. Иногда руководители хозяйств, не уделяют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по сохранности обеспечивая контроль за имуществом, зачастую не принимают мер к достаточному освещению, укреплению запорных устройств, обеспечению надежной охраны. Места хранения средств защиты растений и дорогостоящих семян не охраняются надлежащим образом, складские помещения не соответствуют местам хранения. На территории района участились случаи мошенничества.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Самые распространенные способы таких преступлений, это телефонное мошенничество, а также когда преступники под различными предлогами (представляясь сотрудниками социальных служб, медицинскими работниками и т.п.) заходят в дома одиноких пенсионеров и пока один из них отвлекает хозяина дома разговорами, второй осматривает квартиру (дом) и похищает денежные средства, а также иные ценности, которые сумеет найти.</w:t>
      </w:r>
      <w:proofErr w:type="gramEnd"/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Но нередки случаи, когда потерпевшие сами передают мошенникам накопленные сбережения. Это происходит, когда мошенники, чаще всего лица цыганской народности, подходят к доверчивым гражданам на улице и под различными предлогами (попить воды, накормить грудного ребенка, дать продукты питания голодным детям) проходят в жилые дома граждан, квартиры, предлагают за минимальную плату различные услуги: снять порчу, погадать, оказать помощь в уборке дома. Запуганные их предупреждениями граждане, боясь предсказанных страданий и даже смерти, отдают </w:t>
      </w:r>
      <w:r w:rsidRPr="00D6137A">
        <w:rPr>
          <w:rStyle w:val="-1pt"/>
          <w:rFonts w:ascii="Times New Roman" w:hAnsi="Times New Roman" w:cs="Times New Roman"/>
          <w:sz w:val="28"/>
          <w:szCs w:val="28"/>
        </w:rPr>
        <w:t>все</w:t>
      </w:r>
      <w:r w:rsidRPr="00D6137A">
        <w:rPr>
          <w:rFonts w:ascii="Times New Roman" w:hAnsi="Times New Roman" w:cs="Times New Roman"/>
          <w:sz w:val="28"/>
          <w:szCs w:val="28"/>
        </w:rPr>
        <w:t xml:space="preserve"> имеющееся в наличии деньги и драгоценности, выносят из дома последние сбережения и добровольно передают в руки мошенников. Мошенниками могут быть не только женщины-цыганки, но и люди со славянской внешностью, которые представляясь работниками социальных служб, предлагают в помощь якобы чудодейственные лекарственные средства, осмотр, консультацию в лечении, выгодные вложения денежных средств.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В последнее время зарегистрирован рост сообщений о преступлениях, совершенных с использованием сотовых телефонов. Мошенники присылают абонентам </w:t>
      </w:r>
      <w:r w:rsidRPr="00D6137A">
        <w:rPr>
          <w:rFonts w:ascii="Times New Roman" w:hAnsi="Times New Roman" w:cs="Times New Roman"/>
          <w:sz w:val="28"/>
          <w:szCs w:val="28"/>
          <w:lang w:val="en-US" w:eastAsia="en-US"/>
        </w:rPr>
        <w:t>SMS</w:t>
      </w:r>
      <w:r w:rsidRPr="00D6137A">
        <w:rPr>
          <w:rFonts w:ascii="Times New Roman" w:hAnsi="Times New Roman" w:cs="Times New Roman"/>
          <w:sz w:val="28"/>
          <w:szCs w:val="28"/>
        </w:rPr>
        <w:t xml:space="preserve">-сообщения от имени мобильного банка о необходимости совершить ту или иную операцию по кредитной карте. После совершения гражданином предлагаемых действий, со счета кредитной карты списывается определенная сумма, которая поступает в доход мошенников. В связи с этим, необходимо разъяснить гражданам-владельцам кредитных карт, что номер мобильного банка 900, без каких-либо точек, запятых, кавычек и т.п. Если </w:t>
      </w:r>
      <w:r w:rsidRPr="00D6137A">
        <w:rPr>
          <w:rFonts w:ascii="Times New Roman" w:hAnsi="Times New Roman" w:cs="Times New Roman"/>
          <w:sz w:val="28"/>
          <w:szCs w:val="28"/>
          <w:lang w:val="en-US" w:eastAsia="en-US"/>
        </w:rPr>
        <w:t>SMS</w:t>
      </w:r>
      <w:r w:rsidRPr="00D6137A">
        <w:rPr>
          <w:rFonts w:ascii="Times New Roman" w:hAnsi="Times New Roman" w:cs="Times New Roman"/>
          <w:sz w:val="28"/>
          <w:szCs w:val="28"/>
        </w:rPr>
        <w:t xml:space="preserve">-сообщение от имени мобильного банка поступила от номера 900 с добавлением какого-либо символа - это сообщение от мошенников и ни в коем случае не следует выполнять указания этого </w:t>
      </w:r>
      <w:r w:rsidRPr="00D6137A">
        <w:rPr>
          <w:rFonts w:ascii="Times New Roman" w:hAnsi="Times New Roman" w:cs="Times New Roman"/>
          <w:sz w:val="28"/>
          <w:szCs w:val="28"/>
          <w:lang w:val="en-US" w:eastAsia="en-US"/>
        </w:rPr>
        <w:t>SMS</w:t>
      </w:r>
      <w:r w:rsidRPr="00D6137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Наш район стал не исключением в совершенном мошенничестве через различные сайты продаж. На телефонный номер поступает звонок, в котором вежливая и общительная женщина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желает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приобрети продаваемые Вами на сайте вещи (дом, квартиру, автомобиль, корову, лошадь и др.). Она входит в Ваше доверие, не смотря товар готова его приобрести и оставить задаток. И после чего она начинает уточнять у Вас следующее: где находится ближайший от Вас банкомат, сколько у Вас имеется в пользовании карт, в том числе кредитная, просит приехать и осуществить определенные манипуляции с указанными картами, просит код от входа в личный кабинет. Итог всего получается отсутствие всех денежных средств на картах, которые подключены к мобильному банку.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right="20" w:firstLine="76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Уважаемые граждане: - не доверяйте информации, если Вам сообщают по телефону, что Ваш родственник или знакомый попал в беду и нужна крупная сумма денег, чтобы </w:t>
      </w:r>
      <w:r w:rsidRPr="00D6137A">
        <w:rPr>
          <w:rFonts w:ascii="Times New Roman" w:hAnsi="Times New Roman" w:cs="Times New Roman"/>
          <w:b/>
          <w:sz w:val="28"/>
          <w:szCs w:val="28"/>
        </w:rPr>
        <w:t>«вытащить»</w:t>
      </w:r>
      <w:r w:rsidRPr="00D6137A">
        <w:rPr>
          <w:rFonts w:ascii="Times New Roman" w:hAnsi="Times New Roman" w:cs="Times New Roman"/>
          <w:sz w:val="28"/>
          <w:szCs w:val="28"/>
        </w:rPr>
        <w:t xml:space="preserve"> его. </w:t>
      </w:r>
      <w:r w:rsidRPr="00D6137A">
        <w:rPr>
          <w:rFonts w:ascii="Times New Roman" w:hAnsi="Times New Roman" w:cs="Times New Roman"/>
          <w:b/>
          <w:sz w:val="28"/>
          <w:szCs w:val="28"/>
        </w:rPr>
        <w:t>Это - обман!;</w:t>
      </w:r>
    </w:p>
    <w:p w:rsidR="00D6137A" w:rsidRPr="00D6137A" w:rsidRDefault="00D6137A" w:rsidP="00D6137A">
      <w:pPr>
        <w:pStyle w:val="a5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322" w:lineRule="exact"/>
        <w:ind w:left="780" w:right="40"/>
        <w:rPr>
          <w:rFonts w:ascii="Times New Roman" w:hAnsi="Times New Roman" w:cs="Times New Roman"/>
          <w:b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не доверяйте информации, что у Вас или у Вашего родственника обнаружена опасная болезнь и нужны деньги на лечение или покупку дорогостоящих лекарств. </w:t>
      </w:r>
      <w:r w:rsidRPr="00D6137A">
        <w:rPr>
          <w:rFonts w:ascii="Times New Roman" w:hAnsi="Times New Roman" w:cs="Times New Roman"/>
          <w:b/>
          <w:sz w:val="28"/>
          <w:szCs w:val="28"/>
        </w:rPr>
        <w:t>Врачи не сообщают такую информацию по телефону;</w:t>
      </w:r>
    </w:p>
    <w:p w:rsidR="00D6137A" w:rsidRPr="00D6137A" w:rsidRDefault="00D6137A" w:rsidP="00D6137A">
      <w:pPr>
        <w:pStyle w:val="a5"/>
        <w:numPr>
          <w:ilvl w:val="0"/>
          <w:numId w:val="2"/>
        </w:numPr>
        <w:shd w:val="clear" w:color="auto" w:fill="auto"/>
        <w:tabs>
          <w:tab w:val="left" w:pos="795"/>
        </w:tabs>
        <w:spacing w:before="0" w:line="322" w:lineRule="exact"/>
        <w:ind w:left="780" w:right="40"/>
        <w:rPr>
          <w:rFonts w:ascii="Times New Roman" w:hAnsi="Times New Roman" w:cs="Times New Roman"/>
          <w:b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не открывайте дверь незнакомым людям, даже если они представляются работниками социальных служб, поликлиники и т.д. </w:t>
      </w:r>
      <w:r w:rsidRPr="00D6137A">
        <w:rPr>
          <w:rFonts w:ascii="Times New Roman" w:hAnsi="Times New Roman" w:cs="Times New Roman"/>
          <w:b/>
          <w:sz w:val="28"/>
          <w:szCs w:val="28"/>
        </w:rPr>
        <w:t>Перезвоните и уточните, направляли ли Вам этого специалиста;</w:t>
      </w:r>
    </w:p>
    <w:p w:rsidR="00D6137A" w:rsidRPr="00D6137A" w:rsidRDefault="00D6137A" w:rsidP="00D6137A">
      <w:pPr>
        <w:pStyle w:val="a5"/>
        <w:numPr>
          <w:ilvl w:val="0"/>
          <w:numId w:val="2"/>
        </w:numPr>
        <w:shd w:val="clear" w:color="auto" w:fill="auto"/>
        <w:tabs>
          <w:tab w:val="left" w:pos="790"/>
        </w:tabs>
        <w:spacing w:before="0" w:line="322" w:lineRule="exact"/>
        <w:ind w:left="780" w:right="40"/>
        <w:rPr>
          <w:rFonts w:ascii="Times New Roman" w:hAnsi="Times New Roman" w:cs="Times New Roman"/>
          <w:b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не соглашайтесь на приглашения принять участие в розыгрыше призов, купить чудодейственные лекарства или дешевые вещи и продукты, тем более не соглашайтесь получить приз лотереи, </w:t>
      </w:r>
      <w:r w:rsidRPr="00D6137A">
        <w:rPr>
          <w:rFonts w:ascii="Times New Roman" w:hAnsi="Times New Roman" w:cs="Times New Roman"/>
          <w:b/>
          <w:sz w:val="28"/>
          <w:szCs w:val="28"/>
        </w:rPr>
        <w:t>в которой Вы не принимали участие;</w:t>
      </w:r>
    </w:p>
    <w:p w:rsidR="00D6137A" w:rsidRPr="00D6137A" w:rsidRDefault="00D6137A" w:rsidP="00D6137A">
      <w:pPr>
        <w:pStyle w:val="a5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322" w:lineRule="exact"/>
        <w:ind w:left="780" w:right="4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>любые сообщения о блокировке банковской карты вы можете выяснить по телефону горячей линии Вашего банка (оборотная сторона банковской карты);</w:t>
      </w:r>
    </w:p>
    <w:p w:rsidR="00D6137A" w:rsidRPr="00D6137A" w:rsidRDefault="00D6137A" w:rsidP="00D6137A">
      <w:pPr>
        <w:pStyle w:val="a5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322" w:lineRule="exact"/>
        <w:ind w:left="780" w:right="4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>проявляйте осторожность, если с Вами пытаются заговорить на улице незнакомые подозрительные люди, не соглашайтесь на их сомнительные предложения, ни в коем случае не приглашайте их в свое жилище;</w:t>
      </w:r>
    </w:p>
    <w:p w:rsidR="00D6137A" w:rsidRPr="00D6137A" w:rsidRDefault="00D6137A" w:rsidP="00D6137A">
      <w:pPr>
        <w:pStyle w:val="a5"/>
        <w:numPr>
          <w:ilvl w:val="0"/>
          <w:numId w:val="2"/>
        </w:numPr>
        <w:shd w:val="clear" w:color="auto" w:fill="auto"/>
        <w:tabs>
          <w:tab w:val="left" w:pos="795"/>
        </w:tabs>
        <w:spacing w:before="0" w:line="322" w:lineRule="exact"/>
        <w:ind w:left="780" w:right="4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>не приобретайте товар, без его реального осмотра, через интернет сайты, и не позволяйте мошенникам с помощью Вас совершать какие-либо операции по банковским картам.</w:t>
      </w:r>
    </w:p>
    <w:p w:rsidR="00D6137A" w:rsidRPr="00D6137A" w:rsidRDefault="00D6137A" w:rsidP="00D6137A">
      <w:pPr>
        <w:pStyle w:val="a5"/>
        <w:shd w:val="clear" w:color="auto" w:fill="auto"/>
        <w:spacing w:before="0" w:after="180" w:line="322" w:lineRule="exact"/>
        <w:ind w:left="20" w:right="40" w:firstLine="760"/>
        <w:rPr>
          <w:rFonts w:ascii="Times New Roman" w:hAnsi="Times New Roman" w:cs="Times New Roman"/>
          <w:sz w:val="28"/>
          <w:szCs w:val="28"/>
        </w:rPr>
      </w:pPr>
      <w:r w:rsidRPr="00D6137A">
        <w:rPr>
          <w:rStyle w:val="21"/>
          <w:b w:val="0"/>
          <w:sz w:val="28"/>
          <w:szCs w:val="28"/>
        </w:rPr>
        <w:t>Обращаюсь к Вам уважаемые родители, бабушки, дедушки, близкие родственники убедительно прошу Вас во избежание неприятностей контролировать время препровождение детей, внуков в период нахождения их на улицах в вечернее, ночное время суток, т</w:t>
      </w:r>
      <w:proofErr w:type="gramStart"/>
      <w:r w:rsidRPr="00D6137A">
        <w:rPr>
          <w:rStyle w:val="21"/>
          <w:b w:val="0"/>
          <w:sz w:val="28"/>
          <w:szCs w:val="28"/>
        </w:rPr>
        <w:t>.к</w:t>
      </w:r>
      <w:proofErr w:type="gramEnd"/>
      <w:r w:rsidRPr="00D6137A">
        <w:rPr>
          <w:rStyle w:val="21"/>
          <w:b w:val="0"/>
          <w:sz w:val="28"/>
          <w:szCs w:val="28"/>
        </w:rPr>
        <w:t xml:space="preserve"> не допускается нахождение детей не достигших совершеннолетнего возраста в ночное время с 22.00 часов до 06.00 часов в общественных местах без сопровождения родителей. </w:t>
      </w:r>
      <w:r w:rsidRPr="00D6137A">
        <w:rPr>
          <w:rStyle w:val="21"/>
          <w:sz w:val="28"/>
          <w:szCs w:val="28"/>
        </w:rPr>
        <w:t>(Постановление администрации Добринского муниципального района Липецкой области № 73 от 31.01.2020 года).</w:t>
      </w:r>
      <w:r w:rsidRPr="00D6137A">
        <w:rPr>
          <w:rStyle w:val="21"/>
          <w:b w:val="0"/>
          <w:sz w:val="28"/>
          <w:szCs w:val="28"/>
        </w:rPr>
        <w:t xml:space="preserve"> В целях недопущения распространения, потребления спиртных напитков, табачных изделий, всевозможных курительных, жевательных смесей, среди несовершеннолетних, которые губительно воздействуют на психику и здоровье, хотелось бы обратить Ваше внимание в целом на поведение детей.</w:t>
      </w:r>
      <w:r w:rsidRPr="00D6137A">
        <w:rPr>
          <w:rStyle w:val="21"/>
          <w:sz w:val="28"/>
          <w:szCs w:val="28"/>
        </w:rPr>
        <w:t xml:space="preserve"> </w:t>
      </w:r>
      <w:r w:rsidRPr="00D6137A">
        <w:rPr>
          <w:rFonts w:ascii="Times New Roman" w:hAnsi="Times New Roman" w:cs="Times New Roman"/>
          <w:b/>
          <w:sz w:val="28"/>
          <w:szCs w:val="28"/>
        </w:rPr>
        <w:t>В связи с проведением специальной операции на территории Украины, при появлении на улицах села, во дворах жилых домов незнакомых подозрительных автомашин, мужчин и женщин незамедлительно сообщайте об этом в</w:t>
      </w:r>
      <w:r w:rsidRPr="00D6137A">
        <w:rPr>
          <w:rStyle w:val="21"/>
          <w:sz w:val="28"/>
          <w:szCs w:val="28"/>
        </w:rPr>
        <w:t xml:space="preserve"> полицию по телефону - 02 или 2-14-50,«112».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b/>
          <w:sz w:val="28"/>
          <w:szCs w:val="28"/>
        </w:rPr>
        <w:t xml:space="preserve">Дорогие граждане!!! Привлекая ваше внимание к подобным </w:t>
      </w:r>
      <w:proofErr w:type="gramStart"/>
      <w:r w:rsidRPr="00D6137A">
        <w:rPr>
          <w:rFonts w:ascii="Times New Roman" w:hAnsi="Times New Roman" w:cs="Times New Roman"/>
          <w:b/>
          <w:sz w:val="28"/>
          <w:szCs w:val="28"/>
        </w:rPr>
        <w:t>фактам</w:t>
      </w:r>
      <w:proofErr w:type="gramEnd"/>
      <w:r w:rsidRPr="00D6137A">
        <w:rPr>
          <w:rFonts w:ascii="Times New Roman" w:hAnsi="Times New Roman" w:cs="Times New Roman"/>
          <w:b/>
          <w:sz w:val="28"/>
          <w:szCs w:val="28"/>
        </w:rPr>
        <w:t xml:space="preserve"> я прошу не оставаться безучастными</w:t>
      </w:r>
      <w:r w:rsidRPr="00D6137A">
        <w:rPr>
          <w:rFonts w:ascii="Times New Roman" w:hAnsi="Times New Roman" w:cs="Times New Roman"/>
          <w:sz w:val="28"/>
          <w:szCs w:val="28"/>
        </w:rPr>
        <w:t xml:space="preserve">, поскольку в следующий раз мы с Вами  можем оказаться жертвами преступного посягательства. В этой связи хочу подчеркнуть, что чем больше будет поступать от вас информации о лицах, ведущих себя подозрительно, фактах нарушения общественного порядка, готовящихся и совершенных преступлениях, тем эффективнее будут приниматься меры сотрудниками полиции. </w:t>
      </w:r>
      <w:r w:rsidRPr="00D6137A">
        <w:rPr>
          <w:rStyle w:val="21"/>
          <w:sz w:val="28"/>
          <w:szCs w:val="28"/>
        </w:rPr>
        <w:t>В истекший период 2021 года</w:t>
      </w:r>
      <w:r w:rsidRPr="00D6137A">
        <w:rPr>
          <w:rFonts w:ascii="Times New Roman" w:hAnsi="Times New Roman" w:cs="Times New Roman"/>
          <w:sz w:val="28"/>
          <w:szCs w:val="28"/>
        </w:rPr>
        <w:t xml:space="preserve"> мной рассмотрено </w:t>
      </w:r>
      <w:r w:rsidRPr="00D6137A">
        <w:rPr>
          <w:rFonts w:ascii="Times New Roman" w:hAnsi="Times New Roman" w:cs="Times New Roman"/>
          <w:b/>
          <w:sz w:val="28"/>
          <w:szCs w:val="28"/>
        </w:rPr>
        <w:t>184</w:t>
      </w:r>
      <w:r w:rsidRPr="00D6137A">
        <w:rPr>
          <w:rFonts w:ascii="Times New Roman" w:hAnsi="Times New Roman" w:cs="Times New Roman"/>
          <w:sz w:val="28"/>
          <w:szCs w:val="28"/>
        </w:rPr>
        <w:t xml:space="preserve"> материала предварительной проверки по различным сообщениям и заявлениям граждан. Раскрыто </w:t>
      </w:r>
      <w:r w:rsidRPr="00D6137A">
        <w:rPr>
          <w:rFonts w:ascii="Times New Roman" w:hAnsi="Times New Roman" w:cs="Times New Roman"/>
          <w:b/>
          <w:sz w:val="28"/>
          <w:szCs w:val="28"/>
        </w:rPr>
        <w:t>14</w:t>
      </w:r>
      <w:r w:rsidRPr="00D6137A">
        <w:rPr>
          <w:rFonts w:ascii="Times New Roman" w:hAnsi="Times New Roman" w:cs="Times New Roman"/>
          <w:sz w:val="28"/>
          <w:szCs w:val="28"/>
        </w:rPr>
        <w:t xml:space="preserve"> преступлений. На территории сельского поселения совершено</w:t>
      </w:r>
      <w:r w:rsidRPr="00D6137A">
        <w:rPr>
          <w:rStyle w:val="21"/>
          <w:sz w:val="28"/>
          <w:szCs w:val="28"/>
        </w:rPr>
        <w:t xml:space="preserve"> 11 </w:t>
      </w:r>
      <w:r w:rsidRPr="00D6137A">
        <w:rPr>
          <w:rFonts w:ascii="Times New Roman" w:hAnsi="Times New Roman" w:cs="Times New Roman"/>
          <w:sz w:val="28"/>
          <w:szCs w:val="28"/>
        </w:rPr>
        <w:t xml:space="preserve">преступлений, из которых 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D6137A">
        <w:rPr>
          <w:rFonts w:ascii="Times New Roman" w:hAnsi="Times New Roman" w:cs="Times New Roman"/>
          <w:sz w:val="28"/>
          <w:szCs w:val="28"/>
        </w:rPr>
        <w:t>раскрыто: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62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b/>
          <w:sz w:val="28"/>
          <w:szCs w:val="28"/>
        </w:rPr>
        <w:t>Не раскрытым преступлением:</w:t>
      </w:r>
      <w:r w:rsidRPr="00D6137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D6137A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D6137A">
        <w:rPr>
          <w:rFonts w:ascii="Times New Roman" w:hAnsi="Times New Roman" w:cs="Times New Roman"/>
          <w:b/>
          <w:sz w:val="28"/>
          <w:szCs w:val="28"/>
        </w:rPr>
        <w:t>.1 ст.158 УК РФ</w:t>
      </w:r>
      <w:r w:rsidRPr="00D6137A">
        <w:rPr>
          <w:rFonts w:ascii="Times New Roman" w:hAnsi="Times New Roman" w:cs="Times New Roman"/>
          <w:sz w:val="28"/>
          <w:szCs w:val="28"/>
        </w:rPr>
        <w:t xml:space="preserve"> до настоящего времени остается: хищение в период времени  17.10.21г. с 15:45ч. по 23.10.21г. до 09:00ч.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/л автомобильного прицепа,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. Паршиной В.В.,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котор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. хранился под навесом (сеновал),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располож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>. за двором кв.1 д.52 по ул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>ира с.Пушкино, причин. ущерб 4630 руб.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4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электронного блока управления с автомобиля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принадлежащег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</w:t>
      </w:r>
      <w:r w:rsidRPr="00D6137A">
        <w:rPr>
          <w:rFonts w:ascii="Times New Roman" w:hAnsi="Times New Roman" w:cs="Times New Roman"/>
          <w:b/>
          <w:sz w:val="28"/>
          <w:szCs w:val="28"/>
        </w:rPr>
        <w:t>Раскрыты следующие преступления:</w:t>
      </w:r>
    </w:p>
    <w:p w:rsidR="00D6137A" w:rsidRPr="00D6137A" w:rsidRDefault="00D6137A" w:rsidP="00D6137A">
      <w:pPr>
        <w:jc w:val="both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b/>
          <w:sz w:val="28"/>
          <w:szCs w:val="28"/>
        </w:rPr>
        <w:t xml:space="preserve">ч. 2 </w:t>
      </w:r>
      <w:proofErr w:type="spellStart"/>
      <w:r w:rsidRPr="00D6137A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D6137A"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ст.158 УК РФ </w:t>
      </w:r>
      <w:r w:rsidRPr="00D6137A">
        <w:rPr>
          <w:rFonts w:ascii="Times New Roman" w:hAnsi="Times New Roman" w:cs="Times New Roman"/>
          <w:sz w:val="28"/>
          <w:szCs w:val="28"/>
        </w:rPr>
        <w:t xml:space="preserve">30.01.2021г. гр. И (Истомин И.А.) из гаража в с. Пушкино похитил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барсетку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с документами и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ден.сред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. Гр.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Ш(</w:t>
      </w:r>
      <w:proofErr w:type="spellStart"/>
      <w:proofErr w:type="gramEnd"/>
      <w:r w:rsidRPr="00D6137A">
        <w:rPr>
          <w:rFonts w:ascii="Times New Roman" w:hAnsi="Times New Roman" w:cs="Times New Roman"/>
          <w:sz w:val="28"/>
          <w:szCs w:val="28"/>
        </w:rPr>
        <w:t>Шелягину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D6137A" w:rsidRPr="00D6137A" w:rsidRDefault="00D6137A" w:rsidP="00D6137A">
      <w:pPr>
        <w:jc w:val="both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b/>
          <w:sz w:val="28"/>
          <w:szCs w:val="28"/>
        </w:rPr>
        <w:t>ч. 2 ст.</w:t>
      </w:r>
      <w:r w:rsidRPr="00D6137A">
        <w:rPr>
          <w:rFonts w:ascii="Times New Roman" w:hAnsi="Times New Roman" w:cs="Times New Roman"/>
          <w:sz w:val="28"/>
          <w:szCs w:val="28"/>
        </w:rPr>
        <w:t xml:space="preserve"> 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325 УК РФ </w:t>
      </w:r>
      <w:r w:rsidRPr="00D6137A">
        <w:rPr>
          <w:rFonts w:ascii="Times New Roman" w:hAnsi="Times New Roman" w:cs="Times New Roman"/>
          <w:sz w:val="28"/>
          <w:szCs w:val="28"/>
        </w:rPr>
        <w:t>гр. И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6137A">
        <w:rPr>
          <w:rFonts w:ascii="Times New Roman" w:hAnsi="Times New Roman" w:cs="Times New Roman"/>
          <w:sz w:val="28"/>
          <w:szCs w:val="28"/>
        </w:rPr>
        <w:t xml:space="preserve">Истомин И.А.)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>. Пушкино совершил хищение паспорта на имя Шелягина А.В.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62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b/>
          <w:sz w:val="28"/>
          <w:szCs w:val="28"/>
        </w:rPr>
        <w:t>ч. 2 ст.115</w:t>
      </w:r>
      <w:r w:rsidRPr="00D6137A">
        <w:rPr>
          <w:rFonts w:ascii="Times New Roman" w:hAnsi="Times New Roman" w:cs="Times New Roman"/>
          <w:sz w:val="28"/>
          <w:szCs w:val="28"/>
        </w:rPr>
        <w:t xml:space="preserve"> </w:t>
      </w:r>
      <w:r w:rsidRPr="00D6137A">
        <w:rPr>
          <w:rFonts w:ascii="Times New Roman" w:hAnsi="Times New Roman" w:cs="Times New Roman"/>
          <w:b/>
          <w:sz w:val="28"/>
          <w:szCs w:val="28"/>
        </w:rPr>
        <w:t>УК РФ</w:t>
      </w:r>
      <w:r w:rsidRPr="00D6137A">
        <w:rPr>
          <w:rFonts w:ascii="Times New Roman" w:hAnsi="Times New Roman" w:cs="Times New Roman"/>
          <w:sz w:val="28"/>
          <w:szCs w:val="28"/>
        </w:rPr>
        <w:t xml:space="preserve"> 25.02.2021г. гр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>(Титов Е.А.) в с. Пушкино в ходе конфликта нанес удар тарелкой по голове родственнице причинив расстройство в виде легкого вреда здоровью  гр. С(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Салиевой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В.Г.)</w:t>
      </w:r>
    </w:p>
    <w:p w:rsidR="00D6137A" w:rsidRPr="00D6137A" w:rsidRDefault="00D6137A" w:rsidP="00D6137A">
      <w:pPr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b/>
          <w:sz w:val="28"/>
          <w:szCs w:val="28"/>
        </w:rPr>
        <w:t>ч. 1</w:t>
      </w:r>
      <w:r w:rsidRPr="00D6137A">
        <w:rPr>
          <w:rFonts w:ascii="Times New Roman" w:hAnsi="Times New Roman" w:cs="Times New Roman"/>
          <w:sz w:val="28"/>
          <w:szCs w:val="28"/>
        </w:rPr>
        <w:t xml:space="preserve"> 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ст.158 УК РФ </w:t>
      </w:r>
      <w:r w:rsidRPr="00D6137A">
        <w:rPr>
          <w:rFonts w:ascii="Times New Roman" w:hAnsi="Times New Roman" w:cs="Times New Roman"/>
          <w:sz w:val="28"/>
          <w:szCs w:val="28"/>
        </w:rPr>
        <w:t xml:space="preserve">03.05.2021 года гр.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6137A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М.А.) в с. Пушкино похитил велосипед принадлежащий гр. Г.(Горелову А.Д.) </w:t>
      </w:r>
    </w:p>
    <w:p w:rsidR="00D6137A" w:rsidRPr="00D6137A" w:rsidRDefault="00D6137A" w:rsidP="00D6137A">
      <w:pPr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b/>
          <w:sz w:val="28"/>
          <w:szCs w:val="28"/>
        </w:rPr>
        <w:t xml:space="preserve">ч.1 ст. 119 УК РФ  </w:t>
      </w:r>
      <w:r w:rsidRPr="00D6137A">
        <w:rPr>
          <w:rFonts w:ascii="Times New Roman" w:hAnsi="Times New Roman" w:cs="Times New Roman"/>
          <w:sz w:val="28"/>
          <w:szCs w:val="28"/>
        </w:rPr>
        <w:t>12.10.2021г. около 18:00ч. находясь в доме №1 по ул. Советская, с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>ушкино, гр. З(Злобин А.В.) угрожал убийством при помощи ножа гр. Ю(Овчинниковой Ю.Н.) угроза была воспринята явной, реальной и осуществимой.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62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Style w:val="21"/>
          <w:sz w:val="28"/>
          <w:szCs w:val="28"/>
        </w:rPr>
        <w:t>ст.332.2 УК РФ</w:t>
      </w:r>
      <w:r w:rsidRPr="00D6137A">
        <w:rPr>
          <w:rFonts w:ascii="Times New Roman" w:hAnsi="Times New Roman" w:cs="Times New Roman"/>
          <w:sz w:val="28"/>
          <w:szCs w:val="28"/>
        </w:rPr>
        <w:t xml:space="preserve"> 13.08.2021 года в период времени с 09:00ч. до 18:00ч. гр. Г(Гасанов М.М.) о. находясь в ОВМ ОМВД России по Добринскому району, фиктивно бессрочно зарегистрировал  гражданина республики Грузия –Джафарова по месту жительства в жилом помещении по адресу с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>ушкино, ул.Пушкинская, д.10 без намерения предоставить помещение для проживания.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62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b/>
          <w:sz w:val="28"/>
          <w:szCs w:val="28"/>
        </w:rPr>
        <w:t xml:space="preserve">ч.1 ст. 222 УК РФ </w:t>
      </w:r>
      <w:r w:rsidRPr="00D6137A">
        <w:rPr>
          <w:rFonts w:ascii="Times New Roman" w:hAnsi="Times New Roman" w:cs="Times New Roman"/>
          <w:sz w:val="28"/>
          <w:szCs w:val="28"/>
        </w:rPr>
        <w:t>16.06.2021 года в ходе проведения ОРМ  по адресу: с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еселовка, ул.Полевая, д. №33, были обнаружены и изъяты 10 патронов калибра 5.6 заводского изготовления для нарезного спортивно-охотничьего огнестрельного оружия бокового боя калибра </w:t>
      </w:r>
      <w:smartTag w:uri="urn:schemas-microsoft-com:office:smarttags" w:element="metricconverter">
        <w:smartTagPr>
          <w:attr w:name="ProductID" w:val="5,6 мм"/>
        </w:smartTagPr>
        <w:r w:rsidRPr="00D6137A">
          <w:rPr>
            <w:rFonts w:ascii="Times New Roman" w:hAnsi="Times New Roman" w:cs="Times New Roman"/>
            <w:sz w:val="28"/>
            <w:szCs w:val="28"/>
          </w:rPr>
          <w:t>5,6 мм</w:t>
        </w:r>
      </w:smartTag>
      <w:r w:rsidRPr="00D6137A">
        <w:rPr>
          <w:rFonts w:ascii="Times New Roman" w:hAnsi="Times New Roman" w:cs="Times New Roman"/>
          <w:sz w:val="28"/>
          <w:szCs w:val="28"/>
        </w:rPr>
        <w:t>.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62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b/>
          <w:sz w:val="28"/>
          <w:szCs w:val="28"/>
        </w:rPr>
        <w:t>ч.3 п. «а» ст.</w:t>
      </w:r>
      <w:r w:rsidRPr="00D6137A">
        <w:rPr>
          <w:rFonts w:ascii="Times New Roman" w:hAnsi="Times New Roman" w:cs="Times New Roman"/>
          <w:sz w:val="28"/>
          <w:szCs w:val="28"/>
        </w:rPr>
        <w:t xml:space="preserve"> 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158 УК РФ </w:t>
      </w:r>
      <w:r w:rsidRPr="00D6137A">
        <w:rPr>
          <w:rFonts w:ascii="Times New Roman" w:hAnsi="Times New Roman" w:cs="Times New Roman"/>
          <w:sz w:val="28"/>
          <w:szCs w:val="28"/>
        </w:rPr>
        <w:t xml:space="preserve">в период с 28.10.2021г. по 30.10.2021г.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>/лицо проникло в д.33, д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еселовка и совершило хищение имущества (обогревателя, стартеров, УШМ), причинив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Зикевскому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В.А. материальный ущерб на сумму свыше 2500 руб., в ходе проведения ОРМ лицо совершившее хищение установлено гр. Т(Тинин Ю.В.)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62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b/>
          <w:sz w:val="28"/>
          <w:szCs w:val="28"/>
        </w:rPr>
        <w:t>ч.1</w:t>
      </w:r>
      <w:r w:rsidRPr="00D6137A">
        <w:rPr>
          <w:rFonts w:ascii="Times New Roman" w:hAnsi="Times New Roman" w:cs="Times New Roman"/>
          <w:sz w:val="28"/>
          <w:szCs w:val="28"/>
        </w:rPr>
        <w:t xml:space="preserve"> </w:t>
      </w:r>
      <w:r w:rsidRPr="00D6137A">
        <w:rPr>
          <w:rFonts w:ascii="Times New Roman" w:hAnsi="Times New Roman" w:cs="Times New Roman"/>
          <w:b/>
          <w:sz w:val="28"/>
          <w:szCs w:val="28"/>
        </w:rPr>
        <w:t>ст</w:t>
      </w:r>
      <w:r w:rsidRPr="00D6137A">
        <w:rPr>
          <w:rFonts w:ascii="Times New Roman" w:hAnsi="Times New Roman" w:cs="Times New Roman"/>
          <w:sz w:val="28"/>
          <w:szCs w:val="28"/>
        </w:rPr>
        <w:t>.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158 УК РФ </w:t>
      </w:r>
      <w:r w:rsidRPr="00D6137A">
        <w:rPr>
          <w:rFonts w:ascii="Times New Roman" w:hAnsi="Times New Roman" w:cs="Times New Roman"/>
          <w:sz w:val="28"/>
          <w:szCs w:val="28"/>
        </w:rPr>
        <w:t>05.11.2021г. в период времени с 13:00ч. по 19:00ч. гр. З(Зубарев М.А.) находясь на проезжей части ст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лавица-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с.Новочеркутино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похитил с трактора противовес наборный в виде отливки металла 8шт. по </w:t>
      </w:r>
      <w:smartTag w:uri="urn:schemas-microsoft-com:office:smarttags" w:element="metricconverter">
        <w:smartTagPr>
          <w:attr w:name="ProductID" w:val="45 кг"/>
        </w:smartTagPr>
        <w:r w:rsidRPr="00D6137A">
          <w:rPr>
            <w:rFonts w:ascii="Times New Roman" w:hAnsi="Times New Roman" w:cs="Times New Roman"/>
            <w:sz w:val="28"/>
            <w:szCs w:val="28"/>
          </w:rPr>
          <w:t>45 кг</w:t>
        </w:r>
      </w:smartTag>
      <w:r w:rsidRPr="00D6137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принадлеж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>. ООО «Добрыня» на сумму 2500руб.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62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b/>
          <w:sz w:val="28"/>
          <w:szCs w:val="28"/>
        </w:rPr>
        <w:t>ч.1</w:t>
      </w:r>
      <w:r w:rsidRPr="00D6137A">
        <w:rPr>
          <w:rFonts w:ascii="Times New Roman" w:hAnsi="Times New Roman" w:cs="Times New Roman"/>
          <w:sz w:val="28"/>
          <w:szCs w:val="28"/>
        </w:rPr>
        <w:t xml:space="preserve"> 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ст.158 УК РФ </w:t>
      </w:r>
      <w:r w:rsidRPr="00D6137A">
        <w:rPr>
          <w:rFonts w:ascii="Times New Roman" w:hAnsi="Times New Roman" w:cs="Times New Roman"/>
          <w:sz w:val="28"/>
          <w:szCs w:val="28"/>
        </w:rPr>
        <w:t xml:space="preserve">16.11.21г. примерно в 00:05ч. гр.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>Бородин Е.Е.) совершил хищение 2-х туй с территории домовладения гр. В(Володиной Т.А.) в с.Б.Отрада.</w:t>
      </w:r>
    </w:p>
    <w:p w:rsidR="00D6137A" w:rsidRPr="00D6137A" w:rsidRDefault="00D6137A" w:rsidP="00D6137A">
      <w:pPr>
        <w:pStyle w:val="a5"/>
        <w:shd w:val="clear" w:color="auto" w:fill="auto"/>
        <w:spacing w:before="0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Pr="00D6137A">
        <w:rPr>
          <w:rFonts w:ascii="Times New Roman" w:hAnsi="Times New Roman" w:cs="Times New Roman"/>
          <w:b/>
          <w:sz w:val="28"/>
          <w:szCs w:val="28"/>
        </w:rPr>
        <w:t>2021</w:t>
      </w:r>
      <w:r w:rsidRPr="00D6137A">
        <w:rPr>
          <w:rStyle w:val="a6"/>
          <w:b w:val="0"/>
          <w:sz w:val="28"/>
          <w:szCs w:val="28"/>
        </w:rPr>
        <w:t xml:space="preserve"> </w:t>
      </w:r>
      <w:r w:rsidRPr="00D6137A">
        <w:rPr>
          <w:rStyle w:val="a6"/>
          <w:sz w:val="28"/>
          <w:szCs w:val="28"/>
        </w:rPr>
        <w:t>год</w:t>
      </w:r>
      <w:r w:rsidRPr="00D6137A">
        <w:rPr>
          <w:rFonts w:ascii="Times New Roman" w:hAnsi="Times New Roman" w:cs="Times New Roman"/>
          <w:sz w:val="28"/>
          <w:szCs w:val="28"/>
        </w:rPr>
        <w:t xml:space="preserve"> пресечено </w:t>
      </w:r>
      <w:r w:rsidRPr="00D6137A">
        <w:rPr>
          <w:rFonts w:ascii="Times New Roman" w:hAnsi="Times New Roman" w:cs="Times New Roman"/>
          <w:b/>
          <w:sz w:val="28"/>
          <w:szCs w:val="28"/>
        </w:rPr>
        <w:t>79-</w:t>
      </w:r>
      <w:r w:rsidRPr="00D6137A">
        <w:rPr>
          <w:rFonts w:ascii="Times New Roman" w:hAnsi="Times New Roman" w:cs="Times New Roman"/>
          <w:sz w:val="28"/>
          <w:szCs w:val="28"/>
        </w:rPr>
        <w:t>административных правонарушений, из которых: В сфере нарушения общественного порядка (мелких хулиганов)</w:t>
      </w:r>
      <w:r w:rsidRPr="00D6137A">
        <w:rPr>
          <w:rFonts w:ascii="Times New Roman" w:hAnsi="Times New Roman" w:cs="Times New Roman"/>
          <w:b/>
          <w:sz w:val="28"/>
          <w:szCs w:val="28"/>
        </w:rPr>
        <w:t>-3</w:t>
      </w:r>
      <w:proofErr w:type="gramStart"/>
      <w:r w:rsidRPr="00D61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3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сфере незаконного оборота наркотических веществ</w:t>
      </w:r>
      <w:r w:rsidRPr="00D6137A">
        <w:rPr>
          <w:rFonts w:ascii="Times New Roman" w:hAnsi="Times New Roman" w:cs="Times New Roman"/>
          <w:b/>
          <w:sz w:val="28"/>
          <w:szCs w:val="28"/>
        </w:rPr>
        <w:t>-5</w:t>
      </w:r>
      <w:r w:rsidRPr="00D6137A">
        <w:rPr>
          <w:rFonts w:ascii="Times New Roman" w:hAnsi="Times New Roman" w:cs="Times New Roman"/>
          <w:sz w:val="28"/>
          <w:szCs w:val="28"/>
        </w:rPr>
        <w:t xml:space="preserve"> В сфере оборота оружия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-1 </w:t>
      </w:r>
      <w:r w:rsidRPr="00D6137A">
        <w:rPr>
          <w:rFonts w:ascii="Times New Roman" w:hAnsi="Times New Roman" w:cs="Times New Roman"/>
          <w:sz w:val="28"/>
          <w:szCs w:val="28"/>
        </w:rPr>
        <w:t>В сфере антиалкогольного законодательства</w:t>
      </w:r>
      <w:r w:rsidRPr="00D6137A">
        <w:rPr>
          <w:rFonts w:ascii="Times New Roman" w:hAnsi="Times New Roman" w:cs="Times New Roman"/>
          <w:b/>
          <w:sz w:val="28"/>
          <w:szCs w:val="28"/>
        </w:rPr>
        <w:t>-23</w:t>
      </w:r>
      <w:r w:rsidRPr="00D6137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D6137A">
        <w:rPr>
          <w:rFonts w:ascii="Times New Roman" w:hAnsi="Times New Roman" w:cs="Times New Roman"/>
          <w:b/>
          <w:sz w:val="28"/>
          <w:szCs w:val="28"/>
        </w:rPr>
        <w:t>17-</w:t>
      </w:r>
      <w:r w:rsidRPr="00D6137A">
        <w:rPr>
          <w:rFonts w:ascii="Times New Roman" w:hAnsi="Times New Roman" w:cs="Times New Roman"/>
          <w:sz w:val="28"/>
          <w:szCs w:val="28"/>
        </w:rPr>
        <w:t xml:space="preserve"> фактов распития спиртных напитков, пива в общественных местах, </w:t>
      </w:r>
      <w:r w:rsidRPr="00D6137A">
        <w:rPr>
          <w:rFonts w:ascii="Times New Roman" w:hAnsi="Times New Roman" w:cs="Times New Roman"/>
          <w:b/>
          <w:sz w:val="28"/>
          <w:szCs w:val="28"/>
        </w:rPr>
        <w:t>6-</w:t>
      </w:r>
      <w:r w:rsidRPr="00D6137A">
        <w:rPr>
          <w:rFonts w:ascii="Times New Roman" w:hAnsi="Times New Roman" w:cs="Times New Roman"/>
          <w:sz w:val="28"/>
          <w:szCs w:val="28"/>
        </w:rPr>
        <w:t>фактов появления в общественных местах в состоянии алкогольного опьянения. В сфере несоблюдения правил потребления табака(курение)</w:t>
      </w:r>
      <w:r w:rsidRPr="00D6137A">
        <w:rPr>
          <w:rFonts w:ascii="Times New Roman" w:hAnsi="Times New Roman" w:cs="Times New Roman"/>
          <w:b/>
          <w:sz w:val="28"/>
          <w:szCs w:val="28"/>
        </w:rPr>
        <w:t>- 1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 сфере по делам несовершеннолетних и уклонению от исполнения родителями обязанностей по воспитанию детей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- 6 </w:t>
      </w:r>
      <w:r w:rsidRPr="00D6137A">
        <w:rPr>
          <w:rFonts w:ascii="Times New Roman" w:hAnsi="Times New Roman" w:cs="Times New Roman"/>
          <w:sz w:val="28"/>
          <w:szCs w:val="28"/>
        </w:rPr>
        <w:t xml:space="preserve">В сфере нарушения порядка пребывания на территории РФ и миграционного законодательства </w:t>
      </w:r>
      <w:r w:rsidRPr="00D6137A">
        <w:rPr>
          <w:rFonts w:ascii="Times New Roman" w:hAnsi="Times New Roman" w:cs="Times New Roman"/>
          <w:b/>
          <w:sz w:val="28"/>
          <w:szCs w:val="28"/>
        </w:rPr>
        <w:t>-1</w:t>
      </w:r>
      <w:r w:rsidRPr="00D6137A">
        <w:rPr>
          <w:rFonts w:ascii="Times New Roman" w:hAnsi="Times New Roman" w:cs="Times New Roman"/>
          <w:sz w:val="28"/>
          <w:szCs w:val="28"/>
        </w:rPr>
        <w:t xml:space="preserve"> Нарушение требований к проживанию гр-н РФ -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6137A">
        <w:rPr>
          <w:rFonts w:ascii="Times New Roman" w:hAnsi="Times New Roman" w:cs="Times New Roman"/>
          <w:sz w:val="28"/>
          <w:szCs w:val="28"/>
        </w:rPr>
        <w:t>В сфере нарушения законодательства об административном надзоре</w:t>
      </w:r>
      <w:r w:rsidRPr="00D6137A">
        <w:rPr>
          <w:rFonts w:ascii="Times New Roman" w:hAnsi="Times New Roman" w:cs="Times New Roman"/>
          <w:b/>
          <w:sz w:val="28"/>
          <w:szCs w:val="28"/>
        </w:rPr>
        <w:t>- 9</w:t>
      </w:r>
      <w:r w:rsidRPr="00D6137A">
        <w:rPr>
          <w:rFonts w:ascii="Times New Roman" w:hAnsi="Times New Roman" w:cs="Times New Roman"/>
          <w:sz w:val="28"/>
          <w:szCs w:val="28"/>
        </w:rPr>
        <w:t xml:space="preserve"> В сфере исполнения административного законодательства по своевременной уплате штрафов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-14 </w:t>
      </w:r>
      <w:r w:rsidRPr="00D6137A">
        <w:rPr>
          <w:rFonts w:ascii="Times New Roman" w:hAnsi="Times New Roman" w:cs="Times New Roman"/>
          <w:sz w:val="28"/>
          <w:szCs w:val="28"/>
        </w:rPr>
        <w:t xml:space="preserve"> правонарушений. В сфере охраны собственности</w:t>
      </w:r>
      <w:r w:rsidRPr="00D6137A"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Pr="00D6137A">
        <w:rPr>
          <w:rFonts w:ascii="Times New Roman" w:hAnsi="Times New Roman" w:cs="Times New Roman"/>
          <w:sz w:val="28"/>
          <w:szCs w:val="28"/>
        </w:rPr>
        <w:t>В сфере благополучия населения и общественной нравственности</w:t>
      </w:r>
      <w:r w:rsidRPr="00D6137A">
        <w:rPr>
          <w:rFonts w:ascii="Times New Roman" w:hAnsi="Times New Roman" w:cs="Times New Roman"/>
          <w:b/>
          <w:sz w:val="28"/>
          <w:szCs w:val="28"/>
        </w:rPr>
        <w:t>-3</w:t>
      </w:r>
      <w:r w:rsidRPr="00D6137A">
        <w:rPr>
          <w:rFonts w:ascii="Times New Roman" w:hAnsi="Times New Roman" w:cs="Times New Roman"/>
          <w:sz w:val="28"/>
          <w:szCs w:val="28"/>
        </w:rPr>
        <w:t xml:space="preserve">(Побои 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 xml:space="preserve">т. 6.1.1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РФ), </w:t>
      </w:r>
      <w:r w:rsidRPr="00D6137A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Невыполнение правил поведения при введении режима повышенной готовности(20.6.1)-</w:t>
      </w:r>
      <w:r w:rsidRPr="00D6137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10</w:t>
      </w:r>
    </w:p>
    <w:p w:rsidR="00D6137A" w:rsidRPr="00D6137A" w:rsidRDefault="00D6137A" w:rsidP="00D6137A">
      <w:pPr>
        <w:pStyle w:val="a5"/>
        <w:shd w:val="clear" w:color="auto" w:fill="auto"/>
        <w:spacing w:before="0" w:after="304" w:line="322" w:lineRule="exact"/>
        <w:ind w:left="40" w:right="4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В заключении мне хотелось бы отметить и поблагодарить за помощь, оказанную раскрытии преступлений, пресечения административных правонарушений взаимодействие главу сельского поселения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Демихову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Н.Г., членов ДНД, не равнодушных жителей сельского поселения и всех заинтересованных лиц в поддержании правопорядка на территории сельского поселения</w:t>
      </w:r>
    </w:p>
    <w:p w:rsidR="00D6137A" w:rsidRPr="00D6137A" w:rsidRDefault="00D6137A" w:rsidP="00D6137A">
      <w:pPr>
        <w:pStyle w:val="a5"/>
        <w:shd w:val="clear" w:color="auto" w:fill="auto"/>
        <w:spacing w:before="0"/>
        <w:ind w:left="4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D6137A" w:rsidRPr="00D6137A" w:rsidRDefault="00D6137A" w:rsidP="00D6137A">
      <w:pPr>
        <w:pStyle w:val="a5"/>
        <w:framePr w:h="250" w:wrap="around" w:hAnchor="margin" w:x="10283" w:y="5993"/>
        <w:shd w:val="clear" w:color="auto" w:fill="auto"/>
        <w:spacing w:before="0" w:line="25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>л</w:t>
      </w:r>
    </w:p>
    <w:p w:rsidR="00D6137A" w:rsidRPr="00D6137A" w:rsidRDefault="00D6137A" w:rsidP="00D61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6137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D6137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6137A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D6137A">
        <w:rPr>
          <w:rFonts w:ascii="Times New Roman" w:hAnsi="Times New Roman" w:cs="Times New Roman"/>
          <w:sz w:val="28"/>
          <w:szCs w:val="28"/>
        </w:rPr>
        <w:t xml:space="preserve"> ОМВД России по Добринскому району</w:t>
      </w:r>
    </w:p>
    <w:p w:rsidR="00D6137A" w:rsidRPr="00D6137A" w:rsidRDefault="00D6137A" w:rsidP="00D6137A">
      <w:pPr>
        <w:pStyle w:val="a5"/>
        <w:shd w:val="clear" w:color="auto" w:fill="auto"/>
        <w:spacing w:before="0" w:line="322" w:lineRule="exact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D6137A">
        <w:rPr>
          <w:rFonts w:ascii="Times New Roman" w:hAnsi="Times New Roman" w:cs="Times New Roman"/>
          <w:sz w:val="28"/>
          <w:szCs w:val="28"/>
        </w:rPr>
        <w:t xml:space="preserve">майор полиции                                                                                  А.В. </w:t>
      </w:r>
      <w:proofErr w:type="spellStart"/>
      <w:r w:rsidRPr="00D6137A">
        <w:rPr>
          <w:rFonts w:ascii="Times New Roman" w:hAnsi="Times New Roman" w:cs="Times New Roman"/>
          <w:sz w:val="28"/>
          <w:szCs w:val="28"/>
        </w:rPr>
        <w:t>Тарабцев</w:t>
      </w:r>
      <w:proofErr w:type="spellEnd"/>
    </w:p>
    <w:p w:rsidR="00D6137A" w:rsidRPr="00D6137A" w:rsidRDefault="00D6137A" w:rsidP="00D61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1D1" w:rsidRPr="00D6137A" w:rsidRDefault="008901D1">
      <w:pPr>
        <w:rPr>
          <w:rFonts w:ascii="Times New Roman" w:hAnsi="Times New Roman" w:cs="Times New Roman"/>
          <w:sz w:val="28"/>
          <w:szCs w:val="28"/>
        </w:rPr>
      </w:pPr>
    </w:p>
    <w:sectPr w:rsidR="008901D1" w:rsidRPr="00D6137A" w:rsidSect="00D6137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D8C2F45"/>
    <w:multiLevelType w:val="hybridMultilevel"/>
    <w:tmpl w:val="C4C8A340"/>
    <w:lvl w:ilvl="0" w:tplc="0FB26E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D6137A"/>
    <w:rsid w:val="0029633C"/>
    <w:rsid w:val="00514D4D"/>
    <w:rsid w:val="0068020D"/>
    <w:rsid w:val="008901D1"/>
    <w:rsid w:val="00D6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4D"/>
  </w:style>
  <w:style w:type="paragraph" w:styleId="2">
    <w:name w:val="heading 2"/>
    <w:basedOn w:val="a"/>
    <w:next w:val="a"/>
    <w:link w:val="20"/>
    <w:unhideWhenUsed/>
    <w:qFormat/>
    <w:rsid w:val="00D61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D6137A"/>
    <w:pPr>
      <w:ind w:left="720"/>
      <w:contextualSpacing/>
    </w:pPr>
  </w:style>
  <w:style w:type="character" w:customStyle="1" w:styleId="1">
    <w:name w:val="Заголовок №1_"/>
    <w:link w:val="10"/>
    <w:rsid w:val="00D6137A"/>
    <w:rPr>
      <w:b/>
      <w:bCs/>
      <w:sz w:val="38"/>
      <w:szCs w:val="38"/>
      <w:shd w:val="clear" w:color="auto" w:fill="FFFFFF"/>
    </w:rPr>
  </w:style>
  <w:style w:type="character" w:customStyle="1" w:styleId="212">
    <w:name w:val="Заголовок №2 + 12"/>
    <w:aliases w:val="5 pt"/>
    <w:rsid w:val="00D6137A"/>
    <w:rPr>
      <w:sz w:val="25"/>
      <w:szCs w:val="25"/>
      <w:lang w:bidi="ar-SA"/>
    </w:rPr>
  </w:style>
  <w:style w:type="paragraph" w:customStyle="1" w:styleId="10">
    <w:name w:val="Заголовок №1"/>
    <w:basedOn w:val="a"/>
    <w:link w:val="1"/>
    <w:rsid w:val="00D6137A"/>
    <w:pPr>
      <w:shd w:val="clear" w:color="auto" w:fill="FFFFFF"/>
      <w:spacing w:after="540" w:line="240" w:lineRule="atLeast"/>
      <w:jc w:val="center"/>
      <w:outlineLvl w:val="0"/>
    </w:pPr>
    <w:rPr>
      <w:b/>
      <w:bCs/>
      <w:sz w:val="38"/>
      <w:szCs w:val="38"/>
    </w:rPr>
  </w:style>
  <w:style w:type="character" w:customStyle="1" w:styleId="a4">
    <w:name w:val="Основной текст Знак"/>
    <w:link w:val="a5"/>
    <w:rsid w:val="00D6137A"/>
    <w:rPr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rsid w:val="00D6137A"/>
    <w:rPr>
      <w:spacing w:val="-20"/>
      <w:sz w:val="25"/>
      <w:szCs w:val="25"/>
      <w:lang w:bidi="ar-SA"/>
    </w:rPr>
  </w:style>
  <w:style w:type="paragraph" w:styleId="a5">
    <w:name w:val="Body Text"/>
    <w:basedOn w:val="a"/>
    <w:link w:val="a4"/>
    <w:rsid w:val="00D6137A"/>
    <w:pPr>
      <w:shd w:val="clear" w:color="auto" w:fill="FFFFFF"/>
      <w:spacing w:before="240" w:after="0" w:line="317" w:lineRule="exact"/>
      <w:ind w:hanging="340"/>
      <w:jc w:val="both"/>
    </w:pPr>
    <w:rPr>
      <w:sz w:val="25"/>
      <w:szCs w:val="25"/>
    </w:rPr>
  </w:style>
  <w:style w:type="character" w:customStyle="1" w:styleId="11">
    <w:name w:val="Основной текст Знак1"/>
    <w:basedOn w:val="a0"/>
    <w:link w:val="a5"/>
    <w:uiPriority w:val="99"/>
    <w:semiHidden/>
    <w:rsid w:val="00D6137A"/>
  </w:style>
  <w:style w:type="character" w:customStyle="1" w:styleId="21">
    <w:name w:val="Основной текст + Полужирный2"/>
    <w:rsid w:val="00D6137A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a6">
    <w:name w:val="Основной текст + Полужирный"/>
    <w:rsid w:val="00D6137A"/>
    <w:rPr>
      <w:rFonts w:ascii="Times New Roman" w:hAnsi="Times New Roman" w:cs="Times New Roman"/>
      <w:b/>
      <w:bCs/>
      <w:spacing w:val="0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&#1051;&#1102;&#1076;&#1084;&#1080;&#1083;&#1072;/AppData/Local/Microsoft/Windows/Temporary%20Internet%20Files/Content.Outlook/4DFDBIKY/&#209;&#128;&#208;&#181;&#209;%20203-&#209;&#128;&#209;%20&#208;&#209;%2001%2009%20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2366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2022-04-27T05:30:00Z</dcterms:created>
  <dcterms:modified xsi:type="dcterms:W3CDTF">2022-04-28T10:57:00Z</dcterms:modified>
</cp:coreProperties>
</file>