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DA" w:rsidRDefault="003D19F2">
      <w:pPr>
        <w:pStyle w:val="Heading1"/>
        <w:ind w:right="1410"/>
      </w:pPr>
      <w:r>
        <w:t>Извещение о проведении торгов № 020320/8181990/02</w:t>
      </w:r>
    </w:p>
    <w:p w:rsidR="006409DA" w:rsidRDefault="003D19F2">
      <w:pPr>
        <w:tabs>
          <w:tab w:val="right" w:pos="4392"/>
        </w:tabs>
        <w:spacing w:before="269"/>
        <w:ind w:left="304"/>
        <w:rPr>
          <w:sz w:val="24"/>
        </w:rPr>
      </w:pPr>
      <w:r>
        <w:rPr>
          <w:i/>
          <w:sz w:val="24"/>
        </w:rPr>
        <w:t>Идентификатор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торгов:</w:t>
      </w:r>
      <w:r>
        <w:rPr>
          <w:i/>
          <w:sz w:val="24"/>
        </w:rPr>
        <w:tab/>
      </w:r>
      <w:r>
        <w:rPr>
          <w:position w:val="-5"/>
          <w:sz w:val="24"/>
        </w:rPr>
        <w:t>1</w:t>
      </w:r>
    </w:p>
    <w:p w:rsidR="006409DA" w:rsidRDefault="003D19F2">
      <w:pPr>
        <w:tabs>
          <w:tab w:val="left" w:pos="4272"/>
        </w:tabs>
        <w:spacing w:before="77"/>
        <w:ind w:left="304"/>
        <w:rPr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торгов:</w:t>
      </w:r>
      <w:r>
        <w:rPr>
          <w:i/>
          <w:sz w:val="24"/>
        </w:rPr>
        <w:tab/>
      </w:r>
      <w:r>
        <w:rPr>
          <w:position w:val="-5"/>
          <w:sz w:val="24"/>
        </w:rPr>
        <w:t>Открытый</w:t>
      </w:r>
      <w:r>
        <w:rPr>
          <w:spacing w:val="-2"/>
          <w:position w:val="-5"/>
          <w:sz w:val="24"/>
        </w:rPr>
        <w:t xml:space="preserve"> </w:t>
      </w:r>
      <w:r>
        <w:rPr>
          <w:spacing w:val="-3"/>
          <w:position w:val="-5"/>
          <w:sz w:val="24"/>
        </w:rPr>
        <w:t>конкурс</w:t>
      </w:r>
    </w:p>
    <w:p w:rsidR="006409DA" w:rsidRDefault="006409DA">
      <w:pPr>
        <w:rPr>
          <w:sz w:val="24"/>
        </w:rPr>
        <w:sectPr w:rsidR="006409DA">
          <w:headerReference w:type="default" r:id="rId6"/>
          <w:type w:val="continuous"/>
          <w:pgSz w:w="11910" w:h="16840"/>
          <w:pgMar w:top="1020" w:right="1340" w:bottom="280" w:left="1680" w:header="333" w:footer="720" w:gutter="0"/>
          <w:pgNumType w:start="1"/>
          <w:cols w:space="720"/>
        </w:sectPr>
      </w:pPr>
    </w:p>
    <w:p w:rsidR="006409DA" w:rsidRDefault="003D19F2">
      <w:pPr>
        <w:spacing w:before="77" w:line="249" w:lineRule="auto"/>
        <w:ind w:left="304" w:right="5"/>
        <w:rPr>
          <w:i/>
          <w:sz w:val="24"/>
        </w:rPr>
      </w:pPr>
      <w:r>
        <w:rPr>
          <w:i/>
          <w:sz w:val="24"/>
        </w:rPr>
        <w:lastRenderedPageBreak/>
        <w:t>Сайт размещения информации о торгах:</w:t>
      </w:r>
    </w:p>
    <w:p w:rsidR="006409DA" w:rsidRDefault="003D19F2">
      <w:pPr>
        <w:pStyle w:val="a3"/>
        <w:spacing w:before="139"/>
        <w:ind w:left="304"/>
      </w:pPr>
      <w:r>
        <w:br w:type="column"/>
      </w:r>
      <w:hyperlink r:id="rId7">
        <w:r>
          <w:t>http://torgi.gov.ru/</w:t>
        </w:r>
      </w:hyperlink>
    </w:p>
    <w:p w:rsidR="006409DA" w:rsidRDefault="006409DA">
      <w:pPr>
        <w:sectPr w:rsidR="006409DA">
          <w:type w:val="continuous"/>
          <w:pgSz w:w="11910" w:h="16840"/>
          <w:pgMar w:top="1020" w:right="1340" w:bottom="280" w:left="1680" w:header="720" w:footer="720" w:gutter="0"/>
          <w:cols w:num="2" w:space="720" w:equalWidth="0">
            <w:col w:w="3717" w:space="252"/>
            <w:col w:w="4921"/>
          </w:cols>
        </w:sectPr>
      </w:pPr>
    </w:p>
    <w:p w:rsidR="006409DA" w:rsidRDefault="003D19F2">
      <w:pPr>
        <w:tabs>
          <w:tab w:val="right" w:pos="4392"/>
        </w:tabs>
        <w:spacing w:before="2"/>
        <w:ind w:left="304"/>
        <w:rPr>
          <w:sz w:val="24"/>
        </w:rPr>
      </w:pPr>
      <w:r>
        <w:rPr>
          <w:i/>
          <w:spacing w:val="-3"/>
          <w:sz w:val="24"/>
        </w:rPr>
        <w:lastRenderedPageBreak/>
        <w:t>Количество</w:t>
      </w:r>
      <w:r>
        <w:rPr>
          <w:i/>
          <w:sz w:val="24"/>
        </w:rPr>
        <w:t xml:space="preserve"> лотов:</w:t>
      </w:r>
      <w:r>
        <w:rPr>
          <w:i/>
          <w:sz w:val="24"/>
        </w:rPr>
        <w:tab/>
      </w:r>
      <w:r>
        <w:rPr>
          <w:position w:val="-5"/>
          <w:sz w:val="24"/>
        </w:rPr>
        <w:t>1</w:t>
      </w:r>
    </w:p>
    <w:p w:rsidR="006409DA" w:rsidRDefault="003D19F2">
      <w:pPr>
        <w:tabs>
          <w:tab w:val="right" w:pos="5352"/>
        </w:tabs>
        <w:spacing w:before="77"/>
        <w:ind w:left="304"/>
        <w:rPr>
          <w:sz w:val="24"/>
        </w:rPr>
      </w:pPr>
      <w:r>
        <w:rPr>
          <w:i/>
          <w:sz w:val="24"/>
        </w:rPr>
        <w:t xml:space="preserve">Дата </w:t>
      </w:r>
      <w:r>
        <w:rPr>
          <w:i/>
          <w:spacing w:val="-3"/>
          <w:sz w:val="24"/>
        </w:rPr>
        <w:t>создания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извещения:</w:t>
      </w:r>
      <w:r>
        <w:rPr>
          <w:i/>
          <w:sz w:val="24"/>
        </w:rPr>
        <w:tab/>
      </w:r>
      <w:r>
        <w:rPr>
          <w:position w:val="-5"/>
          <w:sz w:val="24"/>
        </w:rPr>
        <w:t>02.03.2020</w:t>
      </w:r>
    </w:p>
    <w:p w:rsidR="006409DA" w:rsidRDefault="003D19F2">
      <w:pPr>
        <w:tabs>
          <w:tab w:val="right" w:pos="5352"/>
        </w:tabs>
        <w:spacing w:before="76"/>
        <w:ind w:left="304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публикации:</w:t>
      </w:r>
      <w:r>
        <w:rPr>
          <w:i/>
          <w:sz w:val="24"/>
        </w:rPr>
        <w:tab/>
      </w:r>
      <w:r>
        <w:rPr>
          <w:position w:val="-5"/>
          <w:sz w:val="24"/>
        </w:rPr>
        <w:t>02.03.2020</w:t>
      </w:r>
    </w:p>
    <w:p w:rsidR="006409DA" w:rsidRDefault="003D19F2">
      <w:pPr>
        <w:tabs>
          <w:tab w:val="right" w:pos="5352"/>
        </w:tabs>
        <w:spacing w:before="77"/>
        <w:ind w:left="304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изменения:</w:t>
      </w:r>
      <w:r>
        <w:rPr>
          <w:i/>
          <w:sz w:val="24"/>
        </w:rPr>
        <w:tab/>
      </w:r>
      <w:r>
        <w:rPr>
          <w:position w:val="-5"/>
          <w:sz w:val="24"/>
        </w:rPr>
        <w:t>02.03.2020</w:t>
      </w:r>
    </w:p>
    <w:p w:rsidR="006409DA" w:rsidRDefault="006409DA">
      <w:pPr>
        <w:pStyle w:val="a3"/>
        <w:spacing w:before="8"/>
        <w:ind w:left="0"/>
        <w:rPr>
          <w:sz w:val="28"/>
        </w:rPr>
      </w:pPr>
    </w:p>
    <w:p w:rsidR="006409DA" w:rsidRDefault="003D19F2">
      <w:pPr>
        <w:pStyle w:val="Heading2"/>
        <w:spacing w:before="1"/>
      </w:pPr>
      <w:r>
        <w:t>Контактная информация организатора торгов</w:t>
      </w:r>
    </w:p>
    <w:p w:rsidR="006409DA" w:rsidRDefault="006409DA">
      <w:pPr>
        <w:pStyle w:val="a3"/>
        <w:spacing w:before="4"/>
        <w:ind w:left="0"/>
        <w:rPr>
          <w:b/>
          <w:i/>
          <w:sz w:val="23"/>
        </w:rPr>
      </w:pPr>
    </w:p>
    <w:p w:rsidR="006409DA" w:rsidRDefault="003D19F2">
      <w:pPr>
        <w:tabs>
          <w:tab w:val="left" w:pos="4272"/>
        </w:tabs>
        <w:ind w:left="304"/>
        <w:rPr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организации:</w:t>
      </w:r>
      <w:r>
        <w:rPr>
          <w:i/>
          <w:sz w:val="24"/>
        </w:rPr>
        <w:tab/>
      </w:r>
      <w:r>
        <w:rPr>
          <w:spacing w:val="-4"/>
          <w:position w:val="-5"/>
          <w:sz w:val="24"/>
        </w:rPr>
        <w:t>АДМИНИСТРАЦИЯ</w:t>
      </w:r>
      <w:r>
        <w:rPr>
          <w:position w:val="-5"/>
          <w:sz w:val="24"/>
        </w:rPr>
        <w:t xml:space="preserve"> </w:t>
      </w:r>
      <w:r>
        <w:rPr>
          <w:spacing w:val="-3"/>
          <w:position w:val="-5"/>
          <w:sz w:val="24"/>
        </w:rPr>
        <w:t>СЕЛЬСКОГО</w:t>
      </w:r>
    </w:p>
    <w:p w:rsidR="006409DA" w:rsidRDefault="003D19F2">
      <w:pPr>
        <w:pStyle w:val="a3"/>
        <w:spacing w:before="140" w:line="360" w:lineRule="auto"/>
      </w:pPr>
      <w:r>
        <w:t>ПОСЕЛЕНИЯ ПУШКИНСКИЙ СЕЛЬСОВЕТ ДОБРИНСКОГО МУНИЦИПАЛЬНОГО РАЙОНА ЛИПЕЦКОЙ ОБЛАСТИ РОССИЙСКОЙ ФЕДЕРАЦИИ</w:t>
      </w:r>
    </w:p>
    <w:p w:rsidR="006409DA" w:rsidRDefault="003D19F2">
      <w:pPr>
        <w:pStyle w:val="a3"/>
        <w:tabs>
          <w:tab w:val="left" w:pos="4272"/>
        </w:tabs>
        <w:spacing w:line="271" w:lineRule="exact"/>
        <w:ind w:left="304"/>
      </w:pPr>
      <w:r>
        <w:rPr>
          <w:i/>
          <w:position w:val="6"/>
        </w:rPr>
        <w:t>Адрес:</w:t>
      </w:r>
      <w:r>
        <w:rPr>
          <w:i/>
          <w:position w:val="6"/>
        </w:rPr>
        <w:tab/>
      </w:r>
      <w:r>
        <w:t>399441, Липецкая обл, Добринский р-н,</w:t>
      </w:r>
      <w:r>
        <w:rPr>
          <w:spacing w:val="-15"/>
        </w:rPr>
        <w:t xml:space="preserve"> </w:t>
      </w:r>
      <w:r>
        <w:t>с</w:t>
      </w:r>
    </w:p>
    <w:p w:rsidR="006409DA" w:rsidRDefault="003D19F2">
      <w:pPr>
        <w:pStyle w:val="a3"/>
        <w:spacing w:before="136"/>
      </w:pPr>
      <w:r>
        <w:t>Пушкино</w:t>
      </w:r>
    </w:p>
    <w:p w:rsidR="006409DA" w:rsidRDefault="003D19F2">
      <w:pPr>
        <w:tabs>
          <w:tab w:val="left" w:pos="4272"/>
        </w:tabs>
        <w:spacing w:before="77"/>
        <w:ind w:left="304"/>
        <w:rPr>
          <w:sz w:val="24"/>
        </w:rPr>
      </w:pPr>
      <w:r>
        <w:rPr>
          <w:i/>
          <w:spacing w:val="-3"/>
          <w:position w:val="6"/>
          <w:sz w:val="24"/>
        </w:rPr>
        <w:t>Телефон:</w:t>
      </w:r>
      <w:r>
        <w:rPr>
          <w:i/>
          <w:spacing w:val="-3"/>
          <w:position w:val="6"/>
          <w:sz w:val="24"/>
        </w:rPr>
        <w:tab/>
      </w:r>
      <w:r>
        <w:rPr>
          <w:sz w:val="24"/>
        </w:rPr>
        <w:t>8 (47462) 4-23-16</w:t>
      </w:r>
    </w:p>
    <w:p w:rsidR="006409DA" w:rsidRDefault="003D19F2">
      <w:pPr>
        <w:tabs>
          <w:tab w:val="left" w:pos="4272"/>
        </w:tabs>
        <w:spacing w:before="75"/>
        <w:ind w:left="304"/>
        <w:rPr>
          <w:sz w:val="24"/>
        </w:rPr>
      </w:pPr>
      <w:r>
        <w:rPr>
          <w:i/>
          <w:spacing w:val="-3"/>
          <w:sz w:val="24"/>
        </w:rPr>
        <w:t>Факс:</w:t>
      </w:r>
      <w:r>
        <w:rPr>
          <w:i/>
          <w:spacing w:val="-3"/>
          <w:sz w:val="24"/>
        </w:rPr>
        <w:tab/>
      </w:r>
      <w:r>
        <w:rPr>
          <w:position w:val="-5"/>
          <w:sz w:val="24"/>
        </w:rPr>
        <w:t>-</w:t>
      </w:r>
    </w:p>
    <w:p w:rsidR="006409DA" w:rsidRDefault="003D19F2">
      <w:pPr>
        <w:tabs>
          <w:tab w:val="left" w:pos="4272"/>
        </w:tabs>
        <w:spacing w:before="79"/>
        <w:ind w:left="304"/>
        <w:rPr>
          <w:sz w:val="24"/>
        </w:rPr>
      </w:pPr>
      <w:r>
        <w:rPr>
          <w:i/>
          <w:position w:val="6"/>
          <w:sz w:val="24"/>
        </w:rPr>
        <w:t>E-mail:</w:t>
      </w:r>
      <w:r>
        <w:rPr>
          <w:i/>
          <w:position w:val="6"/>
          <w:sz w:val="24"/>
        </w:rPr>
        <w:tab/>
      </w:r>
      <w:hyperlink r:id="rId8">
        <w:r>
          <w:rPr>
            <w:sz w:val="24"/>
          </w:rPr>
          <w:t>pew</w:t>
        </w:r>
        <w:r>
          <w:rPr>
            <w:sz w:val="24"/>
          </w:rPr>
          <w:t>kino@dobrinka.lipetsk.ru</w:t>
        </w:r>
      </w:hyperlink>
    </w:p>
    <w:p w:rsidR="006409DA" w:rsidRDefault="003D19F2">
      <w:pPr>
        <w:tabs>
          <w:tab w:val="left" w:pos="4272"/>
        </w:tabs>
        <w:spacing w:before="77"/>
        <w:ind w:left="304"/>
        <w:rPr>
          <w:sz w:val="24"/>
        </w:rPr>
      </w:pPr>
      <w:r>
        <w:rPr>
          <w:i/>
          <w:position w:val="6"/>
          <w:sz w:val="24"/>
        </w:rPr>
        <w:t>Контактное</w:t>
      </w:r>
      <w:r>
        <w:rPr>
          <w:i/>
          <w:spacing w:val="-5"/>
          <w:position w:val="6"/>
          <w:sz w:val="24"/>
        </w:rPr>
        <w:t xml:space="preserve"> </w:t>
      </w:r>
      <w:r>
        <w:rPr>
          <w:i/>
          <w:position w:val="6"/>
          <w:sz w:val="24"/>
        </w:rPr>
        <w:t>лицо:</w:t>
      </w:r>
      <w:r>
        <w:rPr>
          <w:i/>
          <w:position w:val="6"/>
          <w:sz w:val="24"/>
        </w:rPr>
        <w:tab/>
      </w:r>
      <w:r>
        <w:rPr>
          <w:sz w:val="24"/>
        </w:rPr>
        <w:t>Демихова Нина</w:t>
      </w:r>
      <w:r>
        <w:rPr>
          <w:spacing w:val="-3"/>
          <w:sz w:val="24"/>
        </w:rPr>
        <w:t xml:space="preserve"> Георгиевна</w:t>
      </w:r>
    </w:p>
    <w:p w:rsidR="006409DA" w:rsidRDefault="006409DA">
      <w:pPr>
        <w:pStyle w:val="a3"/>
        <w:spacing w:before="6"/>
        <w:ind w:left="0"/>
        <w:rPr>
          <w:sz w:val="28"/>
        </w:rPr>
      </w:pPr>
    </w:p>
    <w:p w:rsidR="006409DA" w:rsidRDefault="003D19F2">
      <w:pPr>
        <w:pStyle w:val="Heading2"/>
      </w:pPr>
      <w:r>
        <w:t>Условия проведения торгов</w:t>
      </w:r>
    </w:p>
    <w:p w:rsidR="006409DA" w:rsidRDefault="006409DA">
      <w:pPr>
        <w:pStyle w:val="a3"/>
        <w:spacing w:before="5"/>
        <w:ind w:left="0"/>
        <w:rPr>
          <w:b/>
          <w:i/>
          <w:sz w:val="23"/>
        </w:rPr>
      </w:pPr>
    </w:p>
    <w:p w:rsidR="006409DA" w:rsidRDefault="003D19F2">
      <w:pPr>
        <w:tabs>
          <w:tab w:val="left" w:pos="4272"/>
        </w:tabs>
        <w:ind w:left="304"/>
        <w:rPr>
          <w:sz w:val="24"/>
        </w:rPr>
      </w:pPr>
      <w:r>
        <w:rPr>
          <w:i/>
          <w:spacing w:val="-3"/>
          <w:sz w:val="24"/>
        </w:rPr>
        <w:t>Комиссия:</w:t>
      </w:r>
      <w:r>
        <w:rPr>
          <w:i/>
          <w:spacing w:val="-3"/>
          <w:sz w:val="24"/>
        </w:rPr>
        <w:tab/>
      </w:r>
      <w:r>
        <w:rPr>
          <w:position w:val="-5"/>
          <w:sz w:val="24"/>
        </w:rPr>
        <w:t>-</w:t>
      </w:r>
    </w:p>
    <w:p w:rsidR="006409DA" w:rsidRDefault="006409DA">
      <w:pPr>
        <w:rPr>
          <w:sz w:val="24"/>
        </w:rPr>
        <w:sectPr w:rsidR="006409DA">
          <w:type w:val="continuous"/>
          <w:pgSz w:w="11910" w:h="16840"/>
          <w:pgMar w:top="1020" w:right="1340" w:bottom="280" w:left="1680" w:header="720" w:footer="720" w:gutter="0"/>
          <w:cols w:space="720"/>
        </w:sectPr>
      </w:pPr>
    </w:p>
    <w:p w:rsidR="006409DA" w:rsidRDefault="003D19F2">
      <w:pPr>
        <w:spacing w:before="77" w:line="249" w:lineRule="auto"/>
        <w:ind w:left="304" w:right="16"/>
        <w:rPr>
          <w:i/>
          <w:sz w:val="24"/>
        </w:rPr>
      </w:pPr>
      <w:r>
        <w:rPr>
          <w:i/>
          <w:sz w:val="24"/>
        </w:rPr>
        <w:lastRenderedPageBreak/>
        <w:t>Срок, место и порядок предоставления документации о торгах:</w:t>
      </w:r>
    </w:p>
    <w:p w:rsidR="006409DA" w:rsidRDefault="006409DA">
      <w:pPr>
        <w:pStyle w:val="a3"/>
        <w:ind w:left="0"/>
        <w:rPr>
          <w:i/>
          <w:sz w:val="26"/>
        </w:rPr>
      </w:pPr>
    </w:p>
    <w:p w:rsidR="006409DA" w:rsidRDefault="006409DA">
      <w:pPr>
        <w:pStyle w:val="a3"/>
        <w:ind w:left="0"/>
        <w:rPr>
          <w:i/>
          <w:sz w:val="26"/>
        </w:rPr>
      </w:pPr>
    </w:p>
    <w:p w:rsidR="006409DA" w:rsidRDefault="006409DA">
      <w:pPr>
        <w:pStyle w:val="a3"/>
        <w:ind w:left="0"/>
        <w:rPr>
          <w:i/>
          <w:sz w:val="26"/>
        </w:rPr>
      </w:pPr>
    </w:p>
    <w:p w:rsidR="006409DA" w:rsidRDefault="006409DA">
      <w:pPr>
        <w:pStyle w:val="a3"/>
        <w:ind w:left="0"/>
        <w:rPr>
          <w:i/>
          <w:sz w:val="26"/>
        </w:rPr>
      </w:pPr>
    </w:p>
    <w:p w:rsidR="006409DA" w:rsidRDefault="006409DA">
      <w:pPr>
        <w:pStyle w:val="a3"/>
        <w:ind w:left="0"/>
        <w:rPr>
          <w:i/>
          <w:sz w:val="26"/>
        </w:rPr>
      </w:pPr>
    </w:p>
    <w:p w:rsidR="006409DA" w:rsidRDefault="006409DA">
      <w:pPr>
        <w:pStyle w:val="a3"/>
        <w:ind w:left="0"/>
        <w:rPr>
          <w:i/>
          <w:sz w:val="26"/>
        </w:rPr>
      </w:pPr>
    </w:p>
    <w:p w:rsidR="006409DA" w:rsidRDefault="006409DA">
      <w:pPr>
        <w:pStyle w:val="a3"/>
        <w:ind w:left="0"/>
        <w:rPr>
          <w:i/>
          <w:sz w:val="26"/>
        </w:rPr>
      </w:pPr>
    </w:p>
    <w:p w:rsidR="006409DA" w:rsidRDefault="006409DA">
      <w:pPr>
        <w:pStyle w:val="a3"/>
        <w:spacing w:before="4"/>
        <w:ind w:left="0"/>
        <w:rPr>
          <w:i/>
          <w:sz w:val="30"/>
        </w:rPr>
      </w:pPr>
    </w:p>
    <w:p w:rsidR="006409DA" w:rsidRDefault="003D19F2">
      <w:pPr>
        <w:spacing w:line="249" w:lineRule="auto"/>
        <w:ind w:left="304" w:right="16"/>
        <w:rPr>
          <w:i/>
          <w:sz w:val="24"/>
        </w:rPr>
      </w:pPr>
      <w:r>
        <w:rPr>
          <w:i/>
          <w:sz w:val="24"/>
        </w:rPr>
        <w:t>Размер платы за документацию (руб.):</w:t>
      </w:r>
    </w:p>
    <w:p w:rsidR="006409DA" w:rsidRDefault="003D19F2">
      <w:pPr>
        <w:pStyle w:val="a3"/>
        <w:spacing w:before="139" w:line="360" w:lineRule="auto"/>
        <w:ind w:left="304" w:right="397"/>
      </w:pPr>
      <w:r>
        <w:br w:type="column"/>
      </w:r>
      <w:r>
        <w:lastRenderedPageBreak/>
        <w:t>Документация об аукционе предоставляется Заказчиком в форме электронного документа по адресу электронной почты заинтересованного лица. Документация об аукционе предоставляется на основании заявления в течение двух рабочих дней со дня получения Заказчиком з</w:t>
      </w:r>
      <w:r>
        <w:t>аявления.</w:t>
      </w:r>
    </w:p>
    <w:p w:rsidR="006409DA" w:rsidRDefault="003D19F2">
      <w:pPr>
        <w:pStyle w:val="a3"/>
        <w:spacing w:line="268" w:lineRule="exact"/>
        <w:ind w:left="304"/>
      </w:pPr>
      <w:r>
        <w:t>11 317,25</w:t>
      </w:r>
    </w:p>
    <w:p w:rsidR="006409DA" w:rsidRDefault="006409DA">
      <w:pPr>
        <w:spacing w:line="268" w:lineRule="exact"/>
        <w:sectPr w:rsidR="006409DA">
          <w:type w:val="continuous"/>
          <w:pgSz w:w="11910" w:h="16840"/>
          <w:pgMar w:top="1020" w:right="1340" w:bottom="280" w:left="1680" w:header="720" w:footer="720" w:gutter="0"/>
          <w:cols w:num="2" w:space="720" w:equalWidth="0">
            <w:col w:w="3727" w:space="241"/>
            <w:col w:w="4922"/>
          </w:cols>
        </w:sectPr>
      </w:pPr>
    </w:p>
    <w:p w:rsidR="006409DA" w:rsidRDefault="003D19F2">
      <w:pPr>
        <w:tabs>
          <w:tab w:val="right" w:pos="5352"/>
        </w:tabs>
        <w:spacing w:before="2"/>
        <w:ind w:left="304"/>
        <w:rPr>
          <w:sz w:val="24"/>
        </w:rPr>
      </w:pPr>
      <w:r>
        <w:rPr>
          <w:i/>
          <w:sz w:val="24"/>
        </w:rPr>
        <w:lastRenderedPageBreak/>
        <w:t>Дата начала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заявок:</w:t>
      </w:r>
      <w:r>
        <w:rPr>
          <w:i/>
          <w:sz w:val="24"/>
        </w:rPr>
        <w:tab/>
      </w:r>
      <w:r>
        <w:rPr>
          <w:position w:val="-5"/>
          <w:sz w:val="24"/>
        </w:rPr>
        <w:t>02.03.2020</w:t>
      </w:r>
    </w:p>
    <w:p w:rsidR="006409DA" w:rsidRDefault="006409DA">
      <w:pPr>
        <w:rPr>
          <w:sz w:val="24"/>
        </w:rPr>
        <w:sectPr w:rsidR="006409DA">
          <w:type w:val="continuous"/>
          <w:pgSz w:w="11910" w:h="16840"/>
          <w:pgMar w:top="1020" w:right="1340" w:bottom="280" w:left="1680" w:header="720" w:footer="720" w:gutter="0"/>
          <w:cols w:space="720"/>
        </w:sectPr>
      </w:pPr>
    </w:p>
    <w:p w:rsidR="006409DA" w:rsidRDefault="003D19F2">
      <w:pPr>
        <w:spacing w:before="82" w:line="249" w:lineRule="auto"/>
        <w:ind w:left="304" w:right="-3"/>
        <w:rPr>
          <w:i/>
          <w:sz w:val="24"/>
        </w:rPr>
      </w:pPr>
      <w:r>
        <w:rPr>
          <w:i/>
          <w:sz w:val="24"/>
        </w:rPr>
        <w:lastRenderedPageBreak/>
        <w:t>Дата и время окончания подачи заявок:</w:t>
      </w:r>
    </w:p>
    <w:p w:rsidR="006409DA" w:rsidRDefault="003D19F2">
      <w:pPr>
        <w:spacing w:before="2" w:line="249" w:lineRule="auto"/>
        <w:ind w:left="304" w:right="-3"/>
        <w:rPr>
          <w:i/>
          <w:sz w:val="24"/>
        </w:rPr>
      </w:pPr>
      <w:r>
        <w:rPr>
          <w:i/>
          <w:sz w:val="24"/>
        </w:rPr>
        <w:t>Место и порядок подачи заявок на участие в конкурсе:</w:t>
      </w:r>
    </w:p>
    <w:p w:rsidR="006409DA" w:rsidRDefault="003D19F2">
      <w:pPr>
        <w:pStyle w:val="a3"/>
        <w:spacing w:before="144"/>
        <w:ind w:left="304"/>
      </w:pPr>
      <w:r>
        <w:br w:type="column"/>
        <w:t>03.04.2020 09:00</w:t>
      </w:r>
    </w:p>
    <w:p w:rsidR="006409DA" w:rsidRDefault="003D19F2">
      <w:pPr>
        <w:pStyle w:val="a3"/>
        <w:spacing w:before="300" w:line="360" w:lineRule="auto"/>
        <w:ind w:left="304"/>
      </w:pPr>
      <w:r>
        <w:t>399441, Липецкая обл, Добринский р-н, с Пушкино, ул.Мира, д.33а</w:t>
      </w:r>
    </w:p>
    <w:p w:rsidR="006409DA" w:rsidRDefault="006409DA">
      <w:pPr>
        <w:spacing w:line="360" w:lineRule="auto"/>
        <w:sectPr w:rsidR="006409DA">
          <w:pgSz w:w="11910" w:h="16840"/>
          <w:pgMar w:top="1020" w:right="1340" w:bottom="280" w:left="1680" w:header="333" w:footer="0" w:gutter="0"/>
          <w:cols w:num="2" w:space="720" w:equalWidth="0">
            <w:col w:w="3890" w:space="78"/>
            <w:col w:w="4922"/>
          </w:cols>
        </w:sectPr>
      </w:pPr>
    </w:p>
    <w:p w:rsidR="006409DA" w:rsidRDefault="003D19F2">
      <w:pPr>
        <w:tabs>
          <w:tab w:val="left" w:pos="4272"/>
        </w:tabs>
        <w:spacing w:line="170" w:lineRule="auto"/>
        <w:ind w:left="304"/>
        <w:rPr>
          <w:sz w:val="24"/>
        </w:rPr>
      </w:pPr>
      <w:r>
        <w:rPr>
          <w:i/>
          <w:sz w:val="24"/>
        </w:rPr>
        <w:t>Срок отказа от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торгов:</w:t>
      </w:r>
      <w:r>
        <w:rPr>
          <w:i/>
          <w:sz w:val="24"/>
        </w:rPr>
        <w:tab/>
      </w:r>
      <w:r>
        <w:rPr>
          <w:position w:val="-5"/>
          <w:sz w:val="24"/>
        </w:rPr>
        <w:t>03.04.2020</w:t>
      </w:r>
    </w:p>
    <w:p w:rsidR="006409DA" w:rsidRDefault="003D19F2">
      <w:pPr>
        <w:tabs>
          <w:tab w:val="left" w:pos="4272"/>
        </w:tabs>
        <w:spacing w:before="92"/>
        <w:ind w:left="304"/>
        <w:rPr>
          <w:sz w:val="24"/>
        </w:rPr>
      </w:pPr>
      <w:r>
        <w:rPr>
          <w:i/>
          <w:sz w:val="24"/>
        </w:rPr>
        <w:t>Дата и время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вскрытия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конвертов:</w:t>
      </w:r>
      <w:r>
        <w:rPr>
          <w:i/>
          <w:sz w:val="24"/>
        </w:rPr>
        <w:tab/>
      </w:r>
      <w:r>
        <w:rPr>
          <w:position w:val="-5"/>
          <w:sz w:val="24"/>
        </w:rPr>
        <w:t>07.04.2020 09:00</w:t>
      </w:r>
    </w:p>
    <w:p w:rsidR="006409DA" w:rsidRDefault="003D19F2">
      <w:pPr>
        <w:tabs>
          <w:tab w:val="left" w:pos="4272"/>
        </w:tabs>
        <w:spacing w:before="80"/>
        <w:ind w:left="304"/>
        <w:rPr>
          <w:sz w:val="24"/>
        </w:rPr>
      </w:pPr>
      <w:r>
        <w:rPr>
          <w:i/>
          <w:position w:val="6"/>
          <w:sz w:val="24"/>
        </w:rPr>
        <w:t>Место</w:t>
      </w:r>
      <w:r>
        <w:rPr>
          <w:i/>
          <w:spacing w:val="-9"/>
          <w:position w:val="6"/>
          <w:sz w:val="24"/>
        </w:rPr>
        <w:t xml:space="preserve"> </w:t>
      </w:r>
      <w:r>
        <w:rPr>
          <w:i/>
          <w:position w:val="6"/>
          <w:sz w:val="24"/>
        </w:rPr>
        <w:t>вскрытия</w:t>
      </w:r>
      <w:r>
        <w:rPr>
          <w:i/>
          <w:spacing w:val="-9"/>
          <w:position w:val="6"/>
          <w:sz w:val="24"/>
        </w:rPr>
        <w:t xml:space="preserve"> </w:t>
      </w:r>
      <w:r>
        <w:rPr>
          <w:i/>
          <w:position w:val="6"/>
          <w:sz w:val="24"/>
        </w:rPr>
        <w:t>конвертов:</w:t>
      </w:r>
      <w:r>
        <w:rPr>
          <w:i/>
          <w:position w:val="6"/>
          <w:sz w:val="24"/>
        </w:rPr>
        <w:tab/>
      </w:r>
      <w:r>
        <w:rPr>
          <w:sz w:val="24"/>
        </w:rPr>
        <w:t>399441, Липецкая обл, Добринский р-н,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</w:p>
    <w:p w:rsidR="006409DA" w:rsidRDefault="003D19F2">
      <w:pPr>
        <w:pStyle w:val="a3"/>
        <w:spacing w:before="137"/>
      </w:pPr>
      <w:r>
        <w:t>Пу</w:t>
      </w:r>
      <w:r>
        <w:t>шкино, ул.Мира, д.33а</w:t>
      </w:r>
    </w:p>
    <w:p w:rsidR="006409DA" w:rsidRDefault="003D19F2">
      <w:pPr>
        <w:tabs>
          <w:tab w:val="left" w:pos="4272"/>
        </w:tabs>
        <w:spacing w:before="74"/>
        <w:ind w:left="304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рассмотрения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заявок:</w:t>
      </w:r>
      <w:r>
        <w:rPr>
          <w:i/>
          <w:sz w:val="24"/>
        </w:rPr>
        <w:tab/>
      </w:r>
      <w:r>
        <w:rPr>
          <w:position w:val="-5"/>
          <w:sz w:val="24"/>
        </w:rPr>
        <w:t>07.04.2020</w:t>
      </w:r>
    </w:p>
    <w:p w:rsidR="006409DA" w:rsidRDefault="003D19F2">
      <w:pPr>
        <w:tabs>
          <w:tab w:val="left" w:pos="4272"/>
        </w:tabs>
        <w:spacing w:before="80"/>
        <w:ind w:left="304"/>
        <w:rPr>
          <w:sz w:val="24"/>
        </w:rPr>
      </w:pPr>
      <w:r>
        <w:rPr>
          <w:i/>
          <w:position w:val="6"/>
          <w:sz w:val="24"/>
        </w:rPr>
        <w:t>Место</w:t>
      </w:r>
      <w:r>
        <w:rPr>
          <w:i/>
          <w:spacing w:val="-5"/>
          <w:position w:val="6"/>
          <w:sz w:val="24"/>
        </w:rPr>
        <w:t xml:space="preserve"> </w:t>
      </w:r>
      <w:r>
        <w:rPr>
          <w:i/>
          <w:position w:val="6"/>
          <w:sz w:val="24"/>
        </w:rPr>
        <w:t>рассмотрения</w:t>
      </w:r>
      <w:r>
        <w:rPr>
          <w:i/>
          <w:spacing w:val="-4"/>
          <w:position w:val="6"/>
          <w:sz w:val="24"/>
        </w:rPr>
        <w:t xml:space="preserve"> </w:t>
      </w:r>
      <w:r>
        <w:rPr>
          <w:i/>
          <w:position w:val="6"/>
          <w:sz w:val="24"/>
        </w:rPr>
        <w:t>заявок:</w:t>
      </w:r>
      <w:r>
        <w:rPr>
          <w:i/>
          <w:position w:val="6"/>
          <w:sz w:val="24"/>
        </w:rPr>
        <w:tab/>
      </w:r>
      <w:r>
        <w:rPr>
          <w:sz w:val="24"/>
        </w:rPr>
        <w:t>399441, Липецкая обл, Добринский р-н,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</w:p>
    <w:p w:rsidR="006409DA" w:rsidRDefault="003D19F2">
      <w:pPr>
        <w:pStyle w:val="a3"/>
        <w:spacing w:before="137"/>
      </w:pPr>
      <w:r>
        <w:t>Пушкино, ул.Мира, д.33а</w:t>
      </w:r>
    </w:p>
    <w:p w:rsidR="006409DA" w:rsidRDefault="003D19F2">
      <w:pPr>
        <w:tabs>
          <w:tab w:val="left" w:pos="4272"/>
        </w:tabs>
        <w:spacing w:before="74"/>
        <w:ind w:left="304"/>
        <w:rPr>
          <w:sz w:val="24"/>
        </w:rPr>
      </w:pPr>
      <w:r>
        <w:rPr>
          <w:i/>
          <w:sz w:val="24"/>
        </w:rPr>
        <w:t>Дата проведения</w:t>
      </w:r>
      <w:r>
        <w:rPr>
          <w:i/>
          <w:spacing w:val="-1"/>
          <w:sz w:val="24"/>
        </w:rPr>
        <w:t xml:space="preserve"> </w:t>
      </w:r>
      <w:r>
        <w:rPr>
          <w:i/>
          <w:spacing w:val="-3"/>
          <w:sz w:val="24"/>
        </w:rPr>
        <w:t>конкурса:</w:t>
      </w:r>
      <w:r>
        <w:rPr>
          <w:i/>
          <w:spacing w:val="-3"/>
          <w:sz w:val="24"/>
        </w:rPr>
        <w:tab/>
      </w:r>
      <w:r>
        <w:rPr>
          <w:position w:val="-5"/>
          <w:sz w:val="24"/>
        </w:rPr>
        <w:t>15.04.2020</w:t>
      </w:r>
    </w:p>
    <w:p w:rsidR="006409DA" w:rsidRDefault="003D19F2">
      <w:pPr>
        <w:spacing w:before="79"/>
        <w:ind w:left="304"/>
        <w:rPr>
          <w:sz w:val="24"/>
        </w:rPr>
      </w:pPr>
      <w:r>
        <w:rPr>
          <w:i/>
          <w:position w:val="6"/>
          <w:sz w:val="24"/>
        </w:rPr>
        <w:t xml:space="preserve">Место и время проведения конкурса: </w:t>
      </w:r>
      <w:r>
        <w:rPr>
          <w:sz w:val="24"/>
        </w:rPr>
        <w:t>399441, Липецкая обл, Добринский р-н, с</w:t>
      </w:r>
    </w:p>
    <w:p w:rsidR="006409DA" w:rsidRDefault="003D19F2">
      <w:pPr>
        <w:pStyle w:val="a3"/>
        <w:spacing w:before="137"/>
      </w:pPr>
      <w:r>
        <w:t>Пушкино, ул.Мира, д.33а</w:t>
      </w:r>
    </w:p>
    <w:p w:rsidR="006409DA" w:rsidRDefault="003D19F2">
      <w:pPr>
        <w:spacing w:before="75"/>
        <w:ind w:left="304"/>
        <w:rPr>
          <w:i/>
          <w:sz w:val="24"/>
        </w:rPr>
      </w:pPr>
      <w:r>
        <w:rPr>
          <w:i/>
          <w:sz w:val="24"/>
        </w:rPr>
        <w:t>Проект соглашения:</w:t>
      </w:r>
    </w:p>
    <w:p w:rsidR="006409DA" w:rsidRDefault="006409DA">
      <w:pPr>
        <w:pStyle w:val="a3"/>
        <w:spacing w:before="11"/>
        <w:ind w:left="0"/>
        <w:rPr>
          <w:i/>
          <w:sz w:val="26"/>
        </w:rPr>
      </w:pPr>
    </w:p>
    <w:p w:rsidR="006409DA" w:rsidRDefault="003D19F2">
      <w:pPr>
        <w:pStyle w:val="Heading2"/>
      </w:pPr>
      <w:r>
        <w:t>Реестр изменений</w:t>
      </w:r>
    </w:p>
    <w:p w:rsidR="006409DA" w:rsidRDefault="006409DA">
      <w:pPr>
        <w:pStyle w:val="a3"/>
        <w:spacing w:before="1"/>
        <w:ind w:left="0"/>
        <w:rPr>
          <w:b/>
          <w:i/>
          <w:sz w:val="27"/>
        </w:rPr>
      </w:pPr>
    </w:p>
    <w:p w:rsidR="006409DA" w:rsidRDefault="003D19F2">
      <w:pPr>
        <w:spacing w:before="1" w:line="511" w:lineRule="auto"/>
        <w:ind w:left="304" w:right="4115"/>
        <w:rPr>
          <w:b/>
          <w:i/>
          <w:sz w:val="24"/>
        </w:rPr>
      </w:pPr>
      <w:r>
        <w:rPr>
          <w:b/>
          <w:i/>
          <w:sz w:val="24"/>
        </w:rPr>
        <w:t>Изменения по торгам не вносились. Реестр разъяснений</w:t>
      </w:r>
    </w:p>
    <w:p w:rsidR="006409DA" w:rsidRDefault="003D19F2">
      <w:pPr>
        <w:spacing w:line="511" w:lineRule="auto"/>
        <w:ind w:left="304" w:right="4115"/>
        <w:rPr>
          <w:b/>
          <w:i/>
          <w:sz w:val="24"/>
        </w:rPr>
      </w:pPr>
      <w:r>
        <w:rPr>
          <w:b/>
          <w:i/>
          <w:sz w:val="24"/>
        </w:rPr>
        <w:t>Запросов на разъяснение не поступало. Реестр протоколов</w:t>
      </w:r>
    </w:p>
    <w:p w:rsidR="006409DA" w:rsidRDefault="003D19F2">
      <w:pPr>
        <w:spacing w:line="511" w:lineRule="auto"/>
        <w:ind w:left="304" w:right="4115"/>
        <w:rPr>
          <w:b/>
          <w:i/>
          <w:sz w:val="24"/>
        </w:rPr>
      </w:pPr>
      <w:r>
        <w:rPr>
          <w:b/>
          <w:i/>
          <w:sz w:val="24"/>
        </w:rPr>
        <w:t>По торгам не внесены протоколы. Реестр жалоб</w:t>
      </w:r>
    </w:p>
    <w:p w:rsidR="006409DA" w:rsidRDefault="003D19F2">
      <w:pPr>
        <w:spacing w:before="1"/>
        <w:ind w:left="304"/>
        <w:rPr>
          <w:b/>
          <w:i/>
          <w:sz w:val="24"/>
        </w:rPr>
      </w:pPr>
      <w:r>
        <w:rPr>
          <w:b/>
          <w:i/>
          <w:sz w:val="24"/>
        </w:rPr>
        <w:t>Жалоб по торгам не зарегистрировано.</w:t>
      </w:r>
    </w:p>
    <w:p w:rsidR="006409DA" w:rsidRDefault="006409DA">
      <w:pPr>
        <w:rPr>
          <w:sz w:val="24"/>
        </w:rPr>
        <w:sectPr w:rsidR="006409DA">
          <w:type w:val="continuous"/>
          <w:pgSz w:w="11910" w:h="16840"/>
          <w:pgMar w:top="1020" w:right="1340" w:bottom="280" w:left="1680" w:header="720" w:footer="720" w:gutter="0"/>
          <w:cols w:space="720"/>
        </w:sectPr>
      </w:pPr>
    </w:p>
    <w:p w:rsidR="006409DA" w:rsidRDefault="003D19F2">
      <w:pPr>
        <w:spacing w:before="128"/>
        <w:ind w:left="1633" w:right="1407"/>
        <w:jc w:val="center"/>
        <w:rPr>
          <w:b/>
          <w:sz w:val="24"/>
        </w:rPr>
      </w:pPr>
      <w:r>
        <w:rPr>
          <w:b/>
          <w:sz w:val="24"/>
        </w:rPr>
        <w:t>Лот № 1</w:t>
      </w:r>
    </w:p>
    <w:p w:rsidR="006409DA" w:rsidRDefault="006409DA">
      <w:pPr>
        <w:pStyle w:val="a3"/>
        <w:spacing w:before="6"/>
        <w:ind w:left="0"/>
        <w:rPr>
          <w:b/>
          <w:sz w:val="22"/>
        </w:rPr>
      </w:pPr>
    </w:p>
    <w:p w:rsidR="006409DA" w:rsidRDefault="003D19F2">
      <w:pPr>
        <w:tabs>
          <w:tab w:val="left" w:pos="4272"/>
        </w:tabs>
        <w:ind w:left="304"/>
        <w:rPr>
          <w:sz w:val="24"/>
        </w:rPr>
      </w:pPr>
      <w:r>
        <w:rPr>
          <w:i/>
          <w:position w:val="6"/>
          <w:sz w:val="24"/>
        </w:rPr>
        <w:t>Статус:</w:t>
      </w:r>
      <w:r>
        <w:rPr>
          <w:i/>
          <w:position w:val="6"/>
          <w:sz w:val="24"/>
        </w:rPr>
        <w:tab/>
      </w:r>
      <w:r>
        <w:rPr>
          <w:sz w:val="24"/>
        </w:rPr>
        <w:t>Объявлен</w:t>
      </w:r>
    </w:p>
    <w:p w:rsidR="006409DA" w:rsidRDefault="006409DA">
      <w:pPr>
        <w:pStyle w:val="a3"/>
        <w:spacing w:before="4"/>
        <w:ind w:left="0"/>
        <w:rPr>
          <w:sz w:val="27"/>
        </w:rPr>
      </w:pPr>
    </w:p>
    <w:p w:rsidR="006409DA" w:rsidRDefault="003D19F2">
      <w:pPr>
        <w:pStyle w:val="Heading2"/>
        <w:spacing w:before="1"/>
      </w:pPr>
      <w:r>
        <w:t>Общая информация по лоту:</w:t>
      </w:r>
    </w:p>
    <w:p w:rsidR="006409DA" w:rsidRDefault="006409DA">
      <w:pPr>
        <w:pStyle w:val="a3"/>
        <w:spacing w:before="5"/>
        <w:ind w:left="0"/>
        <w:rPr>
          <w:b/>
          <w:i/>
          <w:sz w:val="22"/>
        </w:rPr>
      </w:pPr>
    </w:p>
    <w:p w:rsidR="006409DA" w:rsidRDefault="003D19F2">
      <w:pPr>
        <w:pStyle w:val="a3"/>
        <w:tabs>
          <w:tab w:val="left" w:pos="4272"/>
        </w:tabs>
        <w:spacing w:before="1" w:line="360" w:lineRule="auto"/>
        <w:ind w:right="409" w:hanging="3969"/>
      </w:pPr>
      <w:r>
        <w:rPr>
          <w:i/>
          <w:position w:val="6"/>
        </w:rPr>
        <w:t>Предмет</w:t>
      </w:r>
      <w:r>
        <w:rPr>
          <w:i/>
          <w:spacing w:val="-7"/>
          <w:position w:val="6"/>
        </w:rPr>
        <w:t xml:space="preserve"> </w:t>
      </w:r>
      <w:r>
        <w:rPr>
          <w:i/>
          <w:position w:val="6"/>
        </w:rPr>
        <w:t>торгов:</w:t>
      </w:r>
      <w:r>
        <w:rPr>
          <w:i/>
          <w:position w:val="6"/>
        </w:rPr>
        <w:tab/>
      </w:r>
      <w:r>
        <w:t>Право заключения договора управления несколькими многоквартирными</w:t>
      </w:r>
      <w:r>
        <w:rPr>
          <w:spacing w:val="-41"/>
        </w:rPr>
        <w:t xml:space="preserve"> </w:t>
      </w:r>
      <w:r>
        <w:t>домами</w:t>
      </w:r>
    </w:p>
    <w:p w:rsidR="006409DA" w:rsidRDefault="003D19F2">
      <w:pPr>
        <w:tabs>
          <w:tab w:val="left" w:pos="4272"/>
        </w:tabs>
        <w:spacing w:line="274" w:lineRule="exact"/>
        <w:ind w:left="304"/>
        <w:rPr>
          <w:sz w:val="24"/>
        </w:rPr>
      </w:pPr>
      <w:r>
        <w:rPr>
          <w:i/>
          <w:position w:val="6"/>
          <w:sz w:val="24"/>
        </w:rPr>
        <w:t>Основание</w:t>
      </w:r>
      <w:r>
        <w:rPr>
          <w:i/>
          <w:spacing w:val="-2"/>
          <w:position w:val="6"/>
          <w:sz w:val="24"/>
        </w:rPr>
        <w:t xml:space="preserve"> </w:t>
      </w:r>
      <w:r>
        <w:rPr>
          <w:i/>
          <w:position w:val="6"/>
          <w:sz w:val="24"/>
        </w:rPr>
        <w:t>проведения</w:t>
      </w:r>
      <w:r>
        <w:rPr>
          <w:i/>
          <w:spacing w:val="-2"/>
          <w:position w:val="6"/>
          <w:sz w:val="24"/>
        </w:rPr>
        <w:t xml:space="preserve"> </w:t>
      </w:r>
      <w:r>
        <w:rPr>
          <w:i/>
          <w:spacing w:val="-3"/>
          <w:position w:val="6"/>
          <w:sz w:val="24"/>
        </w:rPr>
        <w:t>конкурса:</w:t>
      </w:r>
      <w:r>
        <w:rPr>
          <w:i/>
          <w:spacing w:val="-3"/>
          <w:position w:val="6"/>
          <w:sz w:val="24"/>
        </w:rPr>
        <w:tab/>
      </w:r>
      <w:r>
        <w:rPr>
          <w:sz w:val="24"/>
        </w:rPr>
        <w:t>Постановление администрации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сельского</w:t>
      </w:r>
    </w:p>
    <w:p w:rsidR="006409DA" w:rsidRDefault="003D19F2">
      <w:pPr>
        <w:pStyle w:val="a3"/>
        <w:spacing w:before="137" w:line="360" w:lineRule="auto"/>
      </w:pPr>
      <w:r>
        <w:t>поселения Пушкинский сельсовет Добринского муниципального района Липецкой области№10 от 02.03.2020</w:t>
      </w:r>
    </w:p>
    <w:p w:rsidR="006409DA" w:rsidRDefault="003D19F2">
      <w:pPr>
        <w:tabs>
          <w:tab w:val="left" w:pos="4272"/>
        </w:tabs>
        <w:spacing w:line="168" w:lineRule="auto"/>
        <w:ind w:left="304"/>
        <w:rPr>
          <w:sz w:val="24"/>
        </w:rPr>
      </w:pPr>
      <w:r>
        <w:rPr>
          <w:i/>
          <w:sz w:val="24"/>
        </w:rPr>
        <w:t>Страна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размещения:</w:t>
      </w:r>
      <w:r>
        <w:rPr>
          <w:i/>
          <w:sz w:val="24"/>
        </w:rPr>
        <w:tab/>
      </w:r>
      <w:r>
        <w:rPr>
          <w:position w:val="-5"/>
          <w:sz w:val="24"/>
        </w:rPr>
        <w:t>РОССИЯ</w:t>
      </w:r>
    </w:p>
    <w:p w:rsidR="006409DA" w:rsidRDefault="003D19F2">
      <w:pPr>
        <w:pStyle w:val="a3"/>
        <w:tabs>
          <w:tab w:val="left" w:pos="4272"/>
        </w:tabs>
        <w:spacing w:before="93" w:line="360" w:lineRule="auto"/>
        <w:ind w:right="177" w:hanging="3969"/>
      </w:pPr>
      <w:r>
        <w:rPr>
          <w:i/>
          <w:position w:val="6"/>
        </w:rPr>
        <w:t>Местоположение:</w:t>
      </w:r>
      <w:r>
        <w:rPr>
          <w:i/>
          <w:position w:val="6"/>
        </w:rPr>
        <w:tab/>
      </w:r>
      <w:r>
        <w:t xml:space="preserve">Липецкая обл, Добринский р-н, Пушкино с, Мира </w:t>
      </w:r>
      <w:r>
        <w:rPr>
          <w:spacing w:val="-4"/>
        </w:rPr>
        <w:t xml:space="preserve">ул, </w:t>
      </w:r>
      <w:r>
        <w:t>Липецкая обл, Добринский</w:t>
      </w:r>
      <w:r>
        <w:rPr>
          <w:spacing w:val="-30"/>
        </w:rPr>
        <w:t xml:space="preserve"> </w:t>
      </w:r>
      <w:r>
        <w:t xml:space="preserve">р-н, Пушкино с, Мира </w:t>
      </w:r>
      <w:r>
        <w:rPr>
          <w:spacing w:val="-4"/>
        </w:rPr>
        <w:t>ул,</w:t>
      </w:r>
      <w:r>
        <w:rPr>
          <w:spacing w:val="-8"/>
        </w:rPr>
        <w:t xml:space="preserve"> </w:t>
      </w:r>
      <w:r>
        <w:t>д.28,</w:t>
      </w:r>
      <w:r>
        <w:t>30,31</w:t>
      </w:r>
    </w:p>
    <w:p w:rsidR="006409DA" w:rsidRDefault="003D19F2">
      <w:pPr>
        <w:tabs>
          <w:tab w:val="left" w:pos="4272"/>
        </w:tabs>
        <w:spacing w:line="273" w:lineRule="exact"/>
        <w:ind w:left="304"/>
        <w:rPr>
          <w:sz w:val="24"/>
        </w:rPr>
      </w:pPr>
      <w:r>
        <w:rPr>
          <w:i/>
          <w:position w:val="6"/>
          <w:sz w:val="24"/>
        </w:rPr>
        <w:t>Детальное</w:t>
      </w:r>
      <w:r>
        <w:rPr>
          <w:i/>
          <w:spacing w:val="-8"/>
          <w:position w:val="6"/>
          <w:sz w:val="24"/>
        </w:rPr>
        <w:t xml:space="preserve"> </w:t>
      </w:r>
      <w:r>
        <w:rPr>
          <w:i/>
          <w:position w:val="6"/>
          <w:sz w:val="24"/>
        </w:rPr>
        <w:t>местоположение:</w:t>
      </w:r>
      <w:r>
        <w:rPr>
          <w:i/>
          <w:position w:val="6"/>
          <w:sz w:val="24"/>
        </w:rPr>
        <w:tab/>
      </w:r>
      <w:r>
        <w:rPr>
          <w:sz w:val="24"/>
        </w:rPr>
        <w:t>Липецкая обл, Добринский р-н, Пушкино</w:t>
      </w:r>
      <w:r>
        <w:rPr>
          <w:spacing w:val="-27"/>
          <w:sz w:val="24"/>
        </w:rPr>
        <w:t xml:space="preserve"> </w:t>
      </w:r>
      <w:r>
        <w:rPr>
          <w:sz w:val="24"/>
        </w:rPr>
        <w:t>с,</w:t>
      </w:r>
    </w:p>
    <w:p w:rsidR="006409DA" w:rsidRDefault="003D19F2">
      <w:pPr>
        <w:pStyle w:val="a3"/>
        <w:spacing w:before="137"/>
      </w:pPr>
      <w:r>
        <w:t>Мира ул, д.28,30,31</w:t>
      </w:r>
    </w:p>
    <w:p w:rsidR="006409DA" w:rsidRDefault="003D19F2">
      <w:pPr>
        <w:spacing w:before="75"/>
        <w:ind w:left="304"/>
        <w:rPr>
          <w:i/>
          <w:sz w:val="24"/>
        </w:rPr>
      </w:pPr>
      <w:r>
        <w:rPr>
          <w:i/>
          <w:sz w:val="24"/>
        </w:rPr>
        <w:t>Ссылка на карту:</w:t>
      </w:r>
    </w:p>
    <w:p w:rsidR="006409DA" w:rsidRDefault="003D19F2">
      <w:pPr>
        <w:tabs>
          <w:tab w:val="left" w:pos="4272"/>
        </w:tabs>
        <w:spacing w:before="12"/>
        <w:ind w:left="304"/>
        <w:rPr>
          <w:sz w:val="24"/>
        </w:rPr>
      </w:pPr>
      <w:r>
        <w:rPr>
          <w:i/>
          <w:sz w:val="24"/>
        </w:rPr>
        <w:t>Характеристики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-5"/>
          <w:sz w:val="24"/>
        </w:rPr>
        <w:t xml:space="preserve"> </w:t>
      </w:r>
      <w:r>
        <w:rPr>
          <w:i/>
          <w:spacing w:val="-3"/>
          <w:sz w:val="24"/>
        </w:rPr>
        <w:t>конкурса:</w:t>
      </w:r>
      <w:r>
        <w:rPr>
          <w:i/>
          <w:spacing w:val="-3"/>
          <w:sz w:val="24"/>
        </w:rPr>
        <w:tab/>
      </w:r>
      <w:r>
        <w:rPr>
          <w:position w:val="-5"/>
          <w:sz w:val="24"/>
        </w:rPr>
        <w:t xml:space="preserve">Дом №28: </w:t>
      </w:r>
      <w:r>
        <w:rPr>
          <w:spacing w:val="-10"/>
          <w:position w:val="-5"/>
          <w:sz w:val="24"/>
        </w:rPr>
        <w:t xml:space="preserve">Год </w:t>
      </w:r>
      <w:r>
        <w:rPr>
          <w:position w:val="-5"/>
          <w:sz w:val="24"/>
        </w:rPr>
        <w:t>постройки - 1969,</w:t>
      </w:r>
      <w:r>
        <w:rPr>
          <w:spacing w:val="6"/>
          <w:position w:val="-5"/>
          <w:sz w:val="24"/>
        </w:rPr>
        <w:t xml:space="preserve"> </w:t>
      </w:r>
      <w:r>
        <w:rPr>
          <w:position w:val="-5"/>
          <w:sz w:val="24"/>
        </w:rPr>
        <w:t>2-</w:t>
      </w:r>
    </w:p>
    <w:p w:rsidR="006409DA" w:rsidRDefault="003D19F2">
      <w:pPr>
        <w:pStyle w:val="a3"/>
        <w:spacing w:before="139"/>
      </w:pPr>
      <w:r>
        <w:t>этажный, 24 кв., площадь 1202,90 кв.м.;</w:t>
      </w:r>
    </w:p>
    <w:p w:rsidR="006409DA" w:rsidRDefault="003D19F2">
      <w:pPr>
        <w:pStyle w:val="a3"/>
        <w:spacing w:before="137"/>
      </w:pPr>
      <w:r>
        <w:t>Дом №30: Год постройки - 1970, 2-</w:t>
      </w:r>
    </w:p>
    <w:p w:rsidR="006409DA" w:rsidRDefault="003D19F2">
      <w:pPr>
        <w:pStyle w:val="a3"/>
        <w:spacing w:before="137"/>
      </w:pPr>
      <w:r>
        <w:t>этажный, 24 кв., площадь 1202,90, кв.м.;</w:t>
      </w:r>
    </w:p>
    <w:p w:rsidR="006409DA" w:rsidRDefault="003D19F2">
      <w:pPr>
        <w:pStyle w:val="a3"/>
        <w:spacing w:before="137"/>
      </w:pPr>
      <w:r>
        <w:t>Дом №31: Год постройки - 1971, 2-</w:t>
      </w:r>
    </w:p>
    <w:p w:rsidR="006409DA" w:rsidRDefault="003D19F2">
      <w:pPr>
        <w:pStyle w:val="a3"/>
        <w:spacing w:before="137"/>
      </w:pPr>
      <w:r>
        <w:t>этажный, 24 кв., площадь 1202,90 кв.м</w:t>
      </w:r>
    </w:p>
    <w:p w:rsidR="006409DA" w:rsidRDefault="003D19F2">
      <w:pPr>
        <w:tabs>
          <w:tab w:val="left" w:pos="4272"/>
        </w:tabs>
        <w:spacing w:before="77"/>
        <w:ind w:left="304"/>
        <w:rPr>
          <w:sz w:val="24"/>
        </w:rPr>
      </w:pPr>
      <w:r>
        <w:rPr>
          <w:i/>
          <w:position w:val="6"/>
          <w:sz w:val="24"/>
        </w:rPr>
        <w:t>Срок</w:t>
      </w:r>
      <w:r>
        <w:rPr>
          <w:i/>
          <w:spacing w:val="-4"/>
          <w:position w:val="6"/>
          <w:sz w:val="24"/>
        </w:rPr>
        <w:t xml:space="preserve"> </w:t>
      </w:r>
      <w:r>
        <w:rPr>
          <w:i/>
          <w:position w:val="6"/>
          <w:sz w:val="24"/>
        </w:rPr>
        <w:t>договора:</w:t>
      </w:r>
      <w:r>
        <w:rPr>
          <w:i/>
          <w:position w:val="6"/>
          <w:sz w:val="24"/>
        </w:rPr>
        <w:tab/>
      </w:r>
      <w:r>
        <w:rPr>
          <w:sz w:val="24"/>
        </w:rPr>
        <w:t>Лет: 3, месяцев: 0, дней:</w:t>
      </w:r>
      <w:r>
        <w:rPr>
          <w:spacing w:val="-5"/>
          <w:sz w:val="24"/>
        </w:rPr>
        <w:t xml:space="preserve"> </w:t>
      </w:r>
      <w:r>
        <w:rPr>
          <w:sz w:val="24"/>
        </w:rPr>
        <w:t>0</w:t>
      </w:r>
    </w:p>
    <w:p w:rsidR="006409DA" w:rsidRDefault="003D19F2">
      <w:pPr>
        <w:tabs>
          <w:tab w:val="left" w:pos="4272"/>
        </w:tabs>
        <w:spacing w:before="77"/>
        <w:ind w:left="304"/>
        <w:rPr>
          <w:sz w:val="24"/>
        </w:rPr>
      </w:pPr>
      <w:r>
        <w:rPr>
          <w:i/>
          <w:position w:val="6"/>
          <w:sz w:val="24"/>
        </w:rPr>
        <w:t>Перечень</w:t>
      </w:r>
      <w:r>
        <w:rPr>
          <w:i/>
          <w:spacing w:val="-4"/>
          <w:position w:val="6"/>
          <w:sz w:val="24"/>
        </w:rPr>
        <w:t xml:space="preserve"> </w:t>
      </w:r>
      <w:r>
        <w:rPr>
          <w:i/>
          <w:spacing w:val="-3"/>
          <w:position w:val="6"/>
          <w:sz w:val="24"/>
        </w:rPr>
        <w:t xml:space="preserve">коммунальных </w:t>
      </w:r>
      <w:r>
        <w:rPr>
          <w:i/>
          <w:position w:val="6"/>
          <w:sz w:val="24"/>
        </w:rPr>
        <w:t>услуг:</w:t>
      </w:r>
      <w:r>
        <w:rPr>
          <w:i/>
          <w:position w:val="6"/>
          <w:sz w:val="24"/>
        </w:rPr>
        <w:tab/>
      </w:r>
      <w:r>
        <w:rPr>
          <w:spacing w:val="-4"/>
          <w:sz w:val="24"/>
        </w:rPr>
        <w:t xml:space="preserve">Холодное </w:t>
      </w:r>
      <w:r>
        <w:rPr>
          <w:sz w:val="24"/>
        </w:rPr>
        <w:t>водоснабжение,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водоотведение,</w:t>
      </w:r>
    </w:p>
    <w:p w:rsidR="006409DA" w:rsidRDefault="003D19F2">
      <w:pPr>
        <w:pStyle w:val="a3"/>
        <w:spacing w:before="137"/>
      </w:pPr>
      <w:r>
        <w:t>газоснабжение, электрооборудован</w:t>
      </w:r>
      <w:r>
        <w:t>ие</w:t>
      </w:r>
    </w:p>
    <w:p w:rsidR="006409DA" w:rsidRDefault="006409DA">
      <w:pPr>
        <w:sectPr w:rsidR="006409DA">
          <w:pgSz w:w="11910" w:h="16840"/>
          <w:pgMar w:top="1020" w:right="1340" w:bottom="280" w:left="1680" w:header="333" w:footer="0" w:gutter="0"/>
          <w:cols w:space="720"/>
        </w:sectPr>
      </w:pPr>
    </w:p>
    <w:p w:rsidR="006409DA" w:rsidRDefault="003D19F2">
      <w:pPr>
        <w:spacing w:before="74" w:line="249" w:lineRule="auto"/>
        <w:ind w:left="304" w:right="-6"/>
        <w:rPr>
          <w:i/>
          <w:sz w:val="24"/>
        </w:rPr>
      </w:pPr>
      <w:r>
        <w:rPr>
          <w:i/>
          <w:sz w:val="24"/>
        </w:rPr>
        <w:t>Наименование обязательных работ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и услуг по содержанию и</w:t>
      </w:r>
      <w:r>
        <w:rPr>
          <w:i/>
          <w:spacing w:val="-8"/>
          <w:sz w:val="24"/>
        </w:rPr>
        <w:t xml:space="preserve"> </w:t>
      </w:r>
      <w:r>
        <w:rPr>
          <w:i/>
          <w:spacing w:val="-3"/>
          <w:sz w:val="24"/>
        </w:rPr>
        <w:t>ремонту:</w:t>
      </w:r>
    </w:p>
    <w:p w:rsidR="006409DA" w:rsidRDefault="003D19F2">
      <w:pPr>
        <w:pStyle w:val="a3"/>
        <w:spacing w:before="137" w:line="360" w:lineRule="auto"/>
        <w:ind w:left="65" w:right="102"/>
      </w:pPr>
      <w:r>
        <w:br w:type="column"/>
        <w:t>1.Работы необходимые для надлежащего содержания несущих конструкций (фундаменты, подвалы, стены, перекрытия и покрытия, крыши, лестницы,</w:t>
      </w:r>
    </w:p>
    <w:p w:rsidR="006409DA" w:rsidRDefault="003D19F2">
      <w:pPr>
        <w:pStyle w:val="a3"/>
        <w:spacing w:line="360" w:lineRule="auto"/>
        <w:ind w:left="65" w:right="573"/>
      </w:pPr>
      <w:r>
        <w:t xml:space="preserve">фасады, перегородки, внутренняя </w:t>
      </w:r>
      <w:r>
        <w:t>отделка, полы, окна и двери); 2.Работы необходимые для надлежащего состояния оборудования и систем инженерно-технического обеспечения (системы вентиляции и дымоудаления,</w:t>
      </w:r>
    </w:p>
    <w:p w:rsidR="006409DA" w:rsidRDefault="006409DA">
      <w:pPr>
        <w:spacing w:line="360" w:lineRule="auto"/>
        <w:sectPr w:rsidR="006409DA">
          <w:type w:val="continuous"/>
          <w:pgSz w:w="11910" w:h="16840"/>
          <w:pgMar w:top="1020" w:right="1340" w:bottom="280" w:left="1680" w:header="720" w:footer="720" w:gutter="0"/>
          <w:cols w:num="2" w:space="720" w:equalWidth="0">
            <w:col w:w="4167" w:space="40"/>
            <w:col w:w="4683"/>
          </w:cols>
        </w:sectPr>
      </w:pPr>
    </w:p>
    <w:p w:rsidR="006409DA" w:rsidRDefault="003D19F2">
      <w:pPr>
        <w:pStyle w:val="a3"/>
        <w:spacing w:before="144" w:line="360" w:lineRule="auto"/>
        <w:ind w:right="176"/>
      </w:pPr>
      <w:r>
        <w:t>водоснабжения,водоотведение, подготовка систем теплоснабжен</w:t>
      </w:r>
      <w:r>
        <w:t>ия к сезонной эксплуатации, электрооборудование, газовое оборудование); 3.Работы и</w:t>
      </w:r>
    </w:p>
    <w:p w:rsidR="006409DA" w:rsidRDefault="003D19F2">
      <w:pPr>
        <w:pStyle w:val="a3"/>
        <w:spacing w:line="360" w:lineRule="auto"/>
        <w:ind w:right="409"/>
      </w:pPr>
      <w:r>
        <w:t>услуги по содержанию иного общего имущества в многоквартирном доме (содержание помещений, содержание земельного участка в холодный период года, содержание земельного участка</w:t>
      </w:r>
    </w:p>
    <w:p w:rsidR="006409DA" w:rsidRDefault="003D19F2">
      <w:pPr>
        <w:pStyle w:val="a3"/>
        <w:spacing w:line="360" w:lineRule="auto"/>
      </w:pPr>
      <w:r>
        <w:t>в теплый период года, вывоз бытовых отходов, обеспечение требований пожарной безопасности, аварийное обслуживание);</w:t>
      </w:r>
    </w:p>
    <w:p w:rsidR="006409DA" w:rsidRDefault="003D19F2">
      <w:pPr>
        <w:pStyle w:val="a3"/>
        <w:spacing w:line="360" w:lineRule="auto"/>
        <w:ind w:right="494"/>
      </w:pPr>
      <w:r>
        <w:t>4. Плата за коммунальные ресурсы потребляемые при содержании общего имущества в многоквартирном доме (холодная вода, отведение сточных вод, электрическая энергия)</w:t>
      </w:r>
    </w:p>
    <w:p w:rsidR="006409DA" w:rsidRDefault="003D19F2">
      <w:pPr>
        <w:tabs>
          <w:tab w:val="left" w:pos="4272"/>
        </w:tabs>
        <w:spacing w:line="165" w:lineRule="auto"/>
        <w:ind w:left="304"/>
        <w:rPr>
          <w:sz w:val="24"/>
        </w:rPr>
      </w:pPr>
      <w:r>
        <w:rPr>
          <w:i/>
          <w:sz w:val="24"/>
        </w:rPr>
        <w:t>Валюта лота:</w:t>
      </w:r>
      <w:r>
        <w:rPr>
          <w:i/>
          <w:sz w:val="24"/>
        </w:rPr>
        <w:tab/>
      </w:r>
      <w:r>
        <w:rPr>
          <w:spacing w:val="-3"/>
          <w:position w:val="-5"/>
          <w:sz w:val="24"/>
        </w:rPr>
        <w:t>рубли</w:t>
      </w:r>
    </w:p>
    <w:p w:rsidR="006409DA" w:rsidRDefault="006409DA">
      <w:pPr>
        <w:spacing w:line="165" w:lineRule="auto"/>
        <w:rPr>
          <w:sz w:val="24"/>
        </w:rPr>
        <w:sectPr w:rsidR="006409DA">
          <w:pgSz w:w="11910" w:h="16840"/>
          <w:pgMar w:top="1020" w:right="1340" w:bottom="280" w:left="1680" w:header="333" w:footer="0" w:gutter="0"/>
          <w:cols w:space="720"/>
        </w:sectPr>
      </w:pPr>
    </w:p>
    <w:p w:rsidR="006409DA" w:rsidRDefault="003D19F2">
      <w:pPr>
        <w:spacing w:before="80" w:line="249" w:lineRule="auto"/>
        <w:ind w:left="304" w:right="-7"/>
        <w:rPr>
          <w:i/>
          <w:sz w:val="24"/>
        </w:rPr>
      </w:pPr>
      <w:r>
        <w:rPr>
          <w:i/>
          <w:spacing w:val="-3"/>
          <w:sz w:val="24"/>
        </w:rPr>
        <w:t xml:space="preserve">Размер </w:t>
      </w:r>
      <w:r>
        <w:rPr>
          <w:i/>
          <w:sz w:val="24"/>
        </w:rPr>
        <w:t>платы за содержание и ремонт жилого помещения в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валюте лота:</w:t>
      </w:r>
    </w:p>
    <w:p w:rsidR="006409DA" w:rsidRDefault="003D19F2">
      <w:pPr>
        <w:pStyle w:val="a3"/>
        <w:spacing w:before="142"/>
        <w:ind w:left="104"/>
      </w:pPr>
      <w:r>
        <w:br w:type="column"/>
        <w:t>679 035,12 руб.</w:t>
      </w:r>
    </w:p>
    <w:p w:rsidR="006409DA" w:rsidRDefault="006409DA">
      <w:pPr>
        <w:sectPr w:rsidR="006409DA">
          <w:type w:val="continuous"/>
          <w:pgSz w:w="11910" w:h="16840"/>
          <w:pgMar w:top="1020" w:right="1340" w:bottom="280" w:left="1680" w:header="720" w:footer="720" w:gutter="0"/>
          <w:cols w:num="2" w:space="720" w:equalWidth="0">
            <w:col w:w="4128" w:space="40"/>
            <w:col w:w="4722"/>
          </w:cols>
        </w:sectPr>
      </w:pPr>
    </w:p>
    <w:p w:rsidR="006409DA" w:rsidRDefault="003D19F2">
      <w:pPr>
        <w:spacing w:before="2" w:line="312" w:lineRule="exact"/>
        <w:ind w:left="304"/>
        <w:rPr>
          <w:sz w:val="24"/>
        </w:rPr>
      </w:pPr>
      <w:r>
        <w:rPr>
          <w:i/>
          <w:sz w:val="24"/>
        </w:rPr>
        <w:t>Размер обеспечения заявки на участие</w:t>
      </w:r>
      <w:r>
        <w:rPr>
          <w:position w:val="-5"/>
          <w:sz w:val="24"/>
        </w:rPr>
        <w:t>33 951,75 руб.</w:t>
      </w:r>
    </w:p>
    <w:p w:rsidR="006409DA" w:rsidRDefault="003D19F2">
      <w:pPr>
        <w:spacing w:line="252" w:lineRule="exact"/>
        <w:ind w:left="304"/>
        <w:rPr>
          <w:i/>
          <w:sz w:val="24"/>
        </w:rPr>
      </w:pPr>
      <w:r>
        <w:rPr>
          <w:i/>
          <w:sz w:val="24"/>
        </w:rPr>
        <w:t>в конкурсе в валюте лота:</w:t>
      </w:r>
    </w:p>
    <w:sectPr w:rsidR="006409DA" w:rsidSect="006409DA">
      <w:type w:val="continuous"/>
      <w:pgSz w:w="11910" w:h="16840"/>
      <w:pgMar w:top="1020" w:right="13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9F2" w:rsidRDefault="003D19F2" w:rsidP="006409DA">
      <w:r>
        <w:separator/>
      </w:r>
    </w:p>
  </w:endnote>
  <w:endnote w:type="continuationSeparator" w:id="1">
    <w:p w:rsidR="003D19F2" w:rsidRDefault="003D19F2" w:rsidP="0064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9F2" w:rsidRDefault="003D19F2" w:rsidP="006409DA">
      <w:r>
        <w:separator/>
      </w:r>
    </w:p>
  </w:footnote>
  <w:footnote w:type="continuationSeparator" w:id="1">
    <w:p w:rsidR="003D19F2" w:rsidRDefault="003D19F2" w:rsidP="00640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DA" w:rsidRDefault="006409DA">
    <w:pPr>
      <w:pStyle w:val="a3"/>
      <w:spacing w:line="14" w:lineRule="auto"/>
      <w:ind w:left="0"/>
      <w:rPr>
        <w:sz w:val="20"/>
      </w:rPr>
    </w:pPr>
    <w:r w:rsidRPr="006409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8.2pt;margin-top:15.65pt;width:159.45pt;height:13.1pt;z-index:-251822080;mso-position-horizontal-relative:page;mso-position-vertical-relative:page" filled="f" stroked="f">
          <v:textbox inset="0,0,0,0">
            <w:txbxContent>
              <w:p w:rsidR="006409DA" w:rsidRDefault="003D19F2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Дата формирования 02.03.2020 09:51</w:t>
                </w:r>
              </w:p>
            </w:txbxContent>
          </v:textbox>
          <w10:wrap anchorx="page" anchory="page"/>
        </v:shape>
      </w:pict>
    </w:r>
    <w:r w:rsidRPr="006409DA">
      <w:pict>
        <v:shape id="_x0000_s1026" type="#_x0000_t202" style="position:absolute;margin-left:275.7pt;margin-top:15.65pt;width:72.3pt;height:13.1pt;z-index:-251821056;mso-position-horizontal-relative:page;mso-position-vertical-relative:page" filled="f" stroked="f">
          <v:textbox inset="0,0,0,0">
            <w:txbxContent>
              <w:p w:rsidR="006409DA" w:rsidRDefault="006409DA">
                <w:pPr>
                  <w:spacing w:before="11"/>
                  <w:ind w:left="20"/>
                  <w:rPr>
                    <w:sz w:val="20"/>
                  </w:rPr>
                </w:pPr>
                <w:hyperlink r:id="rId1">
                  <w:r w:rsidR="003D19F2">
                    <w:rPr>
                      <w:sz w:val="20"/>
                    </w:rPr>
                    <w:t>http://torgi.gov.ru</w:t>
                  </w:r>
                </w:hyperlink>
              </w:p>
            </w:txbxContent>
          </v:textbox>
          <w10:wrap anchorx="page" anchory="page"/>
        </v:shape>
      </w:pict>
    </w:r>
    <w:r w:rsidRPr="006409DA">
      <w:pict>
        <v:shape id="_x0000_s1025" type="#_x0000_t202" style="position:absolute;margin-left:455.7pt;margin-top:15.65pt;width:69.75pt;height:13.1pt;z-index:-251820032;mso-position-horizontal-relative:page;mso-position-vertical-relative:page" filled="f" stroked="f">
          <v:textbox inset="0,0,0,0">
            <w:txbxContent>
              <w:p w:rsidR="006409DA" w:rsidRDefault="003D19F2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Страница </w:t>
                </w:r>
                <w:r w:rsidR="006409DA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6409DA">
                  <w:fldChar w:fldCharType="separate"/>
                </w:r>
                <w:r>
                  <w:rPr>
                    <w:noProof/>
                    <w:sz w:val="20"/>
                  </w:rPr>
                  <w:t>1</w:t>
                </w:r>
                <w:r w:rsidR="006409DA">
                  <w:fldChar w:fldCharType="end"/>
                </w:r>
                <w:r>
                  <w:rPr>
                    <w:sz w:val="20"/>
                  </w:rPr>
                  <w:t xml:space="preserve"> из 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409DA"/>
    <w:rsid w:val="003D19F2"/>
    <w:rsid w:val="006409DA"/>
    <w:rsid w:val="00AB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09D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9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09DA"/>
    <w:pPr>
      <w:ind w:left="427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409DA"/>
    <w:pPr>
      <w:spacing w:before="80"/>
      <w:ind w:left="1633" w:right="140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409DA"/>
    <w:pPr>
      <w:ind w:left="304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6409DA"/>
  </w:style>
  <w:style w:type="paragraph" w:customStyle="1" w:styleId="TableParagraph">
    <w:name w:val="Table Paragraph"/>
    <w:basedOn w:val="a"/>
    <w:uiPriority w:val="1"/>
    <w:qFormat/>
    <w:rsid w:val="006409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wkino@dobrinka.lipet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2020-03-02T07:45:00Z</dcterms:created>
  <dcterms:modified xsi:type="dcterms:W3CDTF">2020-03-02T07:45:00Z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Apache FOP Version 1.1</vt:lpwstr>
  </property>
  <property fmtid="{D5CDD505-2E9C-101B-9397-08002B2CF9AE}" pid="4" name="LastSaved">
    <vt:filetime>2020-03-02T00:00:00Z</vt:filetime>
  </property>
</Properties>
</file>