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98" w:rsidRDefault="00DF4F98" w:rsidP="00707F84">
      <w:pPr>
        <w:tabs>
          <w:tab w:val="left" w:pos="3380"/>
        </w:tabs>
        <w:spacing w:after="0"/>
        <w:jc w:val="center"/>
        <w:outlineLvl w:val="0"/>
        <w:rPr>
          <w:rFonts w:ascii="Arial" w:hAnsi="Arial" w:cs="Arial"/>
          <w:b/>
          <w:szCs w:val="24"/>
        </w:rPr>
      </w:pPr>
    </w:p>
    <w:p w:rsidR="00DF4F98" w:rsidRDefault="00DF4F98" w:rsidP="00707F84">
      <w:pPr>
        <w:tabs>
          <w:tab w:val="left" w:pos="3380"/>
        </w:tabs>
        <w:spacing w:after="0"/>
        <w:jc w:val="center"/>
        <w:outlineLvl w:val="0"/>
        <w:rPr>
          <w:rFonts w:ascii="Arial" w:hAnsi="Arial" w:cs="Arial"/>
          <w:b/>
          <w:szCs w:val="24"/>
        </w:rPr>
      </w:pPr>
    </w:p>
    <w:p w:rsidR="00707F84" w:rsidRPr="008F4704" w:rsidRDefault="00707F84" w:rsidP="00707F84">
      <w:pPr>
        <w:tabs>
          <w:tab w:val="left" w:pos="3380"/>
        </w:tabs>
        <w:spacing w:after="0"/>
        <w:jc w:val="center"/>
        <w:outlineLvl w:val="0"/>
        <w:rPr>
          <w:rFonts w:ascii="Arial" w:hAnsi="Arial" w:cs="Arial"/>
          <w:b/>
          <w:szCs w:val="24"/>
        </w:rPr>
      </w:pPr>
      <w:r w:rsidRPr="00B32DEC">
        <w:rPr>
          <w:rFonts w:ascii="Arial" w:hAnsi="Arial" w:cs="Arial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5pt;margin-top:-8.65pt;width:49.8pt;height:59.15pt;z-index:251658240">
            <v:imagedata r:id="rId5" o:title=""/>
            <w10:wrap anchorx="page"/>
          </v:shape>
          <o:OLEObject Type="Embed" ProgID="Photoshop.Image.6" ShapeID="_x0000_s1026" DrawAspect="Content" ObjectID="_1481374016" r:id="rId6"/>
        </w:pict>
      </w:r>
    </w:p>
    <w:p w:rsidR="00707F84" w:rsidRDefault="00707F84" w:rsidP="00707F84">
      <w:pPr>
        <w:spacing w:after="0"/>
        <w:jc w:val="center"/>
        <w:outlineLvl w:val="0"/>
        <w:rPr>
          <w:rFonts w:ascii="Arial" w:hAnsi="Arial" w:cs="Arial"/>
          <w:b/>
          <w:szCs w:val="24"/>
        </w:rPr>
      </w:pPr>
      <w:r w:rsidRPr="008F4704">
        <w:rPr>
          <w:rFonts w:ascii="Arial" w:hAnsi="Arial" w:cs="Arial"/>
          <w:b/>
          <w:szCs w:val="24"/>
        </w:rPr>
        <w:t xml:space="preserve">                </w:t>
      </w:r>
    </w:p>
    <w:p w:rsidR="00707F84" w:rsidRDefault="00707F84" w:rsidP="00707F84">
      <w:pPr>
        <w:spacing w:after="0"/>
        <w:jc w:val="center"/>
        <w:outlineLvl w:val="0"/>
        <w:rPr>
          <w:rFonts w:ascii="Arial" w:hAnsi="Arial" w:cs="Arial"/>
          <w:b/>
          <w:szCs w:val="24"/>
        </w:rPr>
      </w:pPr>
    </w:p>
    <w:p w:rsidR="00707F84" w:rsidRPr="008F4704" w:rsidRDefault="00707F84" w:rsidP="00707F84">
      <w:pPr>
        <w:spacing w:after="0"/>
        <w:jc w:val="center"/>
        <w:outlineLvl w:val="0"/>
        <w:rPr>
          <w:rFonts w:ascii="Arial" w:hAnsi="Arial" w:cs="Arial"/>
          <w:b/>
          <w:szCs w:val="24"/>
        </w:rPr>
      </w:pPr>
      <w:r w:rsidRPr="008F4704">
        <w:rPr>
          <w:rFonts w:ascii="Arial" w:hAnsi="Arial" w:cs="Arial"/>
          <w:b/>
          <w:szCs w:val="24"/>
        </w:rPr>
        <w:t xml:space="preserve">                                   </w:t>
      </w:r>
    </w:p>
    <w:p w:rsidR="00707F84" w:rsidRPr="00E6471A" w:rsidRDefault="00707F84" w:rsidP="00707F84">
      <w:pPr>
        <w:pStyle w:val="3"/>
        <w:ind w:left="284"/>
        <w:rPr>
          <w:sz w:val="24"/>
        </w:rPr>
      </w:pPr>
      <w:r w:rsidRPr="00E6471A">
        <w:rPr>
          <w:sz w:val="24"/>
        </w:rPr>
        <w:t>ПОСТАНОВЛЕНИЕ</w:t>
      </w:r>
    </w:p>
    <w:p w:rsidR="00707F84" w:rsidRPr="00E6471A" w:rsidRDefault="00707F84" w:rsidP="00707F84">
      <w:pPr>
        <w:pStyle w:val="2"/>
        <w:spacing w:line="276" w:lineRule="auto"/>
        <w:rPr>
          <w:b/>
          <w:szCs w:val="24"/>
        </w:rPr>
      </w:pPr>
      <w:r w:rsidRPr="00E6471A">
        <w:rPr>
          <w:b/>
          <w:szCs w:val="24"/>
        </w:rPr>
        <w:t xml:space="preserve">АДМИНИСТРАЦИИ СЕЛЬСКОГО ПОСЕЛЕНИЯ ПУШКИНСКИЙ СЕЛЬСОВЕТ                         </w:t>
      </w:r>
    </w:p>
    <w:p w:rsidR="00707F84" w:rsidRPr="00E6471A" w:rsidRDefault="00707F84" w:rsidP="00707F84">
      <w:pPr>
        <w:pStyle w:val="2"/>
        <w:spacing w:line="276" w:lineRule="auto"/>
        <w:rPr>
          <w:b/>
          <w:szCs w:val="24"/>
        </w:rPr>
      </w:pPr>
      <w:r w:rsidRPr="00E6471A">
        <w:rPr>
          <w:b/>
          <w:szCs w:val="24"/>
        </w:rPr>
        <w:t>Добринского муниципального района</w:t>
      </w:r>
    </w:p>
    <w:p w:rsidR="00707F84" w:rsidRPr="00E6471A" w:rsidRDefault="00707F84" w:rsidP="00707F84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E6471A">
        <w:rPr>
          <w:b/>
          <w:bCs/>
        </w:rPr>
        <w:t>Липецкой области Российской Федерации</w:t>
      </w:r>
    </w:p>
    <w:p w:rsidR="00707F84" w:rsidRPr="00E6471A" w:rsidRDefault="00707F84" w:rsidP="00707F84">
      <w:pPr>
        <w:widowControl w:val="0"/>
        <w:autoSpaceDE w:val="0"/>
        <w:autoSpaceDN w:val="0"/>
        <w:adjustRightInd w:val="0"/>
        <w:ind w:left="284" w:hanging="284"/>
        <w:rPr>
          <w:b/>
          <w:szCs w:val="24"/>
        </w:rPr>
      </w:pPr>
      <w:r>
        <w:rPr>
          <w:b/>
          <w:szCs w:val="24"/>
        </w:rPr>
        <w:t xml:space="preserve">       </w:t>
      </w:r>
      <w:r w:rsidRPr="00E6471A">
        <w:rPr>
          <w:b/>
          <w:szCs w:val="24"/>
        </w:rPr>
        <w:t>25.12.2014 года                                   с. Пушкино                                                     № 66</w:t>
      </w:r>
    </w:p>
    <w:p w:rsidR="00707F84" w:rsidRPr="00E6471A" w:rsidRDefault="00707F84" w:rsidP="00707F84">
      <w:pPr>
        <w:spacing w:after="0" w:line="240" w:lineRule="auto"/>
        <w:rPr>
          <w:szCs w:val="24"/>
        </w:rPr>
      </w:pPr>
    </w:p>
    <w:p w:rsidR="00707F84" w:rsidRPr="00E6471A" w:rsidRDefault="00707F84" w:rsidP="00707F84">
      <w:pPr>
        <w:spacing w:after="0" w:line="240" w:lineRule="auto"/>
        <w:rPr>
          <w:szCs w:val="24"/>
        </w:rPr>
      </w:pPr>
    </w:p>
    <w:p w:rsidR="00707F84" w:rsidRPr="00E6471A" w:rsidRDefault="00707F84" w:rsidP="00707F84">
      <w:pPr>
        <w:pStyle w:val="a8"/>
        <w:jc w:val="center"/>
        <w:rPr>
          <w:b/>
        </w:rPr>
      </w:pPr>
      <w:r w:rsidRPr="00E6471A">
        <w:rPr>
          <w:b/>
        </w:rPr>
        <w:t>О внесении изменений в план финансово-</w:t>
      </w:r>
    </w:p>
    <w:p w:rsidR="00707F84" w:rsidRPr="00E6471A" w:rsidRDefault="00707F84" w:rsidP="00707F84">
      <w:pPr>
        <w:pStyle w:val="a8"/>
        <w:jc w:val="center"/>
        <w:rPr>
          <w:b/>
        </w:rPr>
      </w:pPr>
      <w:r w:rsidRPr="00E6471A">
        <w:rPr>
          <w:b/>
        </w:rPr>
        <w:t>хозяйственной деятельности МАУК</w:t>
      </w:r>
    </w:p>
    <w:p w:rsidR="00707F84" w:rsidRPr="00E6471A" w:rsidRDefault="00707F84" w:rsidP="00707F84">
      <w:pPr>
        <w:pStyle w:val="a8"/>
        <w:jc w:val="center"/>
        <w:rPr>
          <w:b/>
        </w:rPr>
      </w:pPr>
      <w:r w:rsidRPr="00E6471A">
        <w:rPr>
          <w:b/>
        </w:rPr>
        <w:t>«Пушкинский  ПЦК на 2014-2016г.»</w:t>
      </w:r>
    </w:p>
    <w:p w:rsidR="00707F84" w:rsidRPr="00E6471A" w:rsidRDefault="00707F84" w:rsidP="00707F84">
      <w:pPr>
        <w:rPr>
          <w:szCs w:val="24"/>
        </w:rPr>
      </w:pPr>
    </w:p>
    <w:p w:rsidR="00707F84" w:rsidRPr="00E6471A" w:rsidRDefault="00707F84" w:rsidP="00707F84">
      <w:pPr>
        <w:spacing w:line="360" w:lineRule="auto"/>
        <w:jc w:val="both"/>
        <w:rPr>
          <w:szCs w:val="24"/>
        </w:rPr>
      </w:pPr>
      <w:r w:rsidRPr="00E6471A">
        <w:rPr>
          <w:szCs w:val="24"/>
        </w:rPr>
        <w:t xml:space="preserve">          Рассмотрев проект изменений в план финансово-хозяйственной деятельности  МАУК   «Пушкинский  ПЦК» 2014 год и плановый период 2015 и 2016 годов утвержденный  постановлением № 82 от 30.12.2013г., руководствуясь Уставом сельского поселения, администрация сельского поселения Пушкинский сельсовет </w:t>
      </w:r>
    </w:p>
    <w:p w:rsidR="00707F84" w:rsidRPr="00E6471A" w:rsidRDefault="00707F84" w:rsidP="00707F84">
      <w:pPr>
        <w:spacing w:line="360" w:lineRule="auto"/>
        <w:jc w:val="center"/>
        <w:rPr>
          <w:szCs w:val="24"/>
        </w:rPr>
      </w:pPr>
      <w:r w:rsidRPr="00E6471A">
        <w:rPr>
          <w:szCs w:val="24"/>
        </w:rPr>
        <w:t>ПОСТАНОВЛЯЕТ:</w:t>
      </w:r>
    </w:p>
    <w:p w:rsidR="00707F84" w:rsidRPr="00E6471A" w:rsidRDefault="00707F84" w:rsidP="00707F84">
      <w:pPr>
        <w:spacing w:line="360" w:lineRule="auto"/>
        <w:jc w:val="both"/>
        <w:rPr>
          <w:szCs w:val="24"/>
        </w:rPr>
      </w:pPr>
      <w:r w:rsidRPr="00E6471A">
        <w:rPr>
          <w:szCs w:val="24"/>
        </w:rPr>
        <w:t>1. Внести</w:t>
      </w:r>
      <w:r w:rsidRPr="00E6471A">
        <w:rPr>
          <w:bCs/>
          <w:color w:val="000000"/>
          <w:szCs w:val="24"/>
        </w:rPr>
        <w:t xml:space="preserve"> изменения в </w:t>
      </w:r>
      <w:r w:rsidRPr="00E6471A">
        <w:rPr>
          <w:szCs w:val="24"/>
        </w:rPr>
        <w:t>план финансово-хозяйственной деятельности  МАУК  «Пушкинский ПЦК» 2014 год и плановый период 2015 и 2016 годов утвержденный постановлением № 82 от 30.12.2013г.,</w:t>
      </w:r>
      <w:r w:rsidRPr="00E6471A">
        <w:rPr>
          <w:bCs/>
          <w:color w:val="000000"/>
          <w:szCs w:val="24"/>
        </w:rPr>
        <w:t xml:space="preserve"> (прилагаются).</w:t>
      </w:r>
    </w:p>
    <w:p w:rsidR="00707F84" w:rsidRPr="00E6471A" w:rsidRDefault="00707F84" w:rsidP="00707F84">
      <w:pPr>
        <w:spacing w:line="360" w:lineRule="auto"/>
        <w:jc w:val="both"/>
        <w:rPr>
          <w:bCs/>
          <w:color w:val="000000"/>
          <w:szCs w:val="24"/>
        </w:rPr>
      </w:pPr>
      <w:r w:rsidRPr="00E6471A">
        <w:rPr>
          <w:bCs/>
          <w:color w:val="000000"/>
          <w:szCs w:val="24"/>
        </w:rPr>
        <w:t xml:space="preserve">2.  </w:t>
      </w:r>
      <w:proofErr w:type="gramStart"/>
      <w:r w:rsidRPr="00E6471A">
        <w:rPr>
          <w:bCs/>
          <w:color w:val="000000"/>
          <w:szCs w:val="24"/>
        </w:rPr>
        <w:t>Контроль за</w:t>
      </w:r>
      <w:proofErr w:type="gramEnd"/>
      <w:r w:rsidRPr="00E6471A">
        <w:rPr>
          <w:bCs/>
          <w:color w:val="000000"/>
          <w:szCs w:val="24"/>
        </w:rPr>
        <w:t xml:space="preserve"> исполнением настоящего постановления оставляю за собой.</w:t>
      </w:r>
    </w:p>
    <w:p w:rsidR="00707F84" w:rsidRPr="00E6471A" w:rsidRDefault="00707F84" w:rsidP="00707F84">
      <w:pPr>
        <w:spacing w:after="0" w:line="240" w:lineRule="auto"/>
        <w:rPr>
          <w:szCs w:val="24"/>
        </w:rPr>
      </w:pPr>
    </w:p>
    <w:p w:rsidR="00707F84" w:rsidRPr="00E6471A" w:rsidRDefault="00707F84" w:rsidP="00707F84">
      <w:pPr>
        <w:spacing w:after="0" w:line="240" w:lineRule="auto"/>
        <w:rPr>
          <w:szCs w:val="24"/>
        </w:rPr>
      </w:pPr>
    </w:p>
    <w:p w:rsidR="00707F84" w:rsidRPr="00E6471A" w:rsidRDefault="00707F84" w:rsidP="00707F84">
      <w:pPr>
        <w:spacing w:after="0" w:line="240" w:lineRule="auto"/>
        <w:rPr>
          <w:szCs w:val="24"/>
        </w:rPr>
      </w:pPr>
    </w:p>
    <w:p w:rsidR="00707F84" w:rsidRPr="00E6471A" w:rsidRDefault="00707F84" w:rsidP="00707F84">
      <w:pPr>
        <w:spacing w:after="0" w:line="240" w:lineRule="auto"/>
        <w:rPr>
          <w:szCs w:val="24"/>
        </w:rPr>
      </w:pPr>
    </w:p>
    <w:p w:rsidR="00707F84" w:rsidRPr="00E6471A" w:rsidRDefault="00707F84" w:rsidP="00707F84">
      <w:pPr>
        <w:spacing w:after="0" w:line="240" w:lineRule="auto"/>
        <w:rPr>
          <w:szCs w:val="24"/>
        </w:rPr>
      </w:pPr>
      <w:r w:rsidRPr="00E6471A">
        <w:rPr>
          <w:szCs w:val="24"/>
        </w:rPr>
        <w:t xml:space="preserve">Глава администрации </w:t>
      </w:r>
      <w:proofErr w:type="gramStart"/>
      <w:r w:rsidRPr="00E6471A">
        <w:rPr>
          <w:szCs w:val="24"/>
        </w:rPr>
        <w:t>сельского</w:t>
      </w:r>
      <w:proofErr w:type="gramEnd"/>
      <w:r w:rsidRPr="00E6471A">
        <w:rPr>
          <w:szCs w:val="24"/>
        </w:rPr>
        <w:t xml:space="preserve"> </w:t>
      </w:r>
    </w:p>
    <w:p w:rsidR="00707F84" w:rsidRPr="00E6471A" w:rsidRDefault="00707F84" w:rsidP="00707F84">
      <w:pPr>
        <w:spacing w:after="0" w:line="240" w:lineRule="auto"/>
        <w:rPr>
          <w:szCs w:val="24"/>
        </w:rPr>
      </w:pPr>
      <w:r w:rsidRPr="00E6471A">
        <w:rPr>
          <w:szCs w:val="24"/>
        </w:rPr>
        <w:t>поселения Пушкинский сельсовет                                                             Н.Г. Демихова</w:t>
      </w:r>
    </w:p>
    <w:p w:rsidR="00707F84" w:rsidRPr="00E6471A" w:rsidRDefault="00707F84" w:rsidP="00707F84">
      <w:pPr>
        <w:spacing w:line="240" w:lineRule="auto"/>
        <w:rPr>
          <w:szCs w:val="24"/>
        </w:rPr>
      </w:pPr>
    </w:p>
    <w:p w:rsidR="00707F84" w:rsidRPr="00E6471A" w:rsidRDefault="00707F84" w:rsidP="00707F84">
      <w:pPr>
        <w:spacing w:line="240" w:lineRule="auto"/>
        <w:rPr>
          <w:szCs w:val="24"/>
        </w:rPr>
      </w:pPr>
    </w:p>
    <w:p w:rsidR="00707F84" w:rsidRPr="00E6471A" w:rsidRDefault="00707F84" w:rsidP="00707F84">
      <w:pPr>
        <w:rPr>
          <w:b/>
          <w:szCs w:val="24"/>
        </w:rPr>
      </w:pPr>
      <w:r w:rsidRPr="00E6471A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07F84" w:rsidRPr="00E6471A" w:rsidRDefault="00707F84" w:rsidP="00707F84">
      <w:pPr>
        <w:jc w:val="right"/>
        <w:rPr>
          <w:b/>
          <w:szCs w:val="24"/>
        </w:rPr>
      </w:pPr>
      <w:r w:rsidRPr="00E6471A">
        <w:rPr>
          <w:b/>
          <w:szCs w:val="24"/>
        </w:rPr>
        <w:t xml:space="preserve">                                                                                                 </w:t>
      </w:r>
    </w:p>
    <w:p w:rsidR="00707F84" w:rsidRPr="00E6471A" w:rsidRDefault="00707F84" w:rsidP="00707F84">
      <w:pPr>
        <w:jc w:val="right"/>
        <w:rPr>
          <w:b/>
          <w:szCs w:val="24"/>
        </w:rPr>
      </w:pPr>
    </w:p>
    <w:p w:rsidR="00707F84" w:rsidRDefault="00707F84" w:rsidP="00707F84">
      <w:pPr>
        <w:jc w:val="right"/>
        <w:rPr>
          <w:b/>
          <w:szCs w:val="24"/>
        </w:rPr>
      </w:pPr>
    </w:p>
    <w:p w:rsidR="00707F84" w:rsidRDefault="00707F84" w:rsidP="00707F84">
      <w:pPr>
        <w:jc w:val="right"/>
        <w:rPr>
          <w:b/>
          <w:szCs w:val="24"/>
        </w:rPr>
      </w:pPr>
    </w:p>
    <w:p w:rsidR="00707F84" w:rsidRPr="00E6471A" w:rsidRDefault="00707F84" w:rsidP="00707F84">
      <w:pPr>
        <w:jc w:val="right"/>
        <w:rPr>
          <w:color w:val="000000"/>
          <w:spacing w:val="-5"/>
          <w:szCs w:val="24"/>
        </w:rPr>
      </w:pPr>
      <w:r w:rsidRPr="00E6471A">
        <w:rPr>
          <w:b/>
          <w:szCs w:val="24"/>
        </w:rPr>
        <w:t xml:space="preserve"> </w:t>
      </w:r>
      <w:r w:rsidRPr="00E6471A">
        <w:rPr>
          <w:color w:val="000000"/>
          <w:spacing w:val="-5"/>
          <w:szCs w:val="24"/>
        </w:rPr>
        <w:t>Утверждены</w:t>
      </w:r>
    </w:p>
    <w:p w:rsidR="00707F84" w:rsidRPr="00E6471A" w:rsidRDefault="00707F84" w:rsidP="00707F84">
      <w:pPr>
        <w:jc w:val="right"/>
        <w:rPr>
          <w:color w:val="000000"/>
          <w:spacing w:val="-5"/>
          <w:szCs w:val="24"/>
        </w:rPr>
      </w:pPr>
      <w:r w:rsidRPr="00E6471A">
        <w:rPr>
          <w:color w:val="000000"/>
          <w:spacing w:val="-5"/>
          <w:szCs w:val="24"/>
        </w:rPr>
        <w:t>постановлением администрации</w:t>
      </w:r>
    </w:p>
    <w:p w:rsidR="00707F84" w:rsidRPr="00E6471A" w:rsidRDefault="00707F84" w:rsidP="00707F84">
      <w:pPr>
        <w:jc w:val="right"/>
        <w:rPr>
          <w:color w:val="000000"/>
          <w:spacing w:val="-5"/>
          <w:szCs w:val="24"/>
        </w:rPr>
      </w:pPr>
      <w:r w:rsidRPr="00E6471A">
        <w:rPr>
          <w:color w:val="000000"/>
          <w:spacing w:val="-5"/>
          <w:szCs w:val="24"/>
        </w:rPr>
        <w:t>сельского поселения Пушкинский сельсовет</w:t>
      </w:r>
    </w:p>
    <w:p w:rsidR="00707F84" w:rsidRPr="00E6471A" w:rsidRDefault="00707F84" w:rsidP="00707F84">
      <w:pPr>
        <w:jc w:val="right"/>
        <w:rPr>
          <w:color w:val="000000"/>
          <w:spacing w:val="-5"/>
          <w:szCs w:val="24"/>
        </w:rPr>
      </w:pPr>
      <w:r w:rsidRPr="00E6471A">
        <w:rPr>
          <w:color w:val="000000"/>
          <w:spacing w:val="-5"/>
          <w:szCs w:val="24"/>
        </w:rPr>
        <w:t>от  25.12.2014 года  №66</w:t>
      </w:r>
    </w:p>
    <w:p w:rsidR="00707F84" w:rsidRPr="00E6471A" w:rsidRDefault="00707F84" w:rsidP="00707F84">
      <w:pPr>
        <w:jc w:val="right"/>
        <w:rPr>
          <w:color w:val="000000"/>
          <w:spacing w:val="-5"/>
          <w:szCs w:val="24"/>
        </w:rPr>
      </w:pPr>
    </w:p>
    <w:p w:rsidR="00707F84" w:rsidRPr="00E6471A" w:rsidRDefault="00707F84" w:rsidP="00707F84">
      <w:pPr>
        <w:jc w:val="right"/>
        <w:rPr>
          <w:color w:val="000000"/>
          <w:spacing w:val="-5"/>
          <w:szCs w:val="24"/>
        </w:rPr>
      </w:pPr>
    </w:p>
    <w:p w:rsidR="00707F84" w:rsidRPr="00E6471A" w:rsidRDefault="00707F84" w:rsidP="00707F84">
      <w:pPr>
        <w:jc w:val="center"/>
        <w:rPr>
          <w:b/>
          <w:color w:val="000000"/>
          <w:spacing w:val="-5"/>
          <w:szCs w:val="24"/>
        </w:rPr>
      </w:pPr>
      <w:r w:rsidRPr="00E6471A">
        <w:rPr>
          <w:b/>
          <w:color w:val="000000"/>
          <w:spacing w:val="-5"/>
          <w:szCs w:val="24"/>
        </w:rPr>
        <w:t>ИЗМЕНЕНИЯ</w:t>
      </w:r>
    </w:p>
    <w:p w:rsidR="00707F84" w:rsidRPr="00E6471A" w:rsidRDefault="00707F84" w:rsidP="00707F84">
      <w:pPr>
        <w:jc w:val="both"/>
        <w:rPr>
          <w:b/>
          <w:color w:val="000000"/>
          <w:spacing w:val="-5"/>
          <w:szCs w:val="24"/>
        </w:rPr>
      </w:pPr>
    </w:p>
    <w:p w:rsidR="00707F84" w:rsidRPr="00E6471A" w:rsidRDefault="00707F84" w:rsidP="00707F84">
      <w:pPr>
        <w:jc w:val="center"/>
        <w:rPr>
          <w:b/>
          <w:szCs w:val="24"/>
        </w:rPr>
      </w:pPr>
      <w:r w:rsidRPr="00E6471A">
        <w:rPr>
          <w:b/>
          <w:szCs w:val="24"/>
        </w:rPr>
        <w:t xml:space="preserve">в плане финансово-хозяйственной деятельности МАУК «Пушкинский  ПЦК» на 2014 год и плановый период 2015 и 2016 годов </w:t>
      </w:r>
      <w:r>
        <w:rPr>
          <w:b/>
          <w:szCs w:val="24"/>
        </w:rPr>
        <w:t xml:space="preserve">утвержденный </w:t>
      </w:r>
      <w:r w:rsidRPr="00E6471A">
        <w:rPr>
          <w:b/>
          <w:szCs w:val="24"/>
        </w:rPr>
        <w:t>постановлением № 82 от 30.12.2013г.</w:t>
      </w:r>
    </w:p>
    <w:p w:rsidR="00707F84" w:rsidRPr="00E6471A" w:rsidRDefault="00707F84" w:rsidP="00707F84">
      <w:pPr>
        <w:jc w:val="center"/>
        <w:rPr>
          <w:b/>
          <w:szCs w:val="24"/>
        </w:rPr>
      </w:pPr>
    </w:p>
    <w:p w:rsidR="00707F84" w:rsidRPr="00E6471A" w:rsidRDefault="00707F84" w:rsidP="00707F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6471A">
        <w:rPr>
          <w:sz w:val="26"/>
          <w:szCs w:val="26"/>
        </w:rPr>
        <w:t xml:space="preserve">В разделе </w:t>
      </w:r>
      <w:r w:rsidRPr="00E6471A">
        <w:rPr>
          <w:sz w:val="26"/>
          <w:szCs w:val="26"/>
          <w:lang w:val="en-US"/>
        </w:rPr>
        <w:t>III</w:t>
      </w:r>
      <w:r w:rsidRPr="00E6471A">
        <w:rPr>
          <w:sz w:val="26"/>
          <w:szCs w:val="26"/>
        </w:rPr>
        <w:t xml:space="preserve"> Показатели по поступлениям и выплатам учреждения в  2014 году в строке поступления, всего цифры «</w:t>
      </w:r>
      <w:r>
        <w:rPr>
          <w:sz w:val="26"/>
          <w:szCs w:val="26"/>
        </w:rPr>
        <w:t>2013327</w:t>
      </w:r>
      <w:r w:rsidRPr="00E6471A">
        <w:rPr>
          <w:sz w:val="26"/>
          <w:szCs w:val="26"/>
        </w:rPr>
        <w:t>» заменить на цифры «</w:t>
      </w:r>
      <w:r>
        <w:rPr>
          <w:sz w:val="26"/>
          <w:szCs w:val="26"/>
        </w:rPr>
        <w:t>2160627,55</w:t>
      </w:r>
      <w:r w:rsidRPr="00E6471A">
        <w:rPr>
          <w:sz w:val="26"/>
          <w:szCs w:val="26"/>
        </w:rPr>
        <w:t>»,</w:t>
      </w:r>
      <w:r w:rsidRPr="00E6471A">
        <w:rPr>
          <w:sz w:val="28"/>
          <w:szCs w:val="28"/>
        </w:rPr>
        <w:t xml:space="preserve"> </w:t>
      </w:r>
      <w:r w:rsidRPr="00E6471A">
        <w:rPr>
          <w:sz w:val="26"/>
          <w:szCs w:val="26"/>
        </w:rPr>
        <w:t>субсидии на выполнение муниципального задания цифры «</w:t>
      </w:r>
      <w:r>
        <w:rPr>
          <w:sz w:val="26"/>
          <w:szCs w:val="26"/>
        </w:rPr>
        <w:t>2011286</w:t>
      </w:r>
      <w:r w:rsidRPr="00E6471A">
        <w:rPr>
          <w:sz w:val="26"/>
          <w:szCs w:val="26"/>
        </w:rPr>
        <w:t>» заменить на цифры «</w:t>
      </w:r>
      <w:r>
        <w:rPr>
          <w:sz w:val="26"/>
          <w:szCs w:val="26"/>
        </w:rPr>
        <w:t>2146219</w:t>
      </w:r>
      <w:r w:rsidRPr="00E6471A">
        <w:rPr>
          <w:sz w:val="26"/>
          <w:szCs w:val="26"/>
        </w:rPr>
        <w:t>», в строке поступления иные субсидии цифры «2041» заменить на цифры «14408,55», в строке выплаты, всего цифры «</w:t>
      </w:r>
      <w:r>
        <w:rPr>
          <w:sz w:val="26"/>
          <w:szCs w:val="26"/>
        </w:rPr>
        <w:t>2038379,75</w:t>
      </w:r>
      <w:r w:rsidRPr="00E6471A">
        <w:rPr>
          <w:sz w:val="26"/>
          <w:szCs w:val="26"/>
        </w:rPr>
        <w:t>» заменить на цифры «</w:t>
      </w:r>
      <w:r>
        <w:rPr>
          <w:sz w:val="26"/>
          <w:szCs w:val="26"/>
        </w:rPr>
        <w:t>2185680,30</w:t>
      </w:r>
      <w:r w:rsidRPr="00E6471A">
        <w:rPr>
          <w:sz w:val="26"/>
          <w:szCs w:val="26"/>
        </w:rPr>
        <w:t>»</w:t>
      </w:r>
      <w:r w:rsidRPr="00E6471A">
        <w:rPr>
          <w:sz w:val="28"/>
          <w:szCs w:val="28"/>
        </w:rPr>
        <w:t xml:space="preserve"> </w:t>
      </w:r>
      <w:r w:rsidRPr="00E6471A">
        <w:rPr>
          <w:sz w:val="26"/>
          <w:szCs w:val="26"/>
        </w:rPr>
        <w:t>в строке оплата труда и начисления</w:t>
      </w:r>
      <w:proofErr w:type="gramEnd"/>
      <w:r w:rsidRPr="00E6471A">
        <w:rPr>
          <w:sz w:val="26"/>
          <w:szCs w:val="26"/>
        </w:rPr>
        <w:t xml:space="preserve"> </w:t>
      </w:r>
      <w:proofErr w:type="gramStart"/>
      <w:r w:rsidRPr="00E6471A">
        <w:rPr>
          <w:sz w:val="26"/>
          <w:szCs w:val="26"/>
        </w:rPr>
        <w:t>на выплаты по оплате труда статья 210  цифры «</w:t>
      </w:r>
      <w:r>
        <w:rPr>
          <w:sz w:val="26"/>
          <w:szCs w:val="26"/>
        </w:rPr>
        <w:t>1177065</w:t>
      </w:r>
      <w:r w:rsidRPr="00E6471A">
        <w:rPr>
          <w:sz w:val="26"/>
          <w:szCs w:val="26"/>
        </w:rPr>
        <w:t>» заменить на цифры «</w:t>
      </w:r>
      <w:r>
        <w:rPr>
          <w:sz w:val="26"/>
          <w:szCs w:val="26"/>
        </w:rPr>
        <w:t>1207798</w:t>
      </w:r>
      <w:r w:rsidRPr="00E6471A">
        <w:rPr>
          <w:sz w:val="26"/>
          <w:szCs w:val="26"/>
        </w:rPr>
        <w:t>» в строке заработная плата статья 211  цифры «</w:t>
      </w:r>
      <w:r>
        <w:rPr>
          <w:sz w:val="26"/>
          <w:szCs w:val="26"/>
        </w:rPr>
        <w:t>904043</w:t>
      </w:r>
      <w:r w:rsidRPr="00E6471A">
        <w:rPr>
          <w:sz w:val="26"/>
          <w:szCs w:val="26"/>
        </w:rPr>
        <w:t>» заменить на цифры «</w:t>
      </w:r>
      <w:r>
        <w:rPr>
          <w:sz w:val="26"/>
          <w:szCs w:val="26"/>
        </w:rPr>
        <w:t>926067</w:t>
      </w:r>
      <w:r w:rsidRPr="00E6471A">
        <w:rPr>
          <w:sz w:val="26"/>
          <w:szCs w:val="26"/>
        </w:rPr>
        <w:t>»,  в строке начисления и выплаты по оплате статья 213  цифры «</w:t>
      </w:r>
      <w:r>
        <w:rPr>
          <w:sz w:val="26"/>
          <w:szCs w:val="26"/>
        </w:rPr>
        <w:t>273022</w:t>
      </w:r>
      <w:r w:rsidRPr="00E6471A">
        <w:rPr>
          <w:sz w:val="26"/>
          <w:szCs w:val="26"/>
        </w:rPr>
        <w:t>» заменить на цифры «</w:t>
      </w:r>
      <w:r>
        <w:rPr>
          <w:sz w:val="26"/>
          <w:szCs w:val="26"/>
        </w:rPr>
        <w:t>281731</w:t>
      </w:r>
      <w:r w:rsidRPr="00E6471A">
        <w:rPr>
          <w:sz w:val="26"/>
          <w:szCs w:val="26"/>
        </w:rPr>
        <w:t>», в строке оплата работ, услуг, всего, статья 220 цифры «</w:t>
      </w:r>
      <w:r>
        <w:rPr>
          <w:sz w:val="26"/>
          <w:szCs w:val="26"/>
        </w:rPr>
        <w:t>528029</w:t>
      </w:r>
      <w:r w:rsidRPr="00E6471A">
        <w:rPr>
          <w:sz w:val="26"/>
          <w:szCs w:val="26"/>
        </w:rPr>
        <w:t>» заменить на цифры «</w:t>
      </w:r>
      <w:r>
        <w:rPr>
          <w:sz w:val="26"/>
          <w:szCs w:val="26"/>
        </w:rPr>
        <w:t>627873</w:t>
      </w:r>
      <w:r w:rsidRPr="00E6471A">
        <w:rPr>
          <w:sz w:val="26"/>
          <w:szCs w:val="26"/>
        </w:rPr>
        <w:t>»</w:t>
      </w:r>
      <w:r w:rsidRPr="00E6471A">
        <w:rPr>
          <w:sz w:val="28"/>
          <w:szCs w:val="28"/>
        </w:rPr>
        <w:t xml:space="preserve"> </w:t>
      </w:r>
      <w:r w:rsidRPr="00E6471A">
        <w:rPr>
          <w:sz w:val="26"/>
          <w:szCs w:val="26"/>
        </w:rPr>
        <w:t>в строке услуги связи статья 221</w:t>
      </w:r>
      <w:proofErr w:type="gramEnd"/>
      <w:r w:rsidRPr="00E6471A">
        <w:rPr>
          <w:sz w:val="26"/>
          <w:szCs w:val="26"/>
        </w:rPr>
        <w:t xml:space="preserve"> </w:t>
      </w:r>
      <w:proofErr w:type="gramStart"/>
      <w:r w:rsidRPr="00E6471A">
        <w:rPr>
          <w:sz w:val="26"/>
          <w:szCs w:val="26"/>
        </w:rPr>
        <w:t>цифры «</w:t>
      </w:r>
      <w:r>
        <w:rPr>
          <w:sz w:val="26"/>
          <w:szCs w:val="26"/>
        </w:rPr>
        <w:t>43553</w:t>
      </w:r>
      <w:r w:rsidRPr="00E6471A">
        <w:rPr>
          <w:sz w:val="26"/>
          <w:szCs w:val="26"/>
        </w:rPr>
        <w:t>» заменить на цифры «</w:t>
      </w:r>
      <w:r>
        <w:rPr>
          <w:sz w:val="26"/>
          <w:szCs w:val="26"/>
        </w:rPr>
        <w:t>52539</w:t>
      </w:r>
      <w:r w:rsidRPr="00E6471A">
        <w:rPr>
          <w:sz w:val="26"/>
          <w:szCs w:val="26"/>
        </w:rPr>
        <w:t>», в строке работы, услуги по содержанию имущества статья 225 цифры «</w:t>
      </w:r>
      <w:r>
        <w:rPr>
          <w:sz w:val="26"/>
          <w:szCs w:val="26"/>
        </w:rPr>
        <w:t>84900</w:t>
      </w:r>
      <w:r w:rsidRPr="00E6471A">
        <w:rPr>
          <w:sz w:val="26"/>
          <w:szCs w:val="26"/>
        </w:rPr>
        <w:t>» заменить на цифры «</w:t>
      </w:r>
      <w:r>
        <w:rPr>
          <w:sz w:val="26"/>
          <w:szCs w:val="26"/>
        </w:rPr>
        <w:t>1799852»</w:t>
      </w:r>
      <w:r w:rsidRPr="00E6471A">
        <w:rPr>
          <w:sz w:val="26"/>
          <w:szCs w:val="26"/>
        </w:rPr>
        <w:t>в строке прочие работы и услуги статья 226 цифры «</w:t>
      </w:r>
      <w:r>
        <w:rPr>
          <w:sz w:val="26"/>
          <w:szCs w:val="26"/>
        </w:rPr>
        <w:t>61412</w:t>
      </w:r>
      <w:r w:rsidRPr="00E6471A">
        <w:rPr>
          <w:sz w:val="26"/>
          <w:szCs w:val="26"/>
        </w:rPr>
        <w:t>» заменить на цифры «</w:t>
      </w:r>
      <w:r>
        <w:rPr>
          <w:sz w:val="26"/>
          <w:szCs w:val="26"/>
        </w:rPr>
        <w:t>58136</w:t>
      </w:r>
      <w:r w:rsidRPr="00E6471A">
        <w:rPr>
          <w:sz w:val="26"/>
          <w:szCs w:val="26"/>
        </w:rPr>
        <w:t>»,  в строке прочие расходы статья 290  цифры «</w:t>
      </w:r>
      <w:r>
        <w:rPr>
          <w:sz w:val="26"/>
          <w:szCs w:val="26"/>
        </w:rPr>
        <w:t>70000</w:t>
      </w:r>
      <w:r w:rsidRPr="00E6471A">
        <w:rPr>
          <w:sz w:val="26"/>
          <w:szCs w:val="26"/>
        </w:rPr>
        <w:t>» заменить на цифры «</w:t>
      </w:r>
      <w:r>
        <w:rPr>
          <w:sz w:val="26"/>
          <w:szCs w:val="26"/>
        </w:rPr>
        <w:t>76614</w:t>
      </w:r>
      <w:r w:rsidRPr="00E6471A">
        <w:rPr>
          <w:sz w:val="26"/>
          <w:szCs w:val="26"/>
        </w:rPr>
        <w:t>», в строке поступление нефинансовых активов статья 300  цифры «</w:t>
      </w:r>
      <w:r>
        <w:rPr>
          <w:sz w:val="26"/>
          <w:szCs w:val="26"/>
        </w:rPr>
        <w:t>263285,75</w:t>
      </w:r>
      <w:r w:rsidRPr="00E6471A">
        <w:rPr>
          <w:sz w:val="26"/>
          <w:szCs w:val="26"/>
        </w:rPr>
        <w:t>» заменить на цифры «</w:t>
      </w:r>
      <w:r>
        <w:rPr>
          <w:sz w:val="26"/>
          <w:szCs w:val="26"/>
        </w:rPr>
        <w:t>273395,30</w:t>
      </w:r>
      <w:proofErr w:type="gramEnd"/>
      <w:r w:rsidRPr="00E6471A">
        <w:rPr>
          <w:sz w:val="26"/>
          <w:szCs w:val="26"/>
        </w:rPr>
        <w:t>» », в строке увеличение стоимости материальных запасов статья 340  цифры «</w:t>
      </w:r>
      <w:r>
        <w:rPr>
          <w:sz w:val="26"/>
          <w:szCs w:val="26"/>
        </w:rPr>
        <w:t>263285,75</w:t>
      </w:r>
      <w:r w:rsidRPr="00E6471A">
        <w:rPr>
          <w:sz w:val="26"/>
          <w:szCs w:val="26"/>
        </w:rPr>
        <w:t xml:space="preserve">» </w:t>
      </w:r>
      <w:proofErr w:type="gramStart"/>
      <w:r w:rsidRPr="00E6471A">
        <w:rPr>
          <w:sz w:val="26"/>
          <w:szCs w:val="26"/>
        </w:rPr>
        <w:t>заменить на цифры</w:t>
      </w:r>
      <w:proofErr w:type="gramEnd"/>
      <w:r w:rsidRPr="00E6471A">
        <w:rPr>
          <w:sz w:val="26"/>
          <w:szCs w:val="26"/>
        </w:rPr>
        <w:t xml:space="preserve"> «</w:t>
      </w:r>
      <w:r>
        <w:rPr>
          <w:sz w:val="26"/>
          <w:szCs w:val="26"/>
        </w:rPr>
        <w:t>273395,30»</w:t>
      </w:r>
      <w:r w:rsidRPr="00E6471A">
        <w:rPr>
          <w:sz w:val="26"/>
          <w:szCs w:val="26"/>
        </w:rPr>
        <w:t>.</w:t>
      </w:r>
      <w:r w:rsidRPr="00E6471A">
        <w:t xml:space="preserve"> </w:t>
      </w:r>
    </w:p>
    <w:p w:rsidR="00707F84" w:rsidRPr="00E6471A" w:rsidRDefault="00707F84" w:rsidP="00707F84"/>
    <w:p w:rsidR="00707F84" w:rsidRPr="00E6471A" w:rsidRDefault="00707F84" w:rsidP="00707F84"/>
    <w:p w:rsidR="00707F84" w:rsidRPr="00E6471A" w:rsidRDefault="00707F84" w:rsidP="00707F84"/>
    <w:p w:rsidR="00707F84" w:rsidRPr="00E6471A" w:rsidRDefault="00707F84" w:rsidP="00707F84"/>
    <w:p w:rsidR="00707F84" w:rsidRPr="00E6471A" w:rsidRDefault="00707F84" w:rsidP="00707F84">
      <w:pPr>
        <w:rPr>
          <w:b/>
        </w:rPr>
      </w:pPr>
    </w:p>
    <w:p w:rsidR="00707F84" w:rsidRPr="00E6471A" w:rsidRDefault="00707F84" w:rsidP="00707F84">
      <w:pPr>
        <w:rPr>
          <w:szCs w:val="24"/>
        </w:rPr>
      </w:pPr>
    </w:p>
    <w:p w:rsidR="00707F84" w:rsidRDefault="00707F84" w:rsidP="00707F84">
      <w:pPr>
        <w:spacing w:after="0"/>
        <w:outlineLvl w:val="0"/>
        <w:rPr>
          <w:szCs w:val="24"/>
        </w:rPr>
      </w:pPr>
    </w:p>
    <w:p w:rsidR="00707F84" w:rsidRDefault="00707F84" w:rsidP="00707F84">
      <w:pPr>
        <w:spacing w:after="0"/>
        <w:outlineLvl w:val="0"/>
        <w:rPr>
          <w:szCs w:val="24"/>
        </w:rPr>
      </w:pPr>
    </w:p>
    <w:p w:rsidR="00DF4F98" w:rsidRDefault="00707F84" w:rsidP="00707F84">
      <w:pPr>
        <w:spacing w:after="0"/>
        <w:jc w:val="right"/>
        <w:outlineLvl w:val="0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        </w:t>
      </w:r>
    </w:p>
    <w:p w:rsidR="00DF4F98" w:rsidRDefault="00DF4F98" w:rsidP="00707F84">
      <w:pPr>
        <w:spacing w:after="0"/>
        <w:jc w:val="right"/>
        <w:outlineLvl w:val="0"/>
        <w:rPr>
          <w:b/>
          <w:szCs w:val="24"/>
        </w:rPr>
      </w:pPr>
    </w:p>
    <w:p w:rsidR="00707F84" w:rsidRPr="00E6471A" w:rsidRDefault="00707F84" w:rsidP="00707F84">
      <w:pPr>
        <w:spacing w:after="0"/>
        <w:jc w:val="right"/>
        <w:outlineLvl w:val="0"/>
        <w:rPr>
          <w:b/>
          <w:szCs w:val="24"/>
        </w:rPr>
      </w:pPr>
      <w:r>
        <w:rPr>
          <w:b/>
          <w:szCs w:val="24"/>
        </w:rPr>
        <w:t xml:space="preserve">  </w:t>
      </w:r>
      <w:r w:rsidRPr="00E6471A">
        <w:rPr>
          <w:b/>
          <w:szCs w:val="24"/>
        </w:rPr>
        <w:t>УТВЕРЖДАЮ:</w:t>
      </w:r>
    </w:p>
    <w:p w:rsidR="00707F84" w:rsidRPr="00E6471A" w:rsidRDefault="00707F84" w:rsidP="00707F84">
      <w:pPr>
        <w:spacing w:after="0"/>
        <w:jc w:val="right"/>
        <w:rPr>
          <w:szCs w:val="24"/>
        </w:rPr>
      </w:pPr>
    </w:p>
    <w:p w:rsidR="00707F84" w:rsidRPr="00E6471A" w:rsidRDefault="00707F84" w:rsidP="00707F84">
      <w:pPr>
        <w:spacing w:after="0" w:line="360" w:lineRule="auto"/>
        <w:jc w:val="right"/>
        <w:rPr>
          <w:b/>
          <w:szCs w:val="24"/>
        </w:rPr>
      </w:pPr>
      <w:r w:rsidRPr="00E6471A">
        <w:rPr>
          <w:b/>
          <w:szCs w:val="24"/>
        </w:rPr>
        <w:t xml:space="preserve">Глава администрации </w:t>
      </w:r>
      <w:proofErr w:type="gramStart"/>
      <w:r w:rsidRPr="00E6471A">
        <w:rPr>
          <w:b/>
          <w:szCs w:val="24"/>
        </w:rPr>
        <w:t>сельского</w:t>
      </w:r>
      <w:proofErr w:type="gramEnd"/>
    </w:p>
    <w:p w:rsidR="00707F84" w:rsidRPr="00E6471A" w:rsidRDefault="00707F84" w:rsidP="00707F84">
      <w:pPr>
        <w:spacing w:after="0" w:line="360" w:lineRule="auto"/>
        <w:jc w:val="right"/>
        <w:rPr>
          <w:szCs w:val="24"/>
        </w:rPr>
      </w:pPr>
      <w:r w:rsidRPr="00E6471A">
        <w:rPr>
          <w:b/>
          <w:szCs w:val="24"/>
        </w:rPr>
        <w:t>поселения Пушкинский сельсовет</w:t>
      </w:r>
    </w:p>
    <w:p w:rsidR="00707F84" w:rsidRPr="00E6471A" w:rsidRDefault="00707F84" w:rsidP="00707F84">
      <w:pPr>
        <w:spacing w:after="0" w:line="360" w:lineRule="auto"/>
        <w:jc w:val="right"/>
        <w:rPr>
          <w:b/>
          <w:szCs w:val="24"/>
        </w:rPr>
      </w:pPr>
      <w:r w:rsidRPr="00E6471A">
        <w:rPr>
          <w:b/>
          <w:szCs w:val="24"/>
        </w:rPr>
        <w:t>_____________  Н.Г. Демихова</w:t>
      </w:r>
    </w:p>
    <w:p w:rsidR="00707F84" w:rsidRPr="00E6471A" w:rsidRDefault="00707F84" w:rsidP="00707F84">
      <w:pPr>
        <w:spacing w:after="0"/>
        <w:jc w:val="right"/>
        <w:rPr>
          <w:b/>
          <w:szCs w:val="24"/>
        </w:rPr>
      </w:pPr>
      <w:r w:rsidRPr="00E6471A">
        <w:rPr>
          <w:b/>
          <w:szCs w:val="24"/>
        </w:rPr>
        <w:t>25.12. 2014 г.</w:t>
      </w:r>
    </w:p>
    <w:p w:rsidR="00707F84" w:rsidRPr="00E6471A" w:rsidRDefault="00707F84" w:rsidP="00707F84">
      <w:pPr>
        <w:spacing w:after="0"/>
        <w:jc w:val="right"/>
        <w:rPr>
          <w:b/>
          <w:szCs w:val="24"/>
        </w:rPr>
      </w:pPr>
    </w:p>
    <w:p w:rsidR="00707F84" w:rsidRPr="00E6471A" w:rsidRDefault="00707F84" w:rsidP="00707F84">
      <w:pPr>
        <w:jc w:val="center"/>
        <w:rPr>
          <w:szCs w:val="24"/>
        </w:rPr>
      </w:pPr>
    </w:p>
    <w:p w:rsidR="00707F84" w:rsidRPr="00E6471A" w:rsidRDefault="00707F84" w:rsidP="00707F84">
      <w:pPr>
        <w:spacing w:after="0" w:line="360" w:lineRule="auto"/>
        <w:jc w:val="center"/>
        <w:outlineLvl w:val="0"/>
        <w:rPr>
          <w:b/>
          <w:szCs w:val="24"/>
        </w:rPr>
      </w:pPr>
      <w:r w:rsidRPr="00E6471A">
        <w:rPr>
          <w:b/>
          <w:szCs w:val="24"/>
        </w:rPr>
        <w:t>ПЛАН</w:t>
      </w:r>
    </w:p>
    <w:p w:rsidR="00707F84" w:rsidRPr="00E6471A" w:rsidRDefault="00707F84" w:rsidP="00707F84">
      <w:pPr>
        <w:spacing w:after="0" w:line="360" w:lineRule="auto"/>
        <w:jc w:val="center"/>
        <w:rPr>
          <w:b/>
          <w:szCs w:val="24"/>
        </w:rPr>
      </w:pPr>
      <w:r w:rsidRPr="00E6471A">
        <w:rPr>
          <w:b/>
          <w:szCs w:val="24"/>
        </w:rPr>
        <w:t>финансово-хозяйственной деятельности</w:t>
      </w:r>
    </w:p>
    <w:p w:rsidR="00707F84" w:rsidRPr="00E6471A" w:rsidRDefault="00707F84" w:rsidP="00707F84">
      <w:pPr>
        <w:spacing w:after="0" w:line="360" w:lineRule="auto"/>
        <w:jc w:val="center"/>
        <w:rPr>
          <w:b/>
          <w:szCs w:val="24"/>
        </w:rPr>
      </w:pPr>
      <w:r w:rsidRPr="00E6471A">
        <w:rPr>
          <w:b/>
          <w:szCs w:val="24"/>
        </w:rPr>
        <w:t>МУНИЦИПАЛЬНОГО АВТОНОМНОГО УЧРЕЖДЕНИЯ КУЛЬТУРЫ</w:t>
      </w:r>
    </w:p>
    <w:p w:rsidR="00707F84" w:rsidRPr="00E6471A" w:rsidRDefault="00707F84" w:rsidP="00707F84">
      <w:pPr>
        <w:spacing w:after="0" w:line="360" w:lineRule="auto"/>
        <w:jc w:val="center"/>
        <w:rPr>
          <w:b/>
          <w:szCs w:val="24"/>
        </w:rPr>
      </w:pPr>
      <w:r w:rsidRPr="00E6471A">
        <w:rPr>
          <w:b/>
          <w:szCs w:val="24"/>
        </w:rPr>
        <w:t>«Пушкинский поселенческий центр культуры»</w:t>
      </w:r>
    </w:p>
    <w:p w:rsidR="00707F84" w:rsidRPr="00E6471A" w:rsidRDefault="00707F84" w:rsidP="00707F84">
      <w:pPr>
        <w:spacing w:after="0" w:line="360" w:lineRule="auto"/>
        <w:jc w:val="center"/>
        <w:rPr>
          <w:b/>
          <w:szCs w:val="24"/>
        </w:rPr>
      </w:pPr>
      <w:r w:rsidRPr="00E6471A">
        <w:rPr>
          <w:b/>
          <w:szCs w:val="24"/>
        </w:rPr>
        <w:t>на 2014 год и плановый период 2015 и 2016 годов</w:t>
      </w:r>
    </w:p>
    <w:p w:rsidR="00707F84" w:rsidRPr="00E6471A" w:rsidRDefault="00707F84" w:rsidP="00707F84">
      <w:pPr>
        <w:spacing w:after="0" w:line="360" w:lineRule="auto"/>
        <w:jc w:val="center"/>
        <w:rPr>
          <w:b/>
          <w:szCs w:val="24"/>
        </w:rPr>
      </w:pPr>
      <w:r w:rsidRPr="00E6471A">
        <w:rPr>
          <w:b/>
          <w:szCs w:val="24"/>
        </w:rPr>
        <w:t>с учетом изменений</w:t>
      </w:r>
    </w:p>
    <w:p w:rsidR="00707F84" w:rsidRPr="00E6471A" w:rsidRDefault="00707F84" w:rsidP="00707F84">
      <w:pPr>
        <w:spacing w:after="0" w:line="360" w:lineRule="auto"/>
        <w:jc w:val="center"/>
        <w:rPr>
          <w:szCs w:val="24"/>
        </w:rPr>
      </w:pPr>
    </w:p>
    <w:tbl>
      <w:tblPr>
        <w:tblpPr w:leftFromText="180" w:rightFromText="18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707F84" w:rsidRPr="00E6471A" w:rsidTr="00707F84">
        <w:tc>
          <w:tcPr>
            <w:tcW w:w="2093" w:type="dxa"/>
          </w:tcPr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Форма  по ОКУД</w:t>
            </w:r>
          </w:p>
        </w:tc>
        <w:tc>
          <w:tcPr>
            <w:tcW w:w="2126" w:type="dxa"/>
          </w:tcPr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2093" w:type="dxa"/>
          </w:tcPr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по ОКПО</w:t>
            </w:r>
          </w:p>
        </w:tc>
        <w:tc>
          <w:tcPr>
            <w:tcW w:w="2126" w:type="dxa"/>
          </w:tcPr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79324258</w:t>
            </w:r>
          </w:p>
        </w:tc>
      </w:tr>
      <w:tr w:rsidR="00707F84" w:rsidRPr="00E6471A" w:rsidTr="00707F84">
        <w:tc>
          <w:tcPr>
            <w:tcW w:w="2093" w:type="dxa"/>
          </w:tcPr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Глава по БК</w:t>
            </w:r>
          </w:p>
        </w:tc>
        <w:tc>
          <w:tcPr>
            <w:tcW w:w="2126" w:type="dxa"/>
          </w:tcPr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914</w:t>
            </w:r>
          </w:p>
        </w:tc>
      </w:tr>
      <w:tr w:rsidR="00707F84" w:rsidRPr="00E6471A" w:rsidTr="00707F84">
        <w:tc>
          <w:tcPr>
            <w:tcW w:w="2093" w:type="dxa"/>
          </w:tcPr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по ОКАТО</w:t>
            </w:r>
          </w:p>
        </w:tc>
        <w:tc>
          <w:tcPr>
            <w:tcW w:w="2126" w:type="dxa"/>
          </w:tcPr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42212856001</w:t>
            </w:r>
          </w:p>
        </w:tc>
      </w:tr>
      <w:tr w:rsidR="00707F84" w:rsidRPr="00E6471A" w:rsidTr="00707F84">
        <w:tc>
          <w:tcPr>
            <w:tcW w:w="2093" w:type="dxa"/>
          </w:tcPr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по ОКЕИ</w:t>
            </w:r>
          </w:p>
        </w:tc>
        <w:tc>
          <w:tcPr>
            <w:tcW w:w="2126" w:type="dxa"/>
          </w:tcPr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07F84" w:rsidRPr="00E6471A" w:rsidRDefault="00707F84" w:rsidP="00707F84">
      <w:pPr>
        <w:spacing w:after="0"/>
        <w:jc w:val="center"/>
        <w:rPr>
          <w:szCs w:val="24"/>
        </w:rPr>
      </w:pPr>
    </w:p>
    <w:p w:rsidR="00707F84" w:rsidRPr="00E6471A" w:rsidRDefault="00707F84" w:rsidP="00707F84">
      <w:pPr>
        <w:jc w:val="center"/>
        <w:rPr>
          <w:szCs w:val="24"/>
        </w:rPr>
      </w:pPr>
    </w:p>
    <w:p w:rsidR="00707F84" w:rsidRPr="00E6471A" w:rsidRDefault="00707F84" w:rsidP="00707F84">
      <w:pPr>
        <w:jc w:val="center"/>
        <w:rPr>
          <w:szCs w:val="24"/>
        </w:rPr>
      </w:pPr>
    </w:p>
    <w:p w:rsidR="00707F84" w:rsidRPr="00E6471A" w:rsidRDefault="00707F84" w:rsidP="00707F84">
      <w:pPr>
        <w:jc w:val="center"/>
        <w:rPr>
          <w:szCs w:val="24"/>
        </w:rPr>
      </w:pPr>
    </w:p>
    <w:p w:rsidR="00707F84" w:rsidRPr="00E6471A" w:rsidRDefault="00707F84" w:rsidP="00707F84">
      <w:pPr>
        <w:jc w:val="center"/>
        <w:rPr>
          <w:szCs w:val="24"/>
        </w:rPr>
      </w:pPr>
    </w:p>
    <w:p w:rsidR="00707F84" w:rsidRPr="00E6471A" w:rsidRDefault="00707F84" w:rsidP="00707F84">
      <w:pPr>
        <w:jc w:val="center"/>
        <w:rPr>
          <w:szCs w:val="24"/>
        </w:rPr>
      </w:pPr>
    </w:p>
    <w:p w:rsidR="00707F84" w:rsidRPr="00E6471A" w:rsidRDefault="00707F84" w:rsidP="00707F84">
      <w:pPr>
        <w:spacing w:after="0"/>
        <w:rPr>
          <w:b/>
          <w:szCs w:val="24"/>
        </w:rPr>
      </w:pPr>
      <w:r w:rsidRPr="00E6471A">
        <w:rPr>
          <w:szCs w:val="24"/>
        </w:rPr>
        <w:t xml:space="preserve">Наименование учреждения                                      </w:t>
      </w:r>
      <w:r w:rsidRPr="00E6471A">
        <w:rPr>
          <w:b/>
          <w:szCs w:val="24"/>
        </w:rPr>
        <w:t xml:space="preserve">МАУК «Пушкинский ПЦК» </w:t>
      </w:r>
    </w:p>
    <w:p w:rsidR="00707F84" w:rsidRPr="00E6471A" w:rsidRDefault="00707F84" w:rsidP="00707F84">
      <w:pPr>
        <w:spacing w:after="0"/>
        <w:rPr>
          <w:b/>
          <w:szCs w:val="24"/>
        </w:rPr>
      </w:pPr>
      <w:r w:rsidRPr="00E6471A">
        <w:rPr>
          <w:szCs w:val="24"/>
        </w:rPr>
        <w:t xml:space="preserve">Наименование органа,  в ведении которого находится учреждение  </w:t>
      </w:r>
      <w:r w:rsidRPr="00E6471A">
        <w:rPr>
          <w:b/>
          <w:szCs w:val="24"/>
        </w:rPr>
        <w:t xml:space="preserve">Администрация сельского  поселения Пушкинский сельсовет  Добринского муниципального района Липецкой области РФ        </w:t>
      </w:r>
    </w:p>
    <w:p w:rsidR="00707F84" w:rsidRPr="00E6471A" w:rsidRDefault="00707F84" w:rsidP="00707F84">
      <w:pPr>
        <w:spacing w:after="0"/>
        <w:rPr>
          <w:b/>
          <w:szCs w:val="24"/>
        </w:rPr>
      </w:pPr>
      <w:r w:rsidRPr="00E6471A">
        <w:rPr>
          <w:szCs w:val="24"/>
        </w:rPr>
        <w:t xml:space="preserve">Адрес фактического местонахождения учреждения 399441       </w:t>
      </w:r>
      <w:r w:rsidRPr="00E6471A">
        <w:rPr>
          <w:b/>
          <w:szCs w:val="24"/>
        </w:rPr>
        <w:t>Липецкая обл., Добринский район с</w:t>
      </w:r>
      <w:proofErr w:type="gramStart"/>
      <w:r w:rsidRPr="00E6471A">
        <w:rPr>
          <w:b/>
          <w:szCs w:val="24"/>
        </w:rPr>
        <w:t>.П</w:t>
      </w:r>
      <w:proofErr w:type="gramEnd"/>
      <w:r w:rsidRPr="00E6471A">
        <w:rPr>
          <w:b/>
          <w:szCs w:val="24"/>
        </w:rPr>
        <w:t>ушкино, ул. Мира, 33-а</w:t>
      </w:r>
    </w:p>
    <w:p w:rsidR="00707F84" w:rsidRPr="00E6471A" w:rsidRDefault="00707F84" w:rsidP="00707F84">
      <w:pPr>
        <w:spacing w:after="0"/>
        <w:rPr>
          <w:szCs w:val="24"/>
        </w:rPr>
      </w:pPr>
      <w:r w:rsidRPr="00E6471A">
        <w:rPr>
          <w:szCs w:val="24"/>
        </w:rPr>
        <w:t xml:space="preserve">Идентификационный номер налогоплательщика (ИНН)          </w:t>
      </w:r>
      <w:r w:rsidRPr="00E6471A">
        <w:rPr>
          <w:b/>
          <w:szCs w:val="24"/>
        </w:rPr>
        <w:t>4802009245</w:t>
      </w:r>
      <w:r w:rsidRPr="00E6471A">
        <w:rPr>
          <w:szCs w:val="24"/>
        </w:rPr>
        <w:t xml:space="preserve">           </w:t>
      </w:r>
    </w:p>
    <w:p w:rsidR="00707F84" w:rsidRPr="00E6471A" w:rsidRDefault="00707F84" w:rsidP="00707F84">
      <w:pPr>
        <w:spacing w:after="0"/>
        <w:rPr>
          <w:szCs w:val="24"/>
        </w:rPr>
      </w:pPr>
      <w:r w:rsidRPr="00E6471A">
        <w:rPr>
          <w:szCs w:val="24"/>
        </w:rPr>
        <w:t xml:space="preserve">Код причины постановки на учёт (КПП)                                    </w:t>
      </w:r>
      <w:r w:rsidRPr="00E6471A">
        <w:rPr>
          <w:b/>
          <w:szCs w:val="24"/>
        </w:rPr>
        <w:t>480401001</w:t>
      </w:r>
      <w:r w:rsidRPr="00E6471A">
        <w:rPr>
          <w:szCs w:val="24"/>
        </w:rPr>
        <w:t xml:space="preserve"> </w:t>
      </w:r>
    </w:p>
    <w:p w:rsidR="00707F84" w:rsidRPr="00E6471A" w:rsidRDefault="00707F84" w:rsidP="00707F84">
      <w:pPr>
        <w:spacing w:after="0"/>
        <w:rPr>
          <w:szCs w:val="24"/>
        </w:rPr>
      </w:pPr>
      <w:r w:rsidRPr="00E6471A">
        <w:rPr>
          <w:szCs w:val="24"/>
        </w:rPr>
        <w:t xml:space="preserve">Финансовый год и плановый период                </w:t>
      </w:r>
      <w:r>
        <w:rPr>
          <w:szCs w:val="24"/>
        </w:rPr>
        <w:t xml:space="preserve">          </w:t>
      </w:r>
      <w:r w:rsidRPr="00E6471A">
        <w:rPr>
          <w:b/>
          <w:szCs w:val="24"/>
        </w:rPr>
        <w:t>2014 и плановый период 2015 и 2016 гг.</w:t>
      </w:r>
    </w:p>
    <w:p w:rsidR="00707F84" w:rsidRPr="00E6471A" w:rsidRDefault="00707F84" w:rsidP="00707F84">
      <w:pPr>
        <w:spacing w:after="0"/>
        <w:rPr>
          <w:szCs w:val="24"/>
        </w:rPr>
      </w:pPr>
      <w:r w:rsidRPr="00E6471A">
        <w:rPr>
          <w:szCs w:val="24"/>
        </w:rPr>
        <w:t xml:space="preserve">Единица измерения:                                                                      </w:t>
      </w:r>
      <w:r>
        <w:rPr>
          <w:szCs w:val="24"/>
        </w:rPr>
        <w:t xml:space="preserve">         </w:t>
      </w:r>
      <w:r w:rsidRPr="00E6471A">
        <w:rPr>
          <w:b/>
          <w:szCs w:val="24"/>
        </w:rPr>
        <w:t>руб.</w:t>
      </w:r>
      <w:r w:rsidRPr="00E6471A">
        <w:rPr>
          <w:szCs w:val="24"/>
        </w:rPr>
        <w:t xml:space="preserve">        </w:t>
      </w:r>
    </w:p>
    <w:p w:rsidR="00707F84" w:rsidRDefault="00707F84" w:rsidP="00707F84">
      <w:pPr>
        <w:spacing w:after="0"/>
        <w:rPr>
          <w:szCs w:val="24"/>
        </w:rPr>
      </w:pPr>
    </w:p>
    <w:p w:rsidR="00707F84" w:rsidRDefault="00707F84" w:rsidP="00707F8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</w:t>
      </w:r>
    </w:p>
    <w:p w:rsidR="00707F84" w:rsidRDefault="00707F84" w:rsidP="00707F84">
      <w:pPr>
        <w:spacing w:after="0"/>
        <w:rPr>
          <w:szCs w:val="24"/>
        </w:rPr>
      </w:pPr>
    </w:p>
    <w:p w:rsidR="00707F84" w:rsidRDefault="00707F84" w:rsidP="00707F84">
      <w:pPr>
        <w:spacing w:after="0"/>
        <w:rPr>
          <w:szCs w:val="24"/>
        </w:rPr>
      </w:pPr>
    </w:p>
    <w:p w:rsidR="00707F84" w:rsidRDefault="00707F84" w:rsidP="00707F84">
      <w:pPr>
        <w:spacing w:after="0"/>
        <w:rPr>
          <w:szCs w:val="24"/>
        </w:rPr>
      </w:pPr>
    </w:p>
    <w:p w:rsidR="00707F84" w:rsidRDefault="00707F84" w:rsidP="00707F84">
      <w:pPr>
        <w:spacing w:after="0"/>
        <w:rPr>
          <w:szCs w:val="24"/>
        </w:rPr>
      </w:pPr>
    </w:p>
    <w:p w:rsidR="00707F84" w:rsidRDefault="00707F84" w:rsidP="00707F84">
      <w:pPr>
        <w:spacing w:after="0"/>
        <w:rPr>
          <w:szCs w:val="24"/>
        </w:rPr>
      </w:pPr>
    </w:p>
    <w:p w:rsidR="00707F84" w:rsidRDefault="00707F84" w:rsidP="00707F84">
      <w:pPr>
        <w:spacing w:after="0"/>
        <w:rPr>
          <w:szCs w:val="24"/>
        </w:rPr>
      </w:pPr>
    </w:p>
    <w:p w:rsidR="00707F84" w:rsidRDefault="00707F84" w:rsidP="00707F84">
      <w:pPr>
        <w:spacing w:after="0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</w:t>
      </w:r>
    </w:p>
    <w:p w:rsidR="00707F84" w:rsidRDefault="00707F84" w:rsidP="00707F84">
      <w:pPr>
        <w:spacing w:after="0"/>
        <w:rPr>
          <w:b/>
          <w:szCs w:val="24"/>
        </w:rPr>
      </w:pPr>
    </w:p>
    <w:p w:rsidR="00707F84" w:rsidRDefault="00707F84" w:rsidP="00707F84">
      <w:pPr>
        <w:spacing w:after="0"/>
        <w:rPr>
          <w:b/>
          <w:szCs w:val="24"/>
        </w:rPr>
      </w:pPr>
    </w:p>
    <w:p w:rsidR="00707F84" w:rsidRPr="003E6405" w:rsidRDefault="00707F84" w:rsidP="00707F84">
      <w:pPr>
        <w:spacing w:after="0"/>
        <w:jc w:val="center"/>
        <w:rPr>
          <w:szCs w:val="24"/>
        </w:rPr>
      </w:pPr>
      <w:proofErr w:type="gramStart"/>
      <w:r w:rsidRPr="003E6405">
        <w:rPr>
          <w:b/>
          <w:szCs w:val="24"/>
          <w:lang w:val="en-US"/>
        </w:rPr>
        <w:t>I</w:t>
      </w:r>
      <w:r w:rsidRPr="003E6405">
        <w:rPr>
          <w:b/>
          <w:szCs w:val="24"/>
        </w:rPr>
        <w:t>.</w:t>
      </w:r>
      <w:r>
        <w:rPr>
          <w:szCs w:val="24"/>
        </w:rPr>
        <w:t xml:space="preserve">  </w:t>
      </w:r>
      <w:r w:rsidRPr="003E6405">
        <w:rPr>
          <w:b/>
          <w:szCs w:val="24"/>
        </w:rPr>
        <w:t>СВЕДЕНИЯ</w:t>
      </w:r>
      <w:proofErr w:type="gramEnd"/>
      <w:r w:rsidRPr="003E6405">
        <w:rPr>
          <w:b/>
          <w:szCs w:val="24"/>
        </w:rPr>
        <w:t xml:space="preserve"> О ДЕЯТЕЛЬНОСТИ</w:t>
      </w:r>
    </w:p>
    <w:p w:rsidR="00707F84" w:rsidRPr="00E6471A" w:rsidRDefault="00707F84" w:rsidP="00707F84">
      <w:pPr>
        <w:pStyle w:val="a3"/>
        <w:spacing w:after="0" w:line="360" w:lineRule="auto"/>
        <w:ind w:left="1440"/>
        <w:jc w:val="center"/>
        <w:outlineLvl w:val="0"/>
        <w:rPr>
          <w:b/>
          <w:szCs w:val="24"/>
        </w:rPr>
      </w:pPr>
      <w:r w:rsidRPr="00E6471A">
        <w:rPr>
          <w:b/>
          <w:szCs w:val="24"/>
        </w:rPr>
        <w:t>МУНИЦИПАЛЬНОГО БЮДЖЕТНОГО УЧРЕЖДЕНИЯ.</w:t>
      </w:r>
    </w:p>
    <w:p w:rsidR="00707F84" w:rsidRPr="00E6471A" w:rsidRDefault="00707F84" w:rsidP="00707F84">
      <w:pPr>
        <w:pStyle w:val="a3"/>
        <w:spacing w:after="0" w:line="360" w:lineRule="auto"/>
        <w:ind w:left="1440"/>
        <w:jc w:val="center"/>
        <w:rPr>
          <w:b/>
          <w:szCs w:val="24"/>
        </w:rPr>
      </w:pPr>
    </w:p>
    <w:p w:rsidR="00707F84" w:rsidRPr="00E6471A" w:rsidRDefault="00707F84" w:rsidP="00707F84">
      <w:pPr>
        <w:jc w:val="both"/>
        <w:rPr>
          <w:b/>
          <w:szCs w:val="24"/>
        </w:rPr>
      </w:pPr>
      <w:r w:rsidRPr="00E6471A">
        <w:rPr>
          <w:b/>
          <w:szCs w:val="24"/>
        </w:rPr>
        <w:t>Общие положения.</w:t>
      </w:r>
    </w:p>
    <w:p w:rsidR="00707F84" w:rsidRPr="00E6471A" w:rsidRDefault="00707F84" w:rsidP="00707F84">
      <w:pPr>
        <w:jc w:val="both"/>
        <w:rPr>
          <w:szCs w:val="24"/>
        </w:rPr>
      </w:pPr>
      <w:r w:rsidRPr="00E6471A">
        <w:rPr>
          <w:szCs w:val="24"/>
        </w:rPr>
        <w:t xml:space="preserve"> МАУК «Пушкинский ПЦК» является юридическим лицом. Учреждение имеет самостоятельный баланс, лицевые счета в финансовом органе муниципального района, открытые для учета операций по исполнению доходов и расходов бюджета, средств, полученных от приносящей доход деятельности, печать со своим наименованием, штампы, бланки. Учреждение от своего имени приобретает и осуществляет имущественные и неимущественные права, </w:t>
      </w:r>
      <w:proofErr w:type="gramStart"/>
      <w:r w:rsidRPr="00E6471A">
        <w:rPr>
          <w:szCs w:val="24"/>
        </w:rPr>
        <w:t>несет  обязанности</w:t>
      </w:r>
      <w:proofErr w:type="gramEnd"/>
      <w:r w:rsidRPr="00E6471A">
        <w:rPr>
          <w:szCs w:val="24"/>
        </w:rPr>
        <w:t xml:space="preserve">, выступает истцом и ответчиком в суде в соответствии с законодательством Российской Федерации. </w:t>
      </w:r>
    </w:p>
    <w:p w:rsidR="00707F84" w:rsidRPr="00E6471A" w:rsidRDefault="00707F84" w:rsidP="00707F84">
      <w:pPr>
        <w:jc w:val="both"/>
        <w:rPr>
          <w:szCs w:val="24"/>
        </w:rPr>
      </w:pPr>
      <w:r w:rsidRPr="00E6471A">
        <w:rPr>
          <w:szCs w:val="24"/>
        </w:rPr>
        <w:t xml:space="preserve">Учредителем </w:t>
      </w:r>
      <w:r w:rsidRPr="00E6471A">
        <w:rPr>
          <w:spacing w:val="-3"/>
          <w:szCs w:val="24"/>
        </w:rPr>
        <w:t xml:space="preserve">(собственником имущества) </w:t>
      </w:r>
      <w:r w:rsidRPr="00E6471A">
        <w:rPr>
          <w:szCs w:val="24"/>
        </w:rPr>
        <w:t>Учреждения является администрация сельского поселения Пушкинский сельсовет.</w:t>
      </w:r>
    </w:p>
    <w:p w:rsidR="00707F84" w:rsidRPr="00E6471A" w:rsidRDefault="00707F84" w:rsidP="00707F84">
      <w:pPr>
        <w:jc w:val="both"/>
        <w:rPr>
          <w:szCs w:val="24"/>
        </w:rPr>
      </w:pPr>
      <w:r w:rsidRPr="00E6471A">
        <w:rPr>
          <w:szCs w:val="24"/>
        </w:rPr>
        <w:t>Учредитель является главным распорядителем бюджетных сре</w:t>
      </w:r>
      <w:proofErr w:type="gramStart"/>
      <w:r w:rsidRPr="00E6471A">
        <w:rPr>
          <w:szCs w:val="24"/>
        </w:rPr>
        <w:t>дств дл</w:t>
      </w:r>
      <w:proofErr w:type="gramEnd"/>
      <w:r w:rsidRPr="00E6471A">
        <w:rPr>
          <w:szCs w:val="24"/>
        </w:rPr>
        <w:t>я Учреждения. Взаимодействие Учреждения при осуществлении им бюджетных полномочий получателя бюджетных сре</w:t>
      </w:r>
      <w:proofErr w:type="gramStart"/>
      <w:r w:rsidRPr="00E6471A">
        <w:rPr>
          <w:szCs w:val="24"/>
        </w:rPr>
        <w:t>дств с гл</w:t>
      </w:r>
      <w:proofErr w:type="gramEnd"/>
      <w:r w:rsidRPr="00E6471A">
        <w:rPr>
          <w:szCs w:val="24"/>
        </w:rPr>
        <w:t>авным распорядителем  бюджетных средств осуществляется в соответствии с Бюджетным кодексом Российской Федерации.</w:t>
      </w:r>
    </w:p>
    <w:p w:rsidR="00707F84" w:rsidRPr="00E6471A" w:rsidRDefault="00707F84" w:rsidP="00707F84">
      <w:pPr>
        <w:jc w:val="both"/>
        <w:rPr>
          <w:szCs w:val="24"/>
        </w:rPr>
      </w:pPr>
      <w:proofErr w:type="gramStart"/>
      <w:r w:rsidRPr="00E6471A">
        <w:rPr>
          <w:szCs w:val="24"/>
        </w:rPr>
        <w:t xml:space="preserve">Учреждение отвечает по своим обязательствам всем,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средств, а также недвижимого имущества. </w:t>
      </w:r>
      <w:proofErr w:type="gramEnd"/>
    </w:p>
    <w:p w:rsidR="00707F84" w:rsidRPr="00E6471A" w:rsidRDefault="00707F84" w:rsidP="00707F84">
      <w:pPr>
        <w:shd w:val="clear" w:color="auto" w:fill="FFFFFF"/>
        <w:jc w:val="both"/>
        <w:rPr>
          <w:b/>
          <w:bCs/>
          <w:szCs w:val="24"/>
        </w:rPr>
      </w:pPr>
      <w:r w:rsidRPr="00E6471A">
        <w:rPr>
          <w:b/>
          <w:szCs w:val="24"/>
        </w:rPr>
        <w:t>Цели деятельности МАУК «Пушкинский ПЦК» в соответствии с федеральными законами, иными нормативными и муниципальными правовыми актами и Уставом муниципального учреждения.</w:t>
      </w:r>
      <w:r w:rsidRPr="00E6471A">
        <w:rPr>
          <w:szCs w:val="24"/>
        </w:rPr>
        <w:t xml:space="preserve"> </w:t>
      </w:r>
    </w:p>
    <w:p w:rsidR="00707F84" w:rsidRPr="00E6471A" w:rsidRDefault="00707F84" w:rsidP="00707F84">
      <w:pPr>
        <w:pStyle w:val="a3"/>
        <w:spacing w:after="0" w:line="360" w:lineRule="auto"/>
        <w:ind w:left="0"/>
        <w:jc w:val="both"/>
        <w:rPr>
          <w:b/>
          <w:szCs w:val="24"/>
        </w:rPr>
      </w:pPr>
      <w:proofErr w:type="gramStart"/>
      <w:r w:rsidRPr="00E6471A">
        <w:rPr>
          <w:szCs w:val="24"/>
        </w:rPr>
        <w:t xml:space="preserve">Учреждение в своей деятельности руководствуется </w:t>
      </w:r>
      <w:r w:rsidRPr="00E6471A">
        <w:rPr>
          <w:bCs/>
          <w:color w:val="000000"/>
          <w:szCs w:val="24"/>
        </w:rPr>
        <w:t>Конституцией  РФ,  Гражданским кодексом РФ, Федеральным законом «Об общих  принципах организации  местного самоуправления в Российской Федерации» №131-ФЗ от 06.10.2003г.,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некоммерческих организациях» № 7-ФЗ от 08.12.1995г.,   Федеральным Законом</w:t>
      </w:r>
      <w:proofErr w:type="gramEnd"/>
      <w:r w:rsidRPr="00E6471A">
        <w:rPr>
          <w:bCs/>
          <w:color w:val="000000"/>
          <w:szCs w:val="24"/>
        </w:rPr>
        <w:t xml:space="preserve"> «Основами  законодательства  Российской  Федерации  о  культуре» №3612-1  от 09.10.1992г., Федеральным Законом  «О библиотечном деле» №78-ФЗ  от 29.12.1994г., другими   нормативными    правовыми   актами    Российской   Федерации, муниципального образования и настоящим Уставом</w:t>
      </w:r>
    </w:p>
    <w:p w:rsidR="00707F84" w:rsidRPr="00E6471A" w:rsidRDefault="00707F84" w:rsidP="00707F84">
      <w:pPr>
        <w:shd w:val="clear" w:color="auto" w:fill="FFFFFF"/>
        <w:tabs>
          <w:tab w:val="left" w:pos="490"/>
        </w:tabs>
        <w:jc w:val="both"/>
        <w:rPr>
          <w:spacing w:val="-10"/>
          <w:szCs w:val="24"/>
        </w:rPr>
      </w:pPr>
      <w:r w:rsidRPr="00E6471A">
        <w:rPr>
          <w:spacing w:val="-10"/>
          <w:szCs w:val="24"/>
        </w:rPr>
        <w:t xml:space="preserve">. </w:t>
      </w:r>
      <w:r w:rsidRPr="00E6471A">
        <w:rPr>
          <w:szCs w:val="24"/>
        </w:rPr>
        <w:t>Основной задачей деятельности Учреждения является решение вопросов местного значения поселенческого характера в области культуры, развития народного творчества, библиотеч</w:t>
      </w:r>
      <w:r w:rsidRPr="00E6471A">
        <w:rPr>
          <w:szCs w:val="24"/>
        </w:rPr>
        <w:softHyphen/>
        <w:t xml:space="preserve">ной </w:t>
      </w:r>
      <w:r w:rsidRPr="00E6471A">
        <w:rPr>
          <w:szCs w:val="24"/>
        </w:rPr>
        <w:lastRenderedPageBreak/>
        <w:t>деятельности посредством координации деятельности структурных подразделений</w:t>
      </w:r>
      <w:r w:rsidRPr="00E6471A">
        <w:rPr>
          <w:spacing w:val="-1"/>
          <w:szCs w:val="24"/>
        </w:rPr>
        <w:t xml:space="preserve"> клубного и библиотечного типа.</w:t>
      </w:r>
    </w:p>
    <w:p w:rsidR="00707F84" w:rsidRPr="00E6471A" w:rsidRDefault="00707F84" w:rsidP="00707F84">
      <w:pPr>
        <w:shd w:val="clear" w:color="auto" w:fill="FFFFFF"/>
        <w:tabs>
          <w:tab w:val="left" w:pos="696"/>
        </w:tabs>
        <w:jc w:val="both"/>
        <w:rPr>
          <w:bCs/>
          <w:szCs w:val="24"/>
        </w:rPr>
      </w:pPr>
      <w:r w:rsidRPr="00E6471A">
        <w:rPr>
          <w:bCs/>
          <w:spacing w:val="-9"/>
          <w:szCs w:val="24"/>
        </w:rPr>
        <w:t>2.2.</w:t>
      </w:r>
      <w:r w:rsidRPr="00E6471A">
        <w:rPr>
          <w:bCs/>
          <w:szCs w:val="24"/>
        </w:rPr>
        <w:t xml:space="preserve"> Цели создания учреждения:</w:t>
      </w:r>
    </w:p>
    <w:p w:rsidR="00707F84" w:rsidRPr="00E6471A" w:rsidRDefault="00707F84" w:rsidP="00707F84">
      <w:pPr>
        <w:shd w:val="clear" w:color="auto" w:fill="FFFFFF"/>
        <w:tabs>
          <w:tab w:val="left" w:pos="696"/>
        </w:tabs>
        <w:jc w:val="both"/>
        <w:rPr>
          <w:bCs/>
          <w:szCs w:val="24"/>
        </w:rPr>
      </w:pPr>
      <w:r w:rsidRPr="00E6471A">
        <w:rPr>
          <w:szCs w:val="24"/>
        </w:rPr>
        <w:t>2.2.1. Осуществление муниципальной политики в сфере сохранения и развития на</w:t>
      </w:r>
      <w:r w:rsidRPr="00E6471A">
        <w:rPr>
          <w:szCs w:val="24"/>
        </w:rPr>
        <w:softHyphen/>
        <w:t>родной традиционной культуры, поддержка любительского художественного творчества, самодеятельной творческой инициативы и социаль</w:t>
      </w:r>
      <w:r w:rsidRPr="00E6471A">
        <w:rPr>
          <w:szCs w:val="24"/>
        </w:rPr>
        <w:softHyphen/>
        <w:t>но-культурной активности населения, организации его досуга и отдыха;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 xml:space="preserve">2.2.2. Взаимодействие с Ведомственным органом управления по вопросам управления культурной </w:t>
      </w:r>
      <w:proofErr w:type="spellStart"/>
      <w:r w:rsidRPr="00E6471A">
        <w:rPr>
          <w:szCs w:val="24"/>
        </w:rPr>
        <w:t>межпоселенческой</w:t>
      </w:r>
      <w:proofErr w:type="spellEnd"/>
      <w:r w:rsidRPr="00E6471A">
        <w:rPr>
          <w:szCs w:val="24"/>
        </w:rPr>
        <w:t xml:space="preserve"> политики Добринского муниципального района в сфере народного творчества, культурно - </w:t>
      </w:r>
      <w:proofErr w:type="spellStart"/>
      <w:r w:rsidRPr="00E6471A">
        <w:rPr>
          <w:szCs w:val="24"/>
        </w:rPr>
        <w:t>досуговой</w:t>
      </w:r>
      <w:proofErr w:type="spellEnd"/>
      <w:r w:rsidRPr="00E6471A">
        <w:rPr>
          <w:szCs w:val="24"/>
        </w:rPr>
        <w:t xml:space="preserve"> деятельности и библиотечного дела.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>2.2.3. Организационное обеспечение федеральных, региональных и муниципальных проектов и программ в сфере традиционной народной культуры, люби</w:t>
      </w:r>
      <w:r w:rsidRPr="00E6471A">
        <w:rPr>
          <w:szCs w:val="24"/>
        </w:rPr>
        <w:softHyphen/>
        <w:t xml:space="preserve">тельского искусства, </w:t>
      </w:r>
      <w:proofErr w:type="spellStart"/>
      <w:r w:rsidRPr="00E6471A">
        <w:rPr>
          <w:szCs w:val="24"/>
        </w:rPr>
        <w:t>социокультурной</w:t>
      </w:r>
      <w:proofErr w:type="spellEnd"/>
      <w:r w:rsidRPr="00E6471A">
        <w:rPr>
          <w:szCs w:val="24"/>
        </w:rPr>
        <w:t xml:space="preserve"> интеграции и патриотического воспитания.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 xml:space="preserve">2.2.4. Участие в </w:t>
      </w:r>
      <w:proofErr w:type="spellStart"/>
      <w:r w:rsidRPr="00E6471A">
        <w:rPr>
          <w:szCs w:val="24"/>
        </w:rPr>
        <w:t>межпоселенческих</w:t>
      </w:r>
      <w:proofErr w:type="spellEnd"/>
      <w:r w:rsidRPr="00E6471A">
        <w:rPr>
          <w:szCs w:val="24"/>
        </w:rPr>
        <w:t>, региональных и  межрегиональных фестивалях, конкурсах, смотрах и праздниках культуры и других общекультурных акциях.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>2.2.5. Осуществление муниципальной политики в области библиотечно-информационного обслуживания населения, участие в создании единого инфор</w:t>
      </w:r>
      <w:r w:rsidRPr="00E6471A">
        <w:rPr>
          <w:szCs w:val="24"/>
        </w:rPr>
        <w:softHyphen/>
        <w:t>мационного пространства и обеспечение свободного доступа граждан к различным источникам информации, знаниям, культуре.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>2.2.6. Организация библиотечной деятельности на основе использования но</w:t>
      </w:r>
      <w:r w:rsidRPr="00E6471A">
        <w:rPr>
          <w:szCs w:val="24"/>
        </w:rPr>
        <w:softHyphen/>
        <w:t xml:space="preserve">вейших информационных технологий, предоставления пользователям доступа в корпоративные и глобальные информационные сети. 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>2.2.7.  Расширение дополнительных сервисных услуг оказываемых населению, ведение статистического и аналитиче</w:t>
      </w:r>
      <w:r w:rsidRPr="00E6471A">
        <w:rPr>
          <w:szCs w:val="24"/>
        </w:rPr>
        <w:softHyphen/>
        <w:t>ского анализа.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>2.2.8. Реализация целевых программ по сохранению и развитию культуры, на</w:t>
      </w:r>
      <w:r w:rsidRPr="00E6471A">
        <w:rPr>
          <w:szCs w:val="24"/>
        </w:rPr>
        <w:softHyphen/>
        <w:t>родного творчества и библиотечного дела.</w:t>
      </w:r>
    </w:p>
    <w:p w:rsidR="00707F84" w:rsidRPr="00E6471A" w:rsidRDefault="00707F84" w:rsidP="00707F84">
      <w:pPr>
        <w:pStyle w:val="a3"/>
        <w:spacing w:after="0"/>
        <w:ind w:left="0"/>
        <w:jc w:val="both"/>
        <w:rPr>
          <w:b/>
          <w:szCs w:val="24"/>
        </w:rPr>
      </w:pPr>
      <w:r w:rsidRPr="00E6471A">
        <w:rPr>
          <w:b/>
          <w:szCs w:val="24"/>
        </w:rPr>
        <w:t>Виды деятельности МАУК «Пушкинский ПЦК», относящиеся к его основным видам деятельности в соответствии с Уставом.</w:t>
      </w:r>
    </w:p>
    <w:p w:rsidR="00707F84" w:rsidRPr="00E6471A" w:rsidRDefault="00707F84" w:rsidP="00707F84">
      <w:pPr>
        <w:pStyle w:val="a3"/>
        <w:spacing w:after="0"/>
        <w:ind w:left="0"/>
        <w:jc w:val="both"/>
        <w:rPr>
          <w:b/>
          <w:szCs w:val="24"/>
        </w:rPr>
      </w:pPr>
      <w:r w:rsidRPr="00E6471A">
        <w:rPr>
          <w:bCs/>
          <w:spacing w:val="-1"/>
          <w:szCs w:val="24"/>
        </w:rPr>
        <w:t>. Основные виды деятельности учреждения: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>- создание и организация работы коллективов, студий и кружков люби</w:t>
      </w:r>
      <w:r w:rsidRPr="00E6471A">
        <w:rPr>
          <w:szCs w:val="24"/>
        </w:rPr>
        <w:softHyphen/>
        <w:t xml:space="preserve">тельского художественного и театрального творчества, концертной деятельности, любительских объединений, клубов по интересам и других клубных формирований; 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>- организация и проведение фестивалей, смотров, конкурсов, выставок и других форм  результатов творческой деятельности учреждений культуры;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>- проведение спектаклей, концертов и других театрально-зрелищных и выставочных мероприятий, в т.ч. с участием профессио</w:t>
      </w:r>
      <w:r w:rsidRPr="00E6471A">
        <w:rPr>
          <w:szCs w:val="24"/>
        </w:rPr>
        <w:softHyphen/>
        <w:t>нальных коллективов, исполнителей и авторов; демонстрация кинофильмов и видеопрограмм;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>- организация работы разнообразных лекториев, школ и курсов приклад</w:t>
      </w:r>
      <w:r w:rsidRPr="00E6471A">
        <w:rPr>
          <w:szCs w:val="24"/>
        </w:rPr>
        <w:softHyphen/>
      </w:r>
      <w:r w:rsidRPr="00E6471A">
        <w:rPr>
          <w:spacing w:val="-1"/>
          <w:szCs w:val="24"/>
        </w:rPr>
        <w:t>ных знаний и навыков</w:t>
      </w:r>
      <w:proofErr w:type="gramStart"/>
      <w:r w:rsidRPr="00E6471A">
        <w:rPr>
          <w:spacing w:val="-1"/>
          <w:szCs w:val="24"/>
        </w:rPr>
        <w:t>.</w:t>
      </w:r>
      <w:proofErr w:type="gramEnd"/>
      <w:r w:rsidRPr="00E6471A">
        <w:rPr>
          <w:spacing w:val="-1"/>
          <w:szCs w:val="24"/>
        </w:rPr>
        <w:t xml:space="preserve"> - </w:t>
      </w:r>
      <w:proofErr w:type="gramStart"/>
      <w:r w:rsidRPr="00E6471A">
        <w:rPr>
          <w:spacing w:val="-1"/>
          <w:szCs w:val="24"/>
        </w:rPr>
        <w:t>п</w:t>
      </w:r>
      <w:proofErr w:type="gramEnd"/>
      <w:r w:rsidRPr="00E6471A">
        <w:rPr>
          <w:spacing w:val="-1"/>
          <w:szCs w:val="24"/>
        </w:rPr>
        <w:t xml:space="preserve">роведение тематических вечеров, конференций, </w:t>
      </w:r>
      <w:r w:rsidRPr="00E6471A">
        <w:rPr>
          <w:szCs w:val="24"/>
        </w:rPr>
        <w:t>дискуссий, творческих встреч, других форм просветительской деятель</w:t>
      </w:r>
      <w:r w:rsidRPr="00E6471A">
        <w:rPr>
          <w:szCs w:val="24"/>
        </w:rPr>
        <w:softHyphen/>
        <w:t>ности;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lastRenderedPageBreak/>
        <w:t>- п</w:t>
      </w:r>
      <w:r w:rsidRPr="00E6471A">
        <w:rPr>
          <w:spacing w:val="-1"/>
          <w:szCs w:val="24"/>
        </w:rPr>
        <w:t>роведение массовых театрализованных праздников, представлений, на</w:t>
      </w:r>
      <w:r w:rsidRPr="00E6471A">
        <w:rPr>
          <w:spacing w:val="-1"/>
          <w:szCs w:val="24"/>
        </w:rPr>
        <w:softHyphen/>
        <w:t>родных гуляний, обрядов в соответствии с местными обычаями и тради</w:t>
      </w:r>
      <w:r w:rsidRPr="00E6471A">
        <w:rPr>
          <w:spacing w:val="-1"/>
          <w:szCs w:val="24"/>
        </w:rPr>
        <w:softHyphen/>
      </w:r>
      <w:r w:rsidRPr="00E6471A">
        <w:rPr>
          <w:szCs w:val="24"/>
        </w:rPr>
        <w:t>циями;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>- организация досуга различных групп населения, в т.ч. проведение вече</w:t>
      </w:r>
      <w:r w:rsidRPr="00E6471A">
        <w:rPr>
          <w:szCs w:val="24"/>
        </w:rPr>
        <w:softHyphen/>
        <w:t>ров отдыха и танцевальных вечеров, дискотек, молодёжных балов, кар</w:t>
      </w:r>
      <w:r w:rsidRPr="00E6471A">
        <w:rPr>
          <w:szCs w:val="24"/>
        </w:rPr>
        <w:softHyphen/>
        <w:t>навалов, детских утренников, игровых и других культурно-развлекательных программ;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>- создание благоприятных условий для неформального общения посети</w:t>
      </w:r>
      <w:r w:rsidRPr="00E6471A">
        <w:rPr>
          <w:szCs w:val="24"/>
        </w:rPr>
        <w:softHyphen/>
        <w:t>телей клуба по интересам (организация работы различного рода клуб</w:t>
      </w:r>
      <w:r w:rsidRPr="00E6471A">
        <w:rPr>
          <w:szCs w:val="24"/>
        </w:rPr>
        <w:softHyphen/>
        <w:t>ных гостиных, салонов, игротек и т.д.);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>- п</w:t>
      </w:r>
      <w:r w:rsidRPr="00E6471A">
        <w:rPr>
          <w:spacing w:val="-1"/>
          <w:szCs w:val="24"/>
        </w:rPr>
        <w:t>редоставление пользователям информации о библиотечных фондах че</w:t>
      </w:r>
      <w:r w:rsidRPr="00E6471A">
        <w:rPr>
          <w:spacing w:val="-1"/>
          <w:szCs w:val="24"/>
        </w:rPr>
        <w:softHyphen/>
      </w:r>
      <w:r w:rsidRPr="00E6471A">
        <w:rPr>
          <w:szCs w:val="24"/>
        </w:rPr>
        <w:t>рез систему каталогов, картотек и другие формы библиотечного инфор</w:t>
      </w:r>
      <w:r w:rsidRPr="00E6471A">
        <w:rPr>
          <w:szCs w:val="24"/>
        </w:rPr>
        <w:softHyphen/>
        <w:t>мирования;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>- оказания консультативной помощи в поиске и выборе источников ин</w:t>
      </w:r>
      <w:r w:rsidRPr="00E6471A">
        <w:rPr>
          <w:szCs w:val="24"/>
        </w:rPr>
        <w:softHyphen/>
        <w:t>формации;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>- выдача во временное пользование документов из библиотечных фондов, используя систему межбиблиотечного абонемента, внутрисис</w:t>
      </w:r>
      <w:r w:rsidRPr="00E6471A">
        <w:rPr>
          <w:szCs w:val="24"/>
        </w:rPr>
        <w:softHyphen/>
        <w:t>темного книгообмена;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>- организация центров муниципальной, правовой, краеведческой информации, центров чтения и др.;</w:t>
      </w:r>
    </w:p>
    <w:p w:rsidR="00707F84" w:rsidRPr="00E6471A" w:rsidRDefault="00707F84" w:rsidP="00707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 w:rsidRPr="00E6471A">
        <w:rPr>
          <w:szCs w:val="24"/>
        </w:rPr>
        <w:t>- повышение квалификации специалистов культуры посредством участия в се</w:t>
      </w:r>
      <w:r w:rsidRPr="00E6471A">
        <w:rPr>
          <w:szCs w:val="24"/>
        </w:rPr>
        <w:softHyphen/>
      </w:r>
      <w:r w:rsidRPr="00E6471A">
        <w:rPr>
          <w:spacing w:val="-1"/>
          <w:szCs w:val="24"/>
        </w:rPr>
        <w:t>минарах, мастер-классах, совещаниях и др., организуемых учреждениями культур</w:t>
      </w:r>
      <w:proofErr w:type="gramStart"/>
      <w:r w:rsidRPr="00E6471A">
        <w:rPr>
          <w:spacing w:val="-1"/>
          <w:szCs w:val="24"/>
        </w:rPr>
        <w:t>ы-</w:t>
      </w:r>
      <w:proofErr w:type="gramEnd"/>
      <w:r w:rsidRPr="00E6471A">
        <w:rPr>
          <w:spacing w:val="-1"/>
          <w:szCs w:val="24"/>
        </w:rPr>
        <w:t xml:space="preserve"> методическими центрами</w:t>
      </w:r>
      <w:r w:rsidRPr="00E6471A">
        <w:rPr>
          <w:szCs w:val="24"/>
        </w:rPr>
        <w:t>;</w:t>
      </w:r>
    </w:p>
    <w:p w:rsidR="00707F84" w:rsidRPr="00E6471A" w:rsidRDefault="00707F84" w:rsidP="00707F84">
      <w:pPr>
        <w:jc w:val="both"/>
        <w:rPr>
          <w:szCs w:val="24"/>
        </w:rPr>
      </w:pPr>
      <w:r w:rsidRPr="00E6471A">
        <w:rPr>
          <w:szCs w:val="24"/>
        </w:rPr>
        <w:t>- обеспечение государственной статистической отчетности по деятельности структурных подразделений и предоставление ее в Ведомственный орган управления;</w:t>
      </w:r>
    </w:p>
    <w:p w:rsidR="00707F84" w:rsidRPr="00E6471A" w:rsidRDefault="00707F84" w:rsidP="00707F84">
      <w:pPr>
        <w:jc w:val="both"/>
        <w:rPr>
          <w:szCs w:val="24"/>
        </w:rPr>
      </w:pPr>
      <w:r w:rsidRPr="00E6471A">
        <w:rPr>
          <w:szCs w:val="24"/>
        </w:rPr>
        <w:t>- разработка целевых, перспективных годовых планов и комплексных программ развития культурного обслуживания в сельском поселении;</w:t>
      </w:r>
    </w:p>
    <w:p w:rsidR="00707F84" w:rsidRPr="00E6471A" w:rsidRDefault="00707F84" w:rsidP="00707F84">
      <w:pPr>
        <w:jc w:val="both"/>
        <w:rPr>
          <w:szCs w:val="24"/>
        </w:rPr>
      </w:pPr>
      <w:r w:rsidRPr="00E6471A">
        <w:rPr>
          <w:szCs w:val="24"/>
        </w:rPr>
        <w:t xml:space="preserve">- сотрудничество с другими учреждениями культуры и иными организациями в рамках культурного обмена, изучения опыта работы, с целью обмена информационными ресурсами; </w:t>
      </w:r>
    </w:p>
    <w:p w:rsidR="00707F84" w:rsidRPr="00E6471A" w:rsidRDefault="00707F84" w:rsidP="00707F84">
      <w:pPr>
        <w:jc w:val="both"/>
        <w:rPr>
          <w:szCs w:val="24"/>
        </w:rPr>
      </w:pPr>
      <w:r w:rsidRPr="00E6471A">
        <w:rPr>
          <w:szCs w:val="24"/>
        </w:rPr>
        <w:t xml:space="preserve">- участие в установленном порядке в федеральных, региональных, муниципальных и иных целевых программах в сфере деятельности культуры; </w:t>
      </w:r>
    </w:p>
    <w:p w:rsidR="00707F84" w:rsidRPr="00E6471A" w:rsidRDefault="00707F84" w:rsidP="00707F84">
      <w:pPr>
        <w:jc w:val="both"/>
        <w:rPr>
          <w:szCs w:val="24"/>
        </w:rPr>
      </w:pPr>
      <w:r w:rsidRPr="00E6471A">
        <w:rPr>
          <w:szCs w:val="24"/>
        </w:rPr>
        <w:t xml:space="preserve">- 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Федерации; </w:t>
      </w:r>
    </w:p>
    <w:p w:rsidR="00707F84" w:rsidRPr="00E6471A" w:rsidRDefault="00707F84" w:rsidP="00707F84">
      <w:pPr>
        <w:jc w:val="both"/>
        <w:rPr>
          <w:szCs w:val="24"/>
        </w:rPr>
      </w:pPr>
      <w:r w:rsidRPr="00E6471A">
        <w:rPr>
          <w:szCs w:val="24"/>
        </w:rPr>
        <w:t>- обеспечение социального развития коллектива.</w:t>
      </w:r>
    </w:p>
    <w:p w:rsidR="00707F84" w:rsidRPr="00E6471A" w:rsidRDefault="00707F84" w:rsidP="00707F84">
      <w:pPr>
        <w:pStyle w:val="a3"/>
        <w:spacing w:after="0" w:line="360" w:lineRule="auto"/>
        <w:ind w:left="1140"/>
        <w:jc w:val="both"/>
        <w:rPr>
          <w:b/>
          <w:szCs w:val="24"/>
        </w:rPr>
      </w:pPr>
    </w:p>
    <w:p w:rsidR="00707F84" w:rsidRPr="00E6471A" w:rsidRDefault="00707F84" w:rsidP="00707F84">
      <w:pPr>
        <w:pStyle w:val="a3"/>
        <w:numPr>
          <w:ilvl w:val="0"/>
          <w:numId w:val="6"/>
        </w:numPr>
        <w:spacing w:after="0" w:line="360" w:lineRule="auto"/>
        <w:jc w:val="both"/>
        <w:rPr>
          <w:b/>
          <w:szCs w:val="24"/>
        </w:rPr>
        <w:sectPr w:rsidR="00707F84" w:rsidRPr="00E6471A" w:rsidSect="00707F84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p w:rsidR="00707F84" w:rsidRPr="00E6471A" w:rsidRDefault="00707F84" w:rsidP="00707F84">
      <w:pPr>
        <w:pStyle w:val="a3"/>
        <w:numPr>
          <w:ilvl w:val="0"/>
          <w:numId w:val="6"/>
        </w:numPr>
        <w:spacing w:after="0" w:line="360" w:lineRule="auto"/>
        <w:jc w:val="both"/>
        <w:rPr>
          <w:b/>
          <w:szCs w:val="24"/>
        </w:rPr>
      </w:pPr>
      <w:r w:rsidRPr="00E6471A">
        <w:rPr>
          <w:b/>
          <w:szCs w:val="24"/>
        </w:rPr>
        <w:lastRenderedPageBreak/>
        <w:t>Параметры услуг, относящихся в соответствии с Уставом к основным видам деятельности МБУК «</w:t>
      </w:r>
      <w:proofErr w:type="gramStart"/>
      <w:r w:rsidRPr="00E6471A">
        <w:rPr>
          <w:b/>
          <w:szCs w:val="24"/>
        </w:rPr>
        <w:t>Пушкинский</w:t>
      </w:r>
      <w:proofErr w:type="gramEnd"/>
      <w:r w:rsidRPr="00E6471A">
        <w:rPr>
          <w:b/>
          <w:szCs w:val="24"/>
        </w:rPr>
        <w:t xml:space="preserve"> ПЦК», предоставление которых для физических и юридических лиц осуществляется на платной основе</w:t>
      </w:r>
    </w:p>
    <w:tbl>
      <w:tblPr>
        <w:tblW w:w="15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03"/>
        <w:gridCol w:w="1843"/>
        <w:gridCol w:w="1276"/>
        <w:gridCol w:w="1598"/>
        <w:gridCol w:w="1661"/>
        <w:gridCol w:w="1598"/>
        <w:gridCol w:w="1661"/>
        <w:gridCol w:w="1598"/>
        <w:gridCol w:w="1661"/>
      </w:tblGrid>
      <w:tr w:rsidR="00707F84" w:rsidRPr="00E6471A" w:rsidTr="00707F84">
        <w:tc>
          <w:tcPr>
            <w:tcW w:w="540" w:type="dxa"/>
            <w:vMerge w:val="restart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 xml:space="preserve">№ </w:t>
            </w:r>
            <w:proofErr w:type="spellStart"/>
            <w:proofErr w:type="gramStart"/>
            <w:r w:rsidRPr="00E6471A">
              <w:rPr>
                <w:szCs w:val="24"/>
              </w:rPr>
              <w:t>п</w:t>
            </w:r>
            <w:proofErr w:type="spellEnd"/>
            <w:proofErr w:type="gramEnd"/>
            <w:r w:rsidRPr="00E6471A">
              <w:rPr>
                <w:szCs w:val="24"/>
              </w:rPr>
              <w:t>/</w:t>
            </w:r>
            <w:proofErr w:type="spellStart"/>
            <w:r w:rsidRPr="00E6471A">
              <w:rPr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Наименование услуг</w:t>
            </w:r>
          </w:p>
        </w:tc>
        <w:tc>
          <w:tcPr>
            <w:tcW w:w="1843" w:type="dxa"/>
            <w:vMerge w:val="restart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Информация о порядке установления платы за оказание услуг</w:t>
            </w:r>
          </w:p>
        </w:tc>
        <w:tc>
          <w:tcPr>
            <w:tcW w:w="1276" w:type="dxa"/>
            <w:vMerge w:val="restart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Норматив финансовых затрат на оказание услуги, руб.</w:t>
            </w:r>
          </w:p>
        </w:tc>
        <w:tc>
          <w:tcPr>
            <w:tcW w:w="3259" w:type="dxa"/>
            <w:gridSpan w:val="2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 xml:space="preserve">2013 </w:t>
            </w:r>
          </w:p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2014</w:t>
            </w:r>
          </w:p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2015</w:t>
            </w:r>
          </w:p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 xml:space="preserve"> финансовый год</w:t>
            </w:r>
          </w:p>
        </w:tc>
      </w:tr>
      <w:tr w:rsidR="00707F84" w:rsidRPr="00E6471A" w:rsidTr="00707F84">
        <w:tc>
          <w:tcPr>
            <w:tcW w:w="540" w:type="dxa"/>
            <w:vMerge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2403" w:type="dxa"/>
            <w:vMerge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598" w:type="dxa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</w:tr>
      <w:tr w:rsidR="00707F84" w:rsidRPr="00E6471A" w:rsidTr="00707F84">
        <w:tc>
          <w:tcPr>
            <w:tcW w:w="540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1</w:t>
            </w:r>
          </w:p>
        </w:tc>
        <w:tc>
          <w:tcPr>
            <w:tcW w:w="2403" w:type="dxa"/>
          </w:tcPr>
          <w:p w:rsidR="00707F84" w:rsidRPr="00E6471A" w:rsidRDefault="00707F84" w:rsidP="00707F84">
            <w:pPr>
              <w:spacing w:after="0"/>
              <w:jc w:val="both"/>
              <w:rPr>
                <w:b/>
                <w:szCs w:val="24"/>
              </w:rPr>
            </w:pPr>
            <w:r w:rsidRPr="00E6471A">
              <w:rPr>
                <w:szCs w:val="24"/>
              </w:rPr>
              <w:t xml:space="preserve">Проведение молодежной дискотеки 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  <w:p w:rsidR="00707F84" w:rsidRPr="00E6471A" w:rsidRDefault="00707F84" w:rsidP="00707F84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15</w:t>
            </w:r>
          </w:p>
        </w:tc>
        <w:tc>
          <w:tcPr>
            <w:tcW w:w="1598" w:type="dxa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1000</w:t>
            </w:r>
          </w:p>
        </w:tc>
        <w:tc>
          <w:tcPr>
            <w:tcW w:w="1661" w:type="dxa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15000</w:t>
            </w:r>
          </w:p>
        </w:tc>
        <w:tc>
          <w:tcPr>
            <w:tcW w:w="1598" w:type="dxa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1000</w:t>
            </w:r>
          </w:p>
        </w:tc>
        <w:tc>
          <w:tcPr>
            <w:tcW w:w="1661" w:type="dxa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15000</w:t>
            </w:r>
          </w:p>
        </w:tc>
        <w:tc>
          <w:tcPr>
            <w:tcW w:w="1598" w:type="dxa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</w:t>
            </w:r>
          </w:p>
        </w:tc>
        <w:tc>
          <w:tcPr>
            <w:tcW w:w="1661" w:type="dxa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15000</w:t>
            </w:r>
          </w:p>
        </w:tc>
      </w:tr>
      <w:tr w:rsidR="00707F84" w:rsidRPr="00E6471A" w:rsidTr="00707F84">
        <w:tc>
          <w:tcPr>
            <w:tcW w:w="540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</w:t>
            </w:r>
          </w:p>
        </w:tc>
        <w:tc>
          <w:tcPr>
            <w:tcW w:w="2403" w:type="dxa"/>
          </w:tcPr>
          <w:p w:rsidR="00707F84" w:rsidRPr="00E6471A" w:rsidRDefault="00707F84" w:rsidP="00707F84">
            <w:pPr>
              <w:spacing w:after="0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Иные виды предпринимательской деятельности, направленные на расширение перечня предоставляемых услуг и социально-творческое развитие Учреждения.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598" w:type="dxa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</w:t>
            </w:r>
          </w:p>
        </w:tc>
        <w:tc>
          <w:tcPr>
            <w:tcW w:w="1661" w:type="dxa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10050</w:t>
            </w:r>
          </w:p>
        </w:tc>
        <w:tc>
          <w:tcPr>
            <w:tcW w:w="1598" w:type="dxa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</w:t>
            </w:r>
          </w:p>
        </w:tc>
        <w:tc>
          <w:tcPr>
            <w:tcW w:w="1661" w:type="dxa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10050</w:t>
            </w:r>
          </w:p>
        </w:tc>
        <w:tc>
          <w:tcPr>
            <w:tcW w:w="1598" w:type="dxa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</w:t>
            </w:r>
          </w:p>
        </w:tc>
        <w:tc>
          <w:tcPr>
            <w:tcW w:w="1661" w:type="dxa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10050</w:t>
            </w:r>
          </w:p>
        </w:tc>
      </w:tr>
    </w:tbl>
    <w:p w:rsidR="00707F84" w:rsidRPr="00E6471A" w:rsidRDefault="00707F84" w:rsidP="00707F84">
      <w:pPr>
        <w:pStyle w:val="a3"/>
        <w:spacing w:after="0" w:line="360" w:lineRule="auto"/>
        <w:jc w:val="center"/>
        <w:rPr>
          <w:b/>
          <w:szCs w:val="24"/>
        </w:rPr>
        <w:sectPr w:rsidR="00707F84" w:rsidRPr="00E6471A" w:rsidSect="00707F84">
          <w:pgSz w:w="16838" w:h="11906" w:orient="landscape"/>
          <w:pgMar w:top="851" w:right="794" w:bottom="851" w:left="851" w:header="709" w:footer="709" w:gutter="0"/>
          <w:cols w:space="708"/>
          <w:docGrid w:linePitch="360"/>
        </w:sectPr>
      </w:pPr>
    </w:p>
    <w:p w:rsidR="00707F84" w:rsidRPr="00E6471A" w:rsidRDefault="00707F84" w:rsidP="00707F84">
      <w:pPr>
        <w:pStyle w:val="a3"/>
        <w:spacing w:after="0" w:line="360" w:lineRule="auto"/>
        <w:jc w:val="center"/>
        <w:rPr>
          <w:b/>
          <w:szCs w:val="24"/>
        </w:rPr>
      </w:pPr>
      <w:r w:rsidRPr="00E6471A">
        <w:rPr>
          <w:b/>
          <w:szCs w:val="24"/>
        </w:rPr>
        <w:lastRenderedPageBreak/>
        <w:t>II. ПОКАЗАТЕЛИ ФИНАНСОВОГО СОСТОЯНИЯ УЧРЕЖДЕНИЯ</w:t>
      </w:r>
    </w:p>
    <w:p w:rsidR="00707F84" w:rsidRPr="00E6471A" w:rsidRDefault="00707F84" w:rsidP="00707F84">
      <w:pPr>
        <w:spacing w:after="0"/>
        <w:jc w:val="center"/>
        <w:rPr>
          <w:b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985"/>
      </w:tblGrid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 xml:space="preserve">Наименование показателя </w:t>
            </w:r>
            <w:r w:rsidRPr="00E6471A">
              <w:rPr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Сумма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</w:p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 xml:space="preserve">I. Нефинансовые активы, всего: </w:t>
            </w:r>
            <w:r w:rsidRPr="00E6471A">
              <w:rPr>
                <w:b/>
                <w:szCs w:val="24"/>
              </w:rPr>
              <w:tab/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</w:p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11143161,76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из них: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1.1. Общая балансовая стоимость недвижимого муниципального имущества, всего: </w:t>
            </w:r>
            <w:r w:rsidRPr="00E6471A">
              <w:rPr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10225437,75</w:t>
            </w:r>
          </w:p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в том числе: 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10225437,75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1.1.2. Стоимость имущества, приобретенного муниципальным бюджетным учреждением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1.1.3. Стоимость имущества, приобретенного муниципальным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5455334,40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1.2. Общая балансовая стоимость движимого муниципального имущества, всего: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917724,01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206620,76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</w:p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 xml:space="preserve">II. Финансовые активы, всего: </w:t>
            </w:r>
            <w:r w:rsidRPr="00E6471A">
              <w:rPr>
                <w:b/>
                <w:szCs w:val="24"/>
              </w:rPr>
              <w:tab/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b/>
                <w:szCs w:val="24"/>
              </w:rPr>
            </w:pPr>
          </w:p>
          <w:p w:rsidR="00707F84" w:rsidRPr="00E6471A" w:rsidRDefault="00707F84" w:rsidP="00707F84">
            <w:pPr>
              <w:spacing w:after="0" w:line="360" w:lineRule="auto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36165,12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из них: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b/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2.1. Дебиторская задолженность по доходам, полученным за счет средств муниципального бюджета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b/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2.2. Дебиторская задолженность по выданным авансам, полученным за счет средств муниципального бюджета, всего: </w:t>
            </w:r>
            <w:r w:rsidRPr="00E6471A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в том числе: </w:t>
            </w:r>
            <w:r w:rsidRPr="00E6471A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b/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2.2.1. по выданным авансам на услуги связи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2.2.2. по выданным авансам на транспортные услуги </w:t>
            </w:r>
            <w:r w:rsidRPr="00E6471A">
              <w:rPr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2.2.3. по выданным авансам на коммунальные услуги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28593,68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2.2.4. по выданным авансам на услуги по содержанию имущества </w:t>
            </w:r>
            <w:r w:rsidRPr="00E6471A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lastRenderedPageBreak/>
              <w:t>2.2.5. по выданным авансам на прочие услуги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2.2.6. по выданным авансам на приобретение основных средств </w:t>
            </w:r>
            <w:r w:rsidRPr="00E6471A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2.2.8. по выданным авансам на приобретение </w:t>
            </w:r>
            <w:proofErr w:type="spellStart"/>
            <w:r w:rsidRPr="00E6471A">
              <w:rPr>
                <w:szCs w:val="24"/>
              </w:rPr>
              <w:t>непроизведенных</w:t>
            </w:r>
            <w:proofErr w:type="spellEnd"/>
            <w:r w:rsidRPr="00E6471A">
              <w:rPr>
                <w:szCs w:val="24"/>
              </w:rPr>
              <w:t xml:space="preserve"> активов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7571,44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2.2.10. по выданным авансам на прочие расходы </w:t>
            </w:r>
            <w:r w:rsidRPr="00E6471A">
              <w:rPr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в том числе: </w:t>
            </w:r>
            <w:r w:rsidRPr="00E6471A">
              <w:rPr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b/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2.3.1. по выданным авансам на услуги связи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2.3.2. по выданным авансам на транспортные услуги </w:t>
            </w:r>
            <w:r w:rsidRPr="00E6471A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2.3.3. по выданным авансам на коммунальные услуги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2.3.4. по выданным авансам на услуги по содержанию имущества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2.3.5. по выданным авансам на прочие услуги </w:t>
            </w:r>
            <w:r w:rsidRPr="00E6471A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2.3.6. по выданным авансам на приобретение основных средств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2.3.8. по выданным авансам на приобретение </w:t>
            </w:r>
            <w:proofErr w:type="spellStart"/>
            <w:r w:rsidRPr="00E6471A">
              <w:rPr>
                <w:szCs w:val="24"/>
              </w:rPr>
              <w:t>непроизведенных</w:t>
            </w:r>
            <w:proofErr w:type="spellEnd"/>
            <w:r w:rsidRPr="00E6471A">
              <w:rPr>
                <w:szCs w:val="24"/>
              </w:rPr>
              <w:t xml:space="preserve"> активов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2.3.9. по выданным авансам на приобретение материальных запасов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2.3.10. по выданным авансам на прочие расходы </w:t>
            </w:r>
            <w:r w:rsidRPr="00E6471A">
              <w:rPr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 xml:space="preserve">III. Обязательства, всего: </w:t>
            </w:r>
            <w:r w:rsidRPr="00E6471A">
              <w:rPr>
                <w:b/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71405,24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из них: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b/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3.1. Просроченная кредиторская задолженность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3.2. Кредиторская задолженность по расчетам с поставщиками и подрядчиками за счет средств муниципального бюджета, всего: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в том числе: 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b/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3.2.1. по начислениям на выплаты по оплате труда </w:t>
            </w:r>
            <w:r w:rsidRPr="00E6471A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25179,48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3.2.2. по заработной плате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45068,76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3.2.3. по оплате транспортных услуг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3.2.4. по оплате коммунальных услуг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3.2.5. по оплате услуг по содержанию имущества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3.2.6. по оплате прочих услуг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3.2.7. по приобретению основных средств </w:t>
            </w:r>
            <w:r w:rsidRPr="00E6471A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3.2.8. по приобретению нематериальных активов 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3.2.9. по приобретению </w:t>
            </w:r>
            <w:proofErr w:type="spellStart"/>
            <w:r w:rsidRPr="00E6471A">
              <w:rPr>
                <w:szCs w:val="24"/>
              </w:rPr>
              <w:t>непроизведенных</w:t>
            </w:r>
            <w:proofErr w:type="spellEnd"/>
            <w:r w:rsidRPr="00E6471A">
              <w:rPr>
                <w:szCs w:val="24"/>
              </w:rPr>
              <w:t xml:space="preserve"> активов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3.2.10. по приобретению материальных запасов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lastRenderedPageBreak/>
              <w:t>3.2.11. по оплате прочих расходов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1157,00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3.2.12. по платежам в бюджет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3.2.13. по прочим расчетам с кредиторами </w:t>
            </w:r>
            <w:r w:rsidRPr="00E6471A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</w:t>
            </w:r>
            <w:r w:rsidRPr="00E6471A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b/>
                <w:szCs w:val="24"/>
              </w:rPr>
            </w:pP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3.3.1. по начислениям на выплаты по оплате труда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3.3.2. по оплате услуг связи 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3.3.3. по оплате транспортных услуг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3.3.4. по оплате коммунальных услуг 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3.3.5. по оплате услуг по содержанию имущества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3.3.6. по оплате прочих услуг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3.3.7. по приобретению основных средств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3.3.8. по приобретению нематериальных активов 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3.3.9. по приобретению </w:t>
            </w:r>
            <w:proofErr w:type="spellStart"/>
            <w:r w:rsidRPr="00E6471A">
              <w:rPr>
                <w:szCs w:val="24"/>
              </w:rPr>
              <w:t>непроизведенных</w:t>
            </w:r>
            <w:proofErr w:type="spellEnd"/>
            <w:r w:rsidRPr="00E6471A">
              <w:rPr>
                <w:szCs w:val="24"/>
              </w:rPr>
              <w:t xml:space="preserve"> активов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3.3.10. по приобретению материальных запасов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3.3.11. по оплате прочих расходов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3.3.12. по платежам в бюджет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8188" w:type="dxa"/>
          </w:tcPr>
          <w:p w:rsidR="00707F84" w:rsidRPr="00E6471A" w:rsidRDefault="00707F84" w:rsidP="00707F84">
            <w:pPr>
              <w:spacing w:after="0" w:line="36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3.3.13. по прочим расчетам с кредиторами</w:t>
            </w:r>
          </w:p>
        </w:tc>
        <w:tc>
          <w:tcPr>
            <w:tcW w:w="1985" w:type="dxa"/>
          </w:tcPr>
          <w:p w:rsidR="00707F84" w:rsidRPr="00E6471A" w:rsidRDefault="00707F84" w:rsidP="00707F84">
            <w:pPr>
              <w:spacing w:after="0" w:line="360" w:lineRule="auto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</w:tbl>
    <w:p w:rsidR="00707F84" w:rsidRPr="00E6471A" w:rsidRDefault="00707F84" w:rsidP="00707F84">
      <w:pPr>
        <w:spacing w:after="0"/>
        <w:jc w:val="center"/>
        <w:rPr>
          <w:b/>
          <w:szCs w:val="24"/>
        </w:rPr>
        <w:sectPr w:rsidR="00707F84" w:rsidRPr="00E6471A" w:rsidSect="00707F84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707F84" w:rsidRPr="00E6471A" w:rsidRDefault="00707F84" w:rsidP="00707F84">
      <w:pPr>
        <w:spacing w:after="0"/>
        <w:jc w:val="center"/>
        <w:rPr>
          <w:b/>
          <w:szCs w:val="24"/>
        </w:rPr>
      </w:pPr>
      <w:r w:rsidRPr="00E6471A">
        <w:rPr>
          <w:b/>
          <w:szCs w:val="24"/>
        </w:rPr>
        <w:lastRenderedPageBreak/>
        <w:t xml:space="preserve"> III. ПОКАЗАТЕЛИ ПО ПОСТУПЛЕНИЯМ И ВЫПЛАТАМ УЧРЕЖДЕНИЯ</w:t>
      </w:r>
    </w:p>
    <w:p w:rsidR="00707F84" w:rsidRPr="00E6471A" w:rsidRDefault="00707F84" w:rsidP="00707F84">
      <w:pPr>
        <w:spacing w:after="0"/>
        <w:jc w:val="center"/>
        <w:rPr>
          <w:b/>
          <w:szCs w:val="24"/>
        </w:rPr>
      </w:pPr>
      <w:r w:rsidRPr="00E6471A">
        <w:rPr>
          <w:b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761"/>
        <w:gridCol w:w="1559"/>
        <w:gridCol w:w="1560"/>
        <w:gridCol w:w="1700"/>
      </w:tblGrid>
      <w:tr w:rsidR="00707F84" w:rsidRPr="00E6471A" w:rsidTr="00707F84">
        <w:tc>
          <w:tcPr>
            <w:tcW w:w="3794" w:type="dxa"/>
            <w:vMerge w:val="restart"/>
          </w:tcPr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</w:p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 xml:space="preserve">Наименование показателя </w:t>
            </w:r>
            <w:r w:rsidRPr="00E6471A">
              <w:rPr>
                <w:szCs w:val="24"/>
              </w:rPr>
              <w:tab/>
            </w:r>
            <w:r w:rsidRPr="00E6471A">
              <w:rPr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</w:p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387" w:type="dxa"/>
            <w:gridSpan w:val="3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 xml:space="preserve"> отчетный 2013 финансовый год</w:t>
            </w:r>
          </w:p>
        </w:tc>
        <w:tc>
          <w:tcPr>
            <w:tcW w:w="4819" w:type="dxa"/>
            <w:gridSpan w:val="3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плановый   2014 финансовый год</w:t>
            </w:r>
          </w:p>
        </w:tc>
      </w:tr>
      <w:tr w:rsidR="00707F84" w:rsidRPr="00E6471A" w:rsidTr="00707F84">
        <w:tc>
          <w:tcPr>
            <w:tcW w:w="3794" w:type="dxa"/>
            <w:vMerge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Всего</w:t>
            </w:r>
          </w:p>
        </w:tc>
        <w:tc>
          <w:tcPr>
            <w:tcW w:w="3544" w:type="dxa"/>
            <w:gridSpan w:val="2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в том числе</w:t>
            </w:r>
          </w:p>
        </w:tc>
      </w:tr>
      <w:tr w:rsidR="00707F84" w:rsidRPr="00E6471A" w:rsidTr="00707F84">
        <w:tc>
          <w:tcPr>
            <w:tcW w:w="3794" w:type="dxa"/>
            <w:vMerge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6,70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6,70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2,75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2,75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1275439,00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1275439,00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2160627,55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2160627,55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1047711,00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1047711,00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2146219,00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2146219,00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227728,00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227728,00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14408,55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14408,55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5353" w:type="dxa"/>
            <w:gridSpan w:val="2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b/>
                <w:szCs w:val="24"/>
              </w:rPr>
              <w:t>Бюджетные инвестиции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Поступления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 (дискотека),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5895,00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5895,00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15000,00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15000,00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lastRenderedPageBreak/>
              <w:t>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15967,00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15967,00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100050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10050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21862,00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21862,00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25050,00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25050,00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2,75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2,75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900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1297304,95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1297304,95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2185680,30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2185680,3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210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736836,00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736836,00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1207798,00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1207798,00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из них: </w:t>
            </w:r>
            <w:r w:rsidRPr="00E6471A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211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566975,00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566975,00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926067,00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926067,00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Прочие выплаты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212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213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169861,00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169861,00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281731,00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281731,00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rPr>
          <w:trHeight w:val="434"/>
        </w:trPr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220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299401,95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299401,95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627873,00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627873,00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из них: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221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30255,37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30255,37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52239,00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52239,00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222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223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152242,49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152242,49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337546,00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337546,00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rPr>
          <w:trHeight w:val="616"/>
        </w:trPr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224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rPr>
          <w:trHeight w:val="427"/>
        </w:trPr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225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47198,00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47198,00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179952,00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179952,00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226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69706,09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69706,09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58136,00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58136,00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rPr>
          <w:trHeight w:val="525"/>
        </w:trPr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Безвозмездные перечисления организациям,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240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из них: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707F84">
        <w:trPr>
          <w:trHeight w:val="840"/>
        </w:trPr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241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rPr>
          <w:trHeight w:val="284"/>
        </w:trPr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Социальное обеспечение,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260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rPr>
          <w:trHeight w:val="342"/>
        </w:trPr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из них: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Пособия по социальной помощи населению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262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290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49588,00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49588,00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76614,00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76614,00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300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189617,00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189617,00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273395,30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273395,30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248233,00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из них: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310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4775,00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4775,00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320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330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340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184842,00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184842,00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273395,30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273395,30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</w:tbl>
    <w:p w:rsidR="00707F84" w:rsidRDefault="00707F84" w:rsidP="00707F84">
      <w:pPr>
        <w:spacing w:after="0"/>
        <w:rPr>
          <w:b/>
          <w:szCs w:val="24"/>
        </w:rPr>
      </w:pPr>
    </w:p>
    <w:p w:rsidR="00707F84" w:rsidRDefault="00707F84" w:rsidP="00707F84">
      <w:pPr>
        <w:spacing w:after="0"/>
        <w:jc w:val="center"/>
        <w:rPr>
          <w:b/>
          <w:szCs w:val="24"/>
        </w:rPr>
      </w:pPr>
    </w:p>
    <w:p w:rsidR="00DF4F98" w:rsidRDefault="00DF4F98" w:rsidP="00707F84">
      <w:pPr>
        <w:spacing w:after="0"/>
        <w:jc w:val="center"/>
        <w:rPr>
          <w:b/>
          <w:szCs w:val="24"/>
        </w:rPr>
      </w:pPr>
    </w:p>
    <w:p w:rsidR="00DF4F98" w:rsidRDefault="00DF4F98" w:rsidP="00707F84">
      <w:pPr>
        <w:spacing w:after="0"/>
        <w:jc w:val="center"/>
        <w:rPr>
          <w:b/>
          <w:szCs w:val="24"/>
        </w:rPr>
      </w:pPr>
    </w:p>
    <w:p w:rsidR="00DF4F98" w:rsidRDefault="00DF4F98" w:rsidP="00707F84">
      <w:pPr>
        <w:spacing w:after="0"/>
        <w:jc w:val="center"/>
        <w:rPr>
          <w:b/>
          <w:szCs w:val="24"/>
        </w:rPr>
      </w:pPr>
    </w:p>
    <w:p w:rsidR="00DF4F98" w:rsidRDefault="00DF4F98" w:rsidP="00707F84">
      <w:pPr>
        <w:spacing w:after="0"/>
        <w:jc w:val="center"/>
        <w:rPr>
          <w:b/>
          <w:szCs w:val="24"/>
        </w:rPr>
      </w:pPr>
    </w:p>
    <w:p w:rsidR="00DF4F98" w:rsidRDefault="00DF4F98" w:rsidP="00707F84">
      <w:pPr>
        <w:spacing w:after="0"/>
        <w:jc w:val="center"/>
        <w:rPr>
          <w:b/>
          <w:szCs w:val="24"/>
        </w:rPr>
      </w:pPr>
    </w:p>
    <w:p w:rsidR="00DF4F98" w:rsidRDefault="00DF4F98" w:rsidP="00707F84">
      <w:pPr>
        <w:spacing w:after="0"/>
        <w:jc w:val="center"/>
        <w:rPr>
          <w:b/>
          <w:szCs w:val="24"/>
        </w:rPr>
      </w:pPr>
    </w:p>
    <w:p w:rsidR="00DF4F98" w:rsidRDefault="00DF4F98" w:rsidP="00707F84">
      <w:pPr>
        <w:spacing w:after="0"/>
        <w:jc w:val="center"/>
        <w:rPr>
          <w:b/>
          <w:szCs w:val="24"/>
        </w:rPr>
      </w:pPr>
    </w:p>
    <w:p w:rsidR="00DF4F98" w:rsidRDefault="00DF4F98" w:rsidP="00707F84">
      <w:pPr>
        <w:spacing w:after="0"/>
        <w:jc w:val="center"/>
        <w:rPr>
          <w:b/>
          <w:szCs w:val="24"/>
        </w:rPr>
      </w:pPr>
    </w:p>
    <w:p w:rsidR="00DF4F98" w:rsidRDefault="00DF4F98" w:rsidP="00707F84">
      <w:pPr>
        <w:spacing w:after="0"/>
        <w:jc w:val="center"/>
        <w:rPr>
          <w:b/>
          <w:szCs w:val="24"/>
        </w:rPr>
      </w:pPr>
    </w:p>
    <w:p w:rsidR="00DF4F98" w:rsidRDefault="00DF4F98" w:rsidP="00707F84">
      <w:pPr>
        <w:spacing w:after="0"/>
        <w:jc w:val="center"/>
        <w:rPr>
          <w:b/>
          <w:szCs w:val="24"/>
        </w:rPr>
      </w:pPr>
    </w:p>
    <w:p w:rsidR="00DF4F98" w:rsidRPr="00E6471A" w:rsidRDefault="00DF4F98" w:rsidP="00707F84">
      <w:pPr>
        <w:spacing w:after="0"/>
        <w:jc w:val="center"/>
        <w:rPr>
          <w:b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761"/>
        <w:gridCol w:w="1559"/>
        <w:gridCol w:w="1560"/>
        <w:gridCol w:w="1700"/>
      </w:tblGrid>
      <w:tr w:rsidR="00707F84" w:rsidRPr="00E6471A" w:rsidTr="00707F84">
        <w:tc>
          <w:tcPr>
            <w:tcW w:w="3794" w:type="dxa"/>
            <w:vMerge w:val="restart"/>
          </w:tcPr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</w:p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 xml:space="preserve">Наименование показателя </w:t>
            </w:r>
            <w:r w:rsidRPr="00E6471A">
              <w:rPr>
                <w:szCs w:val="24"/>
              </w:rPr>
              <w:tab/>
            </w:r>
            <w:r w:rsidRPr="00E6471A">
              <w:rPr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</w:p>
          <w:p w:rsidR="00707F84" w:rsidRPr="00E6471A" w:rsidRDefault="00707F84" w:rsidP="00707F84">
            <w:pPr>
              <w:spacing w:after="0" w:line="240" w:lineRule="auto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387" w:type="dxa"/>
            <w:gridSpan w:val="3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 xml:space="preserve"> отчетный 2015 финансовый год</w:t>
            </w:r>
          </w:p>
        </w:tc>
        <w:tc>
          <w:tcPr>
            <w:tcW w:w="4819" w:type="dxa"/>
            <w:gridSpan w:val="3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плановый   2016 финансовый год</w:t>
            </w:r>
          </w:p>
        </w:tc>
      </w:tr>
      <w:tr w:rsidR="00707F84" w:rsidRPr="00E6471A" w:rsidTr="00707F84">
        <w:tc>
          <w:tcPr>
            <w:tcW w:w="3794" w:type="dxa"/>
            <w:vMerge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Всего</w:t>
            </w:r>
          </w:p>
        </w:tc>
        <w:tc>
          <w:tcPr>
            <w:tcW w:w="3544" w:type="dxa"/>
            <w:gridSpan w:val="2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в том числе</w:t>
            </w:r>
          </w:p>
        </w:tc>
      </w:tr>
      <w:tr w:rsidR="00707F84" w:rsidRPr="00E6471A" w:rsidTr="00707F84">
        <w:tc>
          <w:tcPr>
            <w:tcW w:w="3794" w:type="dxa"/>
            <w:vMerge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1925636,00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1925636,00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1925636,00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1925636,00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1900586,00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1900586,00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1900586,00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1900586,00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5353" w:type="dxa"/>
            <w:gridSpan w:val="2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b/>
                <w:szCs w:val="24"/>
              </w:rPr>
              <w:t>Бюджетные инвестиции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Поступления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 (дискотека),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15000,00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15000,00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15000,00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15000,00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Иные виды предпринимательской деятельности, направленные на расширение перечня </w:t>
            </w:r>
            <w:r w:rsidRPr="00E6471A">
              <w:rPr>
                <w:szCs w:val="24"/>
              </w:rPr>
              <w:lastRenderedPageBreak/>
              <w:t>предоставляемых пользователям услуг и социально-творческое развитие Учреждения.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10050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10050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10050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10050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rPr>
          <w:trHeight w:val="434"/>
        </w:trPr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lastRenderedPageBreak/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25050,00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25050,00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25050,00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25050,00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Х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900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1925636,00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1925636,00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1925636,00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1925636,00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210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1066365,00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1066365,00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1066365,00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1066365,00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 xml:space="preserve">из них: </w:t>
            </w:r>
            <w:r w:rsidRPr="00E6471A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707F84">
        <w:trPr>
          <w:trHeight w:val="273"/>
        </w:trPr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211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819021,00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819021,00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819021,00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819021,00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rPr>
          <w:trHeight w:val="376"/>
        </w:trPr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Прочие выплаты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212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213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247344,00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247344,00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247344,00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247344,00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rPr>
          <w:trHeight w:val="403"/>
        </w:trPr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220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525988,00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525988,00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525988,00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525988,00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i/>
                <w:szCs w:val="24"/>
              </w:rPr>
            </w:pPr>
            <w:r w:rsidRPr="00E6471A">
              <w:rPr>
                <w:b/>
                <w:i/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из них: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221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41512,00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41512,00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41512,00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41512,00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222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223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338164,00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338164,00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338164,00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338164,00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rPr>
          <w:trHeight w:val="541"/>
        </w:trPr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224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rPr>
          <w:trHeight w:val="535"/>
        </w:trPr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225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84900,00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84900,00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84900,00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84900,00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226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61412,00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61412,00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61412,00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61412,00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DF4F98">
        <w:trPr>
          <w:trHeight w:val="505"/>
        </w:trPr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Безвозмездные перечисления организациям,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240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из них: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DF4F98">
        <w:trPr>
          <w:trHeight w:val="900"/>
        </w:trPr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241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DF4F98">
        <w:trPr>
          <w:trHeight w:val="262"/>
        </w:trPr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lastRenderedPageBreak/>
              <w:t>Социальное обеспечение,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260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rPr>
          <w:trHeight w:val="342"/>
        </w:trPr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из них: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Пособия по социальной помощи населению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262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290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70000,00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70000,00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70000,00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70000,00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300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263283,00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263283,00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263283,00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263283,00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b/>
                <w:szCs w:val="24"/>
              </w:rPr>
            </w:pPr>
            <w:r w:rsidRPr="00E6471A">
              <w:rPr>
                <w:b/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из них: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310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320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330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  <w:tr w:rsidR="00707F84" w:rsidRPr="00E6471A" w:rsidTr="00707F84">
        <w:tc>
          <w:tcPr>
            <w:tcW w:w="3794" w:type="dxa"/>
          </w:tcPr>
          <w:p w:rsidR="00707F84" w:rsidRPr="00E6471A" w:rsidRDefault="00707F84" w:rsidP="00707F84">
            <w:pPr>
              <w:spacing w:after="0" w:line="240" w:lineRule="auto"/>
              <w:jc w:val="both"/>
              <w:rPr>
                <w:szCs w:val="24"/>
              </w:rPr>
            </w:pPr>
            <w:r w:rsidRPr="00E6471A"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center"/>
              <w:rPr>
                <w:szCs w:val="24"/>
              </w:rPr>
            </w:pPr>
            <w:r w:rsidRPr="00E6471A">
              <w:rPr>
                <w:szCs w:val="24"/>
              </w:rPr>
              <w:t>340</w:t>
            </w:r>
          </w:p>
        </w:tc>
        <w:tc>
          <w:tcPr>
            <w:tcW w:w="184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263283,00</w:t>
            </w:r>
          </w:p>
        </w:tc>
        <w:tc>
          <w:tcPr>
            <w:tcW w:w="1783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263283,00</w:t>
            </w:r>
          </w:p>
        </w:tc>
        <w:tc>
          <w:tcPr>
            <w:tcW w:w="1761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263283,00</w:t>
            </w:r>
          </w:p>
        </w:tc>
        <w:tc>
          <w:tcPr>
            <w:tcW w:w="156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263283,00</w:t>
            </w:r>
          </w:p>
        </w:tc>
        <w:tc>
          <w:tcPr>
            <w:tcW w:w="1700" w:type="dxa"/>
          </w:tcPr>
          <w:p w:rsidR="00707F84" w:rsidRPr="00E6471A" w:rsidRDefault="00707F84" w:rsidP="00707F84">
            <w:pPr>
              <w:spacing w:after="0"/>
              <w:jc w:val="right"/>
              <w:rPr>
                <w:szCs w:val="24"/>
              </w:rPr>
            </w:pPr>
            <w:r w:rsidRPr="00E6471A">
              <w:rPr>
                <w:szCs w:val="24"/>
              </w:rPr>
              <w:t>0,00</w:t>
            </w:r>
          </w:p>
        </w:tc>
      </w:tr>
    </w:tbl>
    <w:p w:rsidR="00707F84" w:rsidRPr="00E6471A" w:rsidRDefault="00707F84" w:rsidP="00707F84">
      <w:pPr>
        <w:spacing w:after="0"/>
        <w:jc w:val="center"/>
        <w:rPr>
          <w:b/>
          <w:szCs w:val="24"/>
        </w:rPr>
      </w:pPr>
    </w:p>
    <w:p w:rsidR="00DF4F98" w:rsidRDefault="00DF4F98" w:rsidP="00707F84">
      <w:pPr>
        <w:spacing w:after="0"/>
        <w:rPr>
          <w:szCs w:val="24"/>
        </w:rPr>
      </w:pPr>
    </w:p>
    <w:p w:rsidR="00DF4F98" w:rsidRDefault="00DF4F98" w:rsidP="00707F84">
      <w:pPr>
        <w:spacing w:after="0"/>
        <w:rPr>
          <w:szCs w:val="24"/>
        </w:rPr>
      </w:pPr>
    </w:p>
    <w:p w:rsidR="00707F84" w:rsidRPr="00E6471A" w:rsidRDefault="00707F84" w:rsidP="00707F84">
      <w:pPr>
        <w:spacing w:after="0"/>
        <w:rPr>
          <w:szCs w:val="24"/>
        </w:rPr>
      </w:pPr>
      <w:r w:rsidRPr="00E6471A">
        <w:rPr>
          <w:szCs w:val="24"/>
        </w:rPr>
        <w:t xml:space="preserve">Директор МАУК «Пушкинский  ПЦК»      _______________  </w:t>
      </w:r>
      <w:r>
        <w:rPr>
          <w:szCs w:val="24"/>
        </w:rPr>
        <w:t>М.И. Дубровина</w:t>
      </w:r>
    </w:p>
    <w:p w:rsidR="00707F84" w:rsidRPr="00E6471A" w:rsidRDefault="00707F84" w:rsidP="00707F84">
      <w:pPr>
        <w:spacing w:after="0"/>
        <w:rPr>
          <w:szCs w:val="24"/>
        </w:rPr>
      </w:pPr>
      <w:r w:rsidRPr="00E6471A">
        <w:rPr>
          <w:szCs w:val="24"/>
        </w:rPr>
        <w:t xml:space="preserve">                                                              </w:t>
      </w:r>
      <w:r w:rsidR="00DF4F98">
        <w:rPr>
          <w:szCs w:val="24"/>
        </w:rPr>
        <w:t xml:space="preserve">                </w:t>
      </w:r>
      <w:r w:rsidRPr="00E6471A">
        <w:rPr>
          <w:szCs w:val="24"/>
        </w:rPr>
        <w:t xml:space="preserve"> (подпись)         (расшифровка подписи)</w:t>
      </w:r>
    </w:p>
    <w:p w:rsidR="00707F84" w:rsidRPr="00E6471A" w:rsidRDefault="00707F84" w:rsidP="00707F84">
      <w:pPr>
        <w:spacing w:after="0"/>
        <w:outlineLvl w:val="0"/>
        <w:rPr>
          <w:szCs w:val="24"/>
        </w:rPr>
      </w:pPr>
      <w:r w:rsidRPr="00E6471A">
        <w:rPr>
          <w:szCs w:val="24"/>
        </w:rPr>
        <w:t xml:space="preserve">М.П.                                                 </w:t>
      </w:r>
    </w:p>
    <w:p w:rsidR="00707F84" w:rsidRPr="00E6471A" w:rsidRDefault="00707F84" w:rsidP="00707F84">
      <w:pPr>
        <w:spacing w:after="0"/>
        <w:outlineLvl w:val="0"/>
        <w:rPr>
          <w:szCs w:val="24"/>
        </w:rPr>
      </w:pPr>
      <w:r w:rsidRPr="00E6471A">
        <w:rPr>
          <w:szCs w:val="24"/>
        </w:rPr>
        <w:t xml:space="preserve">Ответственный </w:t>
      </w:r>
    </w:p>
    <w:p w:rsidR="00707F84" w:rsidRPr="00E6471A" w:rsidRDefault="00707F84" w:rsidP="00707F84">
      <w:pPr>
        <w:spacing w:after="0"/>
        <w:rPr>
          <w:szCs w:val="24"/>
        </w:rPr>
      </w:pPr>
      <w:r w:rsidRPr="00E6471A">
        <w:rPr>
          <w:szCs w:val="24"/>
        </w:rPr>
        <w:t xml:space="preserve">исполнитель   бухгалтер  __________________   С.Н. Шальнева   </w:t>
      </w:r>
      <w:r w:rsidR="00DF4F98">
        <w:rPr>
          <w:szCs w:val="24"/>
        </w:rPr>
        <w:t xml:space="preserve">               </w:t>
      </w:r>
      <w:r w:rsidRPr="00E6471A">
        <w:rPr>
          <w:szCs w:val="24"/>
        </w:rPr>
        <w:t>8 47462 42526</w:t>
      </w:r>
    </w:p>
    <w:p w:rsidR="00707F84" w:rsidRPr="00E6471A" w:rsidRDefault="00DF4F98" w:rsidP="00707F84">
      <w:pPr>
        <w:spacing w:after="0"/>
        <w:rPr>
          <w:szCs w:val="24"/>
        </w:rPr>
      </w:pPr>
      <w:r>
        <w:rPr>
          <w:szCs w:val="24"/>
        </w:rPr>
        <w:t xml:space="preserve">                      </w:t>
      </w:r>
      <w:r w:rsidR="00707F84" w:rsidRPr="00E6471A">
        <w:rPr>
          <w:szCs w:val="24"/>
        </w:rPr>
        <w:t xml:space="preserve"> (должность)         (подпись)        (расшифровка подписи)        </w:t>
      </w:r>
      <w:r>
        <w:rPr>
          <w:szCs w:val="24"/>
        </w:rPr>
        <w:t xml:space="preserve"> </w:t>
      </w:r>
      <w:r w:rsidR="00707F84" w:rsidRPr="00E6471A">
        <w:rPr>
          <w:szCs w:val="24"/>
        </w:rPr>
        <w:t xml:space="preserve">   (телефон)</w:t>
      </w:r>
    </w:p>
    <w:p w:rsidR="00707F84" w:rsidRPr="00E6471A" w:rsidRDefault="00707F84" w:rsidP="00707F84">
      <w:pPr>
        <w:spacing w:after="0"/>
        <w:rPr>
          <w:szCs w:val="24"/>
        </w:rPr>
      </w:pPr>
    </w:p>
    <w:p w:rsidR="00707F84" w:rsidRPr="00E6471A" w:rsidRDefault="00707F84" w:rsidP="00707F84">
      <w:pPr>
        <w:spacing w:after="0"/>
        <w:rPr>
          <w:szCs w:val="24"/>
        </w:rPr>
      </w:pPr>
      <w:r w:rsidRPr="00E6471A">
        <w:rPr>
          <w:b/>
          <w:szCs w:val="24"/>
        </w:rPr>
        <w:t>«25» декабря  2014 год</w:t>
      </w:r>
    </w:p>
    <w:p w:rsidR="00707F84" w:rsidRPr="00E6471A" w:rsidRDefault="00707F84" w:rsidP="00707F84">
      <w:pPr>
        <w:rPr>
          <w:szCs w:val="24"/>
        </w:rPr>
      </w:pPr>
    </w:p>
    <w:p w:rsidR="00707F84" w:rsidRPr="00E6471A" w:rsidRDefault="00707F84" w:rsidP="00707F84">
      <w:pPr>
        <w:rPr>
          <w:szCs w:val="24"/>
        </w:rPr>
      </w:pPr>
    </w:p>
    <w:p w:rsidR="00707F84" w:rsidRPr="00E6471A" w:rsidRDefault="00707F84" w:rsidP="00707F84"/>
    <w:sectPr w:rsidR="00707F84" w:rsidRPr="00E6471A" w:rsidSect="00707F84">
      <w:pgSz w:w="16838" w:h="11906" w:orient="landscape"/>
      <w:pgMar w:top="1134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97D9A"/>
    <w:multiLevelType w:val="hybridMultilevel"/>
    <w:tmpl w:val="92FAFC1C"/>
    <w:lvl w:ilvl="0" w:tplc="090211A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BC4107"/>
    <w:multiLevelType w:val="multilevel"/>
    <w:tmpl w:val="84041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94" w:hanging="1185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6"/>
      </w:rPr>
    </w:lvl>
  </w:abstractNum>
  <w:abstractNum w:abstractNumId="9">
    <w:nsid w:val="7AC65AA0"/>
    <w:multiLevelType w:val="hybridMultilevel"/>
    <w:tmpl w:val="563214D6"/>
    <w:lvl w:ilvl="0" w:tplc="D68C77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84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1810"/>
    <w:rsid w:val="005933EC"/>
    <w:rsid w:val="0059413C"/>
    <w:rsid w:val="005C6712"/>
    <w:rsid w:val="006503B3"/>
    <w:rsid w:val="00685AAD"/>
    <w:rsid w:val="006A55FD"/>
    <w:rsid w:val="006C5410"/>
    <w:rsid w:val="006F6555"/>
    <w:rsid w:val="00707F84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4F98"/>
    <w:rsid w:val="00DF62D0"/>
    <w:rsid w:val="00E23125"/>
    <w:rsid w:val="00E45BC4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84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07F84"/>
    <w:pPr>
      <w:keepNext/>
      <w:spacing w:after="0" w:line="240" w:lineRule="auto"/>
      <w:jc w:val="center"/>
      <w:outlineLvl w:val="0"/>
    </w:pPr>
    <w:rPr>
      <w:rFonts w:eastAsia="Arial Unicode MS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7F84"/>
    <w:pPr>
      <w:keepNext/>
      <w:spacing w:after="0" w:line="240" w:lineRule="auto"/>
      <w:jc w:val="center"/>
      <w:outlineLvl w:val="1"/>
    </w:pPr>
    <w:rPr>
      <w:rFonts w:eastAsia="Arial Unicode MS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7F84"/>
    <w:pPr>
      <w:keepNext/>
      <w:spacing w:after="0" w:line="360" w:lineRule="atLeast"/>
      <w:jc w:val="center"/>
      <w:outlineLvl w:val="2"/>
    </w:pPr>
    <w:rPr>
      <w:rFonts w:eastAsia="Arial Unicode MS"/>
      <w:b/>
      <w:spacing w:val="5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F84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07F84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07F84"/>
    <w:rPr>
      <w:rFonts w:ascii="Times New Roman" w:eastAsia="Arial Unicode MS" w:hAnsi="Times New Roman" w:cs="Times New Roman"/>
      <w:b/>
      <w:spacing w:val="50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07F84"/>
    <w:pPr>
      <w:ind w:left="720"/>
      <w:contextualSpacing/>
    </w:pPr>
  </w:style>
  <w:style w:type="character" w:customStyle="1" w:styleId="a4">
    <w:name w:val="Схема документа Знак"/>
    <w:basedOn w:val="a0"/>
    <w:link w:val="a5"/>
    <w:uiPriority w:val="99"/>
    <w:semiHidden/>
    <w:rsid w:val="00707F84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4"/>
    <w:uiPriority w:val="99"/>
    <w:semiHidden/>
    <w:unhideWhenUsed/>
    <w:rsid w:val="00707F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07F8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707F84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707F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0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7F84"/>
    <w:rPr>
      <w:rFonts w:ascii="Times New Roman" w:eastAsia="Calibri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07F84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b"/>
    <w:uiPriority w:val="99"/>
    <w:semiHidden/>
    <w:unhideWhenUsed/>
    <w:rsid w:val="00707F8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2014-12-29T12:59:00Z</cp:lastPrinted>
  <dcterms:created xsi:type="dcterms:W3CDTF">2014-12-29T12:43:00Z</dcterms:created>
  <dcterms:modified xsi:type="dcterms:W3CDTF">2014-12-29T13:00:00Z</dcterms:modified>
</cp:coreProperties>
</file>