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E3" w:rsidRPr="00663596" w:rsidRDefault="00AD69E3" w:rsidP="00AD69E3">
      <w:pPr>
        <w:tabs>
          <w:tab w:val="left" w:pos="7830"/>
          <w:tab w:val="left" w:pos="807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-263525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9E3" w:rsidRDefault="00AD69E3" w:rsidP="00AD69E3">
      <w:pPr>
        <w:tabs>
          <w:tab w:val="left" w:pos="8070"/>
        </w:tabs>
        <w:rPr>
          <w:b/>
          <w:sz w:val="28"/>
          <w:szCs w:val="28"/>
        </w:rPr>
      </w:pPr>
    </w:p>
    <w:p w:rsidR="00AD69E3" w:rsidRDefault="00AD69E3" w:rsidP="00AD69E3">
      <w:pPr>
        <w:rPr>
          <w:rFonts w:ascii="Arial" w:hAnsi="Arial" w:cs="Arial"/>
          <w:sz w:val="32"/>
          <w:szCs w:val="32"/>
        </w:rPr>
      </w:pPr>
    </w:p>
    <w:p w:rsidR="00AD69E3" w:rsidRPr="00215E10" w:rsidRDefault="00AD69E3" w:rsidP="00AD69E3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ПОСТАНОВЛЕНИЕ</w:t>
      </w:r>
    </w:p>
    <w:p w:rsidR="00AD69E3" w:rsidRPr="00215E10" w:rsidRDefault="00AD69E3" w:rsidP="00AD6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215E10">
        <w:rPr>
          <w:b/>
          <w:sz w:val="28"/>
          <w:szCs w:val="28"/>
        </w:rPr>
        <w:t>дмин</w:t>
      </w:r>
      <w:r>
        <w:rPr>
          <w:b/>
          <w:sz w:val="28"/>
          <w:szCs w:val="28"/>
        </w:rPr>
        <w:t>истрации сельского поселения Пу</w:t>
      </w:r>
      <w:r w:rsidRPr="00215E1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</w:t>
      </w:r>
      <w:r w:rsidRPr="00215E10">
        <w:rPr>
          <w:b/>
          <w:sz w:val="28"/>
          <w:szCs w:val="28"/>
        </w:rPr>
        <w:t>инский сельсовет</w:t>
      </w:r>
    </w:p>
    <w:p w:rsidR="00AD69E3" w:rsidRPr="00215E10" w:rsidRDefault="00AD69E3" w:rsidP="00AD69E3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Добринского муниципального района Липецкой области</w:t>
      </w:r>
    </w:p>
    <w:p w:rsidR="00AD69E3" w:rsidRPr="00215E10" w:rsidRDefault="00AD69E3" w:rsidP="00AD69E3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Российской Федерации</w:t>
      </w:r>
    </w:p>
    <w:p w:rsidR="00AD69E3" w:rsidRPr="00215E10" w:rsidRDefault="00AD69E3" w:rsidP="00AD69E3">
      <w:pPr>
        <w:rPr>
          <w:b/>
          <w:sz w:val="28"/>
          <w:szCs w:val="28"/>
        </w:rPr>
      </w:pPr>
    </w:p>
    <w:p w:rsidR="00AD69E3" w:rsidRPr="008123F7" w:rsidRDefault="009D1FD4" w:rsidP="00AD6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D69E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AD69E3">
        <w:rPr>
          <w:b/>
          <w:sz w:val="28"/>
          <w:szCs w:val="28"/>
        </w:rPr>
        <w:t>.2013г.                   с. Пушкино</w:t>
      </w:r>
      <w:r w:rsidR="00AD69E3" w:rsidRPr="00215E10">
        <w:rPr>
          <w:b/>
          <w:sz w:val="28"/>
          <w:szCs w:val="28"/>
        </w:rPr>
        <w:t xml:space="preserve">                              № </w:t>
      </w:r>
      <w:r>
        <w:rPr>
          <w:b/>
          <w:sz w:val="28"/>
          <w:szCs w:val="28"/>
        </w:rPr>
        <w:t>44</w:t>
      </w:r>
    </w:p>
    <w:p w:rsidR="00AD69E3" w:rsidRPr="008123F7" w:rsidRDefault="00AD69E3" w:rsidP="00AD69E3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AD69E3" w:rsidRPr="00C86DF0" w:rsidRDefault="00AD69E3" w:rsidP="00AD69E3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C86DF0">
        <w:rPr>
          <w:b/>
          <w:bCs/>
          <w:color w:val="000000"/>
        </w:rPr>
        <w:t>Об утверждении Положения</w:t>
      </w:r>
      <w:r>
        <w:rPr>
          <w:b/>
          <w:bCs/>
          <w:color w:val="000000"/>
        </w:rPr>
        <w:t xml:space="preserve"> «О</w:t>
      </w:r>
      <w:r w:rsidRPr="00C86DF0">
        <w:rPr>
          <w:b/>
          <w:bCs/>
          <w:color w:val="000000"/>
        </w:rPr>
        <w:t xml:space="preserve"> предоставлении гражданами, замещающими муниципальные должности, должности муниципальной службы  в администрации сельского поселения </w:t>
      </w:r>
      <w:r>
        <w:rPr>
          <w:b/>
          <w:bCs/>
          <w:color w:val="000000"/>
        </w:rPr>
        <w:t>Пу</w:t>
      </w:r>
      <w:r w:rsidRPr="00C86DF0">
        <w:rPr>
          <w:b/>
          <w:bCs/>
          <w:color w:val="000000"/>
        </w:rPr>
        <w:t>ш</w:t>
      </w:r>
      <w:r>
        <w:rPr>
          <w:b/>
          <w:bCs/>
          <w:color w:val="000000"/>
        </w:rPr>
        <w:t>к</w:t>
      </w:r>
      <w:r w:rsidRPr="00C86DF0">
        <w:rPr>
          <w:b/>
          <w:bCs/>
          <w:color w:val="000000"/>
        </w:rPr>
        <w:t>инский  сельсовет,  сведений о своих расходах, а также о расходах своих супруги (супруга) и несовершеннолетних детей</w:t>
      </w:r>
      <w:r>
        <w:rPr>
          <w:b/>
          <w:bCs/>
          <w:color w:val="000000"/>
        </w:rPr>
        <w:t>»</w:t>
      </w:r>
    </w:p>
    <w:p w:rsidR="00AD69E3" w:rsidRPr="00C86DF0" w:rsidRDefault="00AD69E3" w:rsidP="00AD69E3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AD69E3" w:rsidRPr="00C86DF0" w:rsidRDefault="00AD69E3" w:rsidP="00AD69E3">
      <w:pPr>
        <w:spacing w:after="139"/>
        <w:jc w:val="both"/>
      </w:pPr>
      <w:bookmarkStart w:id="0" w:name="sub_100"/>
      <w:r w:rsidRPr="00C86DF0">
        <w:t xml:space="preserve">          </w:t>
      </w:r>
      <w:proofErr w:type="gramStart"/>
      <w:r w:rsidRPr="00C86DF0">
        <w:t>Рассмотрев проект Положения «</w:t>
      </w:r>
      <w:r w:rsidRPr="00C86DF0">
        <w:rPr>
          <w:bCs/>
          <w:color w:val="000000"/>
        </w:rPr>
        <w:t>О предоставлении гражданами, замещающими муниципальные должности, должности муниципальной службы  в адми</w:t>
      </w:r>
      <w:r>
        <w:rPr>
          <w:bCs/>
          <w:color w:val="000000"/>
        </w:rPr>
        <w:t>нистрации сельского поселения Пушк</w:t>
      </w:r>
      <w:r w:rsidRPr="00C86DF0">
        <w:rPr>
          <w:bCs/>
          <w:color w:val="000000"/>
        </w:rPr>
        <w:t>инский  сельсовет,  сведений о своих расходах, а также о расходах своих супруги (супруга) и несовершеннолетних детей», представленный в порядке нормотворческой инициативы Прокуратурой Добринского района Липецкой области</w:t>
      </w:r>
      <w:r>
        <w:rPr>
          <w:bCs/>
          <w:color w:val="000000"/>
        </w:rPr>
        <w:t>,</w:t>
      </w:r>
      <w:r w:rsidRPr="00C86DF0">
        <w:t xml:space="preserve"> </w:t>
      </w:r>
      <w:r>
        <w:t xml:space="preserve">в </w:t>
      </w:r>
      <w:r w:rsidRPr="00C86DF0">
        <w:t xml:space="preserve">соответствии с </w:t>
      </w:r>
      <w:hyperlink r:id="rId5" w:history="1">
        <w:r w:rsidRPr="00C86DF0">
          <w:t>Конституцией</w:t>
        </w:r>
      </w:hyperlink>
      <w:r w:rsidRPr="00C86DF0">
        <w:t xml:space="preserve"> Российской Федерации, Федеральными законами от 03.12.2012 № 230-ФЗ «О контроле за соответствием расходов лиц, замещающих</w:t>
      </w:r>
      <w:proofErr w:type="gramEnd"/>
      <w:r w:rsidRPr="00C86DF0">
        <w:t xml:space="preserve"> </w:t>
      </w:r>
      <w:proofErr w:type="gramStart"/>
      <w:r w:rsidRPr="00C86DF0">
        <w:t>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02.03.2007 № 25-ФЗ «О муниципальной службе в Российской Федерации», от 06.10.2003 № 131-ФЗ «Об общих принципах</w:t>
      </w:r>
      <w:proofErr w:type="gramEnd"/>
      <w:r w:rsidRPr="00C86DF0">
        <w:t xml:space="preserve"> организации органов местного самоуправления в Российской Федерации»,</w:t>
      </w:r>
      <w:r>
        <w:t xml:space="preserve"> Уставом сельского поселения Пу</w:t>
      </w:r>
      <w:r w:rsidRPr="00C86DF0">
        <w:t>ш</w:t>
      </w:r>
      <w:r>
        <w:t>к</w:t>
      </w:r>
      <w:r w:rsidRPr="00C86DF0">
        <w:t>инский сельсовет, админ</w:t>
      </w:r>
      <w:r>
        <w:t>истрация сельского поселения Пу</w:t>
      </w:r>
      <w:r w:rsidRPr="00C86DF0">
        <w:t>ш</w:t>
      </w:r>
      <w:r>
        <w:t>к</w:t>
      </w:r>
      <w:r w:rsidRPr="00C86DF0">
        <w:t>инский сельсовет</w:t>
      </w:r>
    </w:p>
    <w:p w:rsidR="00AD69E3" w:rsidRPr="00C86DF0" w:rsidRDefault="00AD69E3" w:rsidP="00AD69E3">
      <w:pPr>
        <w:jc w:val="both"/>
      </w:pPr>
      <w:r w:rsidRPr="00C86DF0">
        <w:t xml:space="preserve">      </w:t>
      </w:r>
    </w:p>
    <w:p w:rsidR="00AD69E3" w:rsidRPr="00C86DF0" w:rsidRDefault="00AD69E3" w:rsidP="00AD69E3">
      <w:pPr>
        <w:jc w:val="center"/>
      </w:pPr>
      <w:r w:rsidRPr="00C86DF0">
        <w:rPr>
          <w:b/>
        </w:rPr>
        <w:t>ПОСТАНОВЛЯЕТ</w:t>
      </w:r>
      <w:r w:rsidRPr="00C86DF0">
        <w:t>:</w:t>
      </w:r>
    </w:p>
    <w:p w:rsidR="00AD69E3" w:rsidRPr="00C86DF0" w:rsidRDefault="00AD69E3" w:rsidP="00AD69E3">
      <w:pPr>
        <w:ind w:left="540"/>
      </w:pPr>
      <w:r w:rsidRPr="00C86DF0">
        <w:t xml:space="preserve"> </w:t>
      </w:r>
    </w:p>
    <w:p w:rsidR="00AD69E3" w:rsidRPr="00C86DF0" w:rsidRDefault="00AD69E3" w:rsidP="00AD69E3">
      <w:pPr>
        <w:jc w:val="both"/>
      </w:pPr>
      <w:r w:rsidRPr="00C86DF0">
        <w:t xml:space="preserve">1. Утвердить </w:t>
      </w:r>
      <w:r>
        <w:t>Положение</w:t>
      </w:r>
      <w:r w:rsidRPr="00C86DF0">
        <w:t xml:space="preserve"> «</w:t>
      </w:r>
      <w:r w:rsidRPr="00C86DF0">
        <w:rPr>
          <w:bCs/>
          <w:color w:val="000000"/>
        </w:rPr>
        <w:t>О предоставлении гражданами, замещающими муниципальные должности, должности муниципальной службы  в админ</w:t>
      </w:r>
      <w:r>
        <w:rPr>
          <w:bCs/>
          <w:color w:val="000000"/>
        </w:rPr>
        <w:t>истрации сельского поселения Пу</w:t>
      </w:r>
      <w:r w:rsidRPr="00C86DF0">
        <w:rPr>
          <w:bCs/>
          <w:color w:val="000000"/>
        </w:rPr>
        <w:t>ш</w:t>
      </w:r>
      <w:r>
        <w:rPr>
          <w:bCs/>
          <w:color w:val="000000"/>
        </w:rPr>
        <w:t>к</w:t>
      </w:r>
      <w:r w:rsidRPr="00C86DF0">
        <w:rPr>
          <w:bCs/>
          <w:color w:val="000000"/>
        </w:rPr>
        <w:t>инский  сельсовет,  сведений о своих расходах, а также о расходах своих супруги (супруга) и несовершеннолетних детей»</w:t>
      </w:r>
      <w:r w:rsidRPr="00C86DF0">
        <w:t xml:space="preserve"> </w:t>
      </w:r>
      <w:r>
        <w:t>(прилагае</w:t>
      </w:r>
      <w:r w:rsidRPr="00C86DF0">
        <w:t>тся).</w:t>
      </w:r>
    </w:p>
    <w:p w:rsidR="00AD69E3" w:rsidRPr="00C86DF0" w:rsidRDefault="00AD69E3" w:rsidP="00AD69E3">
      <w:pPr>
        <w:jc w:val="both"/>
        <w:rPr>
          <w:rFonts w:ascii="Arial" w:hAnsi="Arial" w:cs="Arial"/>
        </w:rPr>
      </w:pPr>
    </w:p>
    <w:p w:rsidR="00AD69E3" w:rsidRPr="00C86DF0" w:rsidRDefault="00AD69E3" w:rsidP="00AD69E3">
      <w:pPr>
        <w:jc w:val="both"/>
      </w:pPr>
    </w:p>
    <w:p w:rsidR="00AD69E3" w:rsidRPr="00C86DF0" w:rsidRDefault="00AD69E3" w:rsidP="00AD69E3">
      <w:pPr>
        <w:jc w:val="both"/>
      </w:pPr>
      <w:r w:rsidRPr="00C86DF0">
        <w:t xml:space="preserve">   2. </w:t>
      </w:r>
      <w:proofErr w:type="gramStart"/>
      <w:r w:rsidRPr="00C86DF0">
        <w:t>Контроль за</w:t>
      </w:r>
      <w:proofErr w:type="gramEnd"/>
      <w:r w:rsidRPr="00C86DF0">
        <w:t xml:space="preserve"> исполнением данного постановления возложить на главу админ</w:t>
      </w:r>
      <w:r>
        <w:t>истрации сельского поселения Пу</w:t>
      </w:r>
      <w:r w:rsidRPr="00C86DF0">
        <w:t>ш</w:t>
      </w:r>
      <w:r>
        <w:t>к</w:t>
      </w:r>
      <w:r w:rsidRPr="00C86DF0">
        <w:t xml:space="preserve">инский сельсовет </w:t>
      </w:r>
      <w:r>
        <w:t xml:space="preserve">Н.Г. </w:t>
      </w:r>
      <w:proofErr w:type="spellStart"/>
      <w:r>
        <w:t>Демихову</w:t>
      </w:r>
      <w:proofErr w:type="spellEnd"/>
      <w:r w:rsidRPr="00C86DF0">
        <w:t>.</w:t>
      </w:r>
    </w:p>
    <w:p w:rsidR="00AD69E3" w:rsidRPr="00C86DF0" w:rsidRDefault="00AD69E3" w:rsidP="00AD69E3">
      <w:pPr>
        <w:jc w:val="both"/>
      </w:pPr>
    </w:p>
    <w:p w:rsidR="00AD69E3" w:rsidRPr="00C86DF0" w:rsidRDefault="00AD69E3" w:rsidP="00AD69E3">
      <w:pPr>
        <w:jc w:val="both"/>
      </w:pPr>
      <w:r w:rsidRPr="00C86DF0">
        <w:t xml:space="preserve">   3. Настоящее постановление  вступает в силу  со дня его официального обнародования.</w:t>
      </w:r>
    </w:p>
    <w:p w:rsidR="00AD69E3" w:rsidRPr="00C86DF0" w:rsidRDefault="00AD69E3" w:rsidP="00AD69E3"/>
    <w:p w:rsidR="00AD69E3" w:rsidRPr="00C86DF0" w:rsidRDefault="00AD69E3" w:rsidP="00AD69E3">
      <w:pPr>
        <w:rPr>
          <w:b/>
        </w:rPr>
      </w:pPr>
    </w:p>
    <w:p w:rsidR="00AD69E3" w:rsidRPr="00C86DF0" w:rsidRDefault="00AD69E3" w:rsidP="00AD69E3">
      <w:pPr>
        <w:rPr>
          <w:b/>
        </w:rPr>
      </w:pPr>
      <w:r w:rsidRPr="00C86DF0">
        <w:rPr>
          <w:b/>
        </w:rPr>
        <w:t xml:space="preserve">Глава администрации </w:t>
      </w:r>
    </w:p>
    <w:p w:rsidR="00AD69E3" w:rsidRPr="00C86DF0" w:rsidRDefault="00AD69E3" w:rsidP="00AD69E3">
      <w:pPr>
        <w:rPr>
          <w:b/>
        </w:rPr>
      </w:pPr>
      <w:r w:rsidRPr="00C86DF0">
        <w:rPr>
          <w:b/>
        </w:rPr>
        <w:t>сельского поселения</w:t>
      </w:r>
    </w:p>
    <w:p w:rsidR="00AD69E3" w:rsidRPr="00C86DF0" w:rsidRDefault="00AD69E3" w:rsidP="00AD69E3">
      <w:pPr>
        <w:rPr>
          <w:b/>
        </w:rPr>
      </w:pPr>
      <w:r>
        <w:rPr>
          <w:b/>
        </w:rPr>
        <w:t>Пу</w:t>
      </w:r>
      <w:r w:rsidRPr="00C86DF0">
        <w:rPr>
          <w:b/>
        </w:rPr>
        <w:t>ш</w:t>
      </w:r>
      <w:r>
        <w:rPr>
          <w:b/>
        </w:rPr>
        <w:t>к</w:t>
      </w:r>
      <w:r w:rsidRPr="00C86DF0">
        <w:rPr>
          <w:b/>
        </w:rPr>
        <w:t xml:space="preserve">инский сельсовет                                      </w:t>
      </w:r>
      <w:r>
        <w:rPr>
          <w:b/>
        </w:rPr>
        <w:t xml:space="preserve">                                  Н.Г. Демихова</w:t>
      </w:r>
    </w:p>
    <w:p w:rsidR="00AD69E3" w:rsidRPr="00C86DF0" w:rsidRDefault="00AD69E3" w:rsidP="00AD69E3">
      <w:pPr>
        <w:rPr>
          <w:b/>
        </w:rPr>
      </w:pPr>
    </w:p>
    <w:p w:rsidR="00AD69E3" w:rsidRDefault="00AD69E3" w:rsidP="00AD69E3">
      <w:pPr>
        <w:pStyle w:val="a6"/>
        <w:jc w:val="right"/>
        <w:rPr>
          <w:b w:val="0"/>
          <w:sz w:val="28"/>
          <w:szCs w:val="28"/>
        </w:rPr>
      </w:pPr>
    </w:p>
    <w:p w:rsidR="00AD69E3" w:rsidRDefault="00AD69E3" w:rsidP="00AD69E3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AD69E3" w:rsidRDefault="00AD69E3" w:rsidP="00AD69E3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 администрации</w:t>
      </w:r>
    </w:p>
    <w:p w:rsidR="00AD69E3" w:rsidRDefault="00AD69E3" w:rsidP="00AD69E3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AD69E3" w:rsidRDefault="00AD69E3" w:rsidP="00AD69E3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Пушкинский сельсовет</w:t>
      </w:r>
    </w:p>
    <w:p w:rsidR="00AD69E3" w:rsidRPr="00B97610" w:rsidRDefault="00AD69E3" w:rsidP="00AD69E3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230EE2">
        <w:rPr>
          <w:b w:val="0"/>
          <w:sz w:val="28"/>
          <w:szCs w:val="28"/>
        </w:rPr>
        <w:t>44</w:t>
      </w:r>
      <w:r>
        <w:rPr>
          <w:b w:val="0"/>
          <w:sz w:val="28"/>
          <w:szCs w:val="28"/>
        </w:rPr>
        <w:t xml:space="preserve"> от </w:t>
      </w:r>
      <w:r w:rsidR="00230EE2">
        <w:rPr>
          <w:b w:val="0"/>
          <w:sz w:val="28"/>
          <w:szCs w:val="28"/>
        </w:rPr>
        <w:t>22.07.</w:t>
      </w:r>
      <w:r>
        <w:rPr>
          <w:b w:val="0"/>
          <w:sz w:val="28"/>
          <w:szCs w:val="28"/>
        </w:rPr>
        <w:t>2013г.</w:t>
      </w:r>
    </w:p>
    <w:p w:rsidR="00AD69E3" w:rsidRDefault="00AD69E3" w:rsidP="00AD69E3">
      <w:pPr>
        <w:pStyle w:val="a6"/>
      </w:pPr>
    </w:p>
    <w:p w:rsidR="00AD69E3" w:rsidRPr="00183DA0" w:rsidRDefault="00AD69E3" w:rsidP="00AD69E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3DA0">
        <w:rPr>
          <w:b/>
          <w:sz w:val="28"/>
          <w:szCs w:val="28"/>
        </w:rPr>
        <w:t>Положение</w:t>
      </w:r>
    </w:p>
    <w:p w:rsidR="00AD69E3" w:rsidRPr="00183DA0" w:rsidRDefault="00AD69E3" w:rsidP="00AD69E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83DA0">
        <w:rPr>
          <w:b/>
          <w:sz w:val="28"/>
          <w:szCs w:val="28"/>
        </w:rPr>
        <w:t xml:space="preserve"> «</w:t>
      </w:r>
      <w:r w:rsidRPr="00183DA0">
        <w:rPr>
          <w:b/>
          <w:bCs/>
          <w:color w:val="000000"/>
          <w:sz w:val="28"/>
          <w:szCs w:val="28"/>
        </w:rPr>
        <w:t>О предоставлении гражданами, замещающими муниципальные должности, должности муниципальной службы  в админ</w:t>
      </w:r>
      <w:r>
        <w:rPr>
          <w:b/>
          <w:bCs/>
          <w:color w:val="000000"/>
          <w:sz w:val="28"/>
          <w:szCs w:val="28"/>
        </w:rPr>
        <w:t>истрации сельского поселения Пу</w:t>
      </w:r>
      <w:r w:rsidRPr="00183DA0">
        <w:rPr>
          <w:b/>
          <w:bCs/>
          <w:color w:val="000000"/>
          <w:sz w:val="28"/>
          <w:szCs w:val="28"/>
        </w:rPr>
        <w:t>ш</w:t>
      </w:r>
      <w:r>
        <w:rPr>
          <w:b/>
          <w:bCs/>
          <w:color w:val="000000"/>
          <w:sz w:val="28"/>
          <w:szCs w:val="28"/>
        </w:rPr>
        <w:t>к</w:t>
      </w:r>
      <w:r w:rsidRPr="00183DA0">
        <w:rPr>
          <w:b/>
          <w:bCs/>
          <w:color w:val="000000"/>
          <w:sz w:val="28"/>
          <w:szCs w:val="28"/>
        </w:rPr>
        <w:t>инский  сельсовет,  сведений о своих расходах, а также о расходах своих супруги (супруга) и несовершеннолетних детей»</w:t>
      </w:r>
    </w:p>
    <w:p w:rsidR="00AD69E3" w:rsidRDefault="00AD69E3" w:rsidP="00AD69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D69E3" w:rsidRPr="008123F7" w:rsidRDefault="00AD69E3" w:rsidP="00AD69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8123F7">
        <w:rPr>
          <w:b/>
          <w:bCs/>
          <w:color w:val="000000"/>
          <w:sz w:val="28"/>
          <w:szCs w:val="28"/>
        </w:rPr>
        <w:t>1. Общие положения</w:t>
      </w:r>
    </w:p>
    <w:bookmarkEnd w:id="0"/>
    <w:p w:rsidR="00AD69E3" w:rsidRPr="008123F7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  <w:r w:rsidRPr="008123F7">
        <w:rPr>
          <w:sz w:val="28"/>
          <w:szCs w:val="28"/>
        </w:rPr>
        <w:t xml:space="preserve">1. </w:t>
      </w:r>
      <w:proofErr w:type="gramStart"/>
      <w:r w:rsidRPr="008123F7">
        <w:rPr>
          <w:sz w:val="28"/>
          <w:szCs w:val="28"/>
        </w:rPr>
        <w:t>Настоящ</w:t>
      </w:r>
      <w:r>
        <w:rPr>
          <w:sz w:val="28"/>
          <w:szCs w:val="28"/>
        </w:rPr>
        <w:t>е</w:t>
      </w:r>
      <w:r w:rsidRPr="008123F7">
        <w:rPr>
          <w:sz w:val="28"/>
          <w:szCs w:val="28"/>
        </w:rPr>
        <w:t>е П</w:t>
      </w:r>
      <w:r>
        <w:rPr>
          <w:sz w:val="28"/>
          <w:szCs w:val="28"/>
        </w:rPr>
        <w:t xml:space="preserve">оложение </w:t>
      </w:r>
      <w:r w:rsidRPr="008123F7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8123F7">
        <w:rPr>
          <w:sz w:val="28"/>
          <w:szCs w:val="28"/>
        </w:rPr>
        <w:t xml:space="preserve"> в соответствии с </w:t>
      </w:r>
      <w:hyperlink r:id="rId6" w:history="1">
        <w:r w:rsidRPr="008123F7">
          <w:rPr>
            <w:sz w:val="28"/>
            <w:szCs w:val="28"/>
          </w:rPr>
          <w:t>Конституцией</w:t>
        </w:r>
      </w:hyperlink>
      <w:r w:rsidRPr="008123F7">
        <w:rPr>
          <w:sz w:val="28"/>
          <w:szCs w:val="28"/>
        </w:rPr>
        <w:t xml:space="preserve"> Российской Федерации,</w:t>
      </w:r>
      <w:r w:rsidRPr="008A17CF">
        <w:rPr>
          <w:sz w:val="28"/>
          <w:szCs w:val="28"/>
        </w:rPr>
        <w:t xml:space="preserve"> </w:t>
      </w:r>
      <w:bookmarkEnd w:id="1"/>
      <w:r w:rsidRPr="0043483E">
        <w:rPr>
          <w:sz w:val="28"/>
          <w:szCs w:val="28"/>
        </w:rPr>
        <w:t>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</w:t>
      </w:r>
      <w:proofErr w:type="gramEnd"/>
      <w:r w:rsidRPr="0043483E">
        <w:rPr>
          <w:sz w:val="28"/>
          <w:szCs w:val="28"/>
        </w:rPr>
        <w:t xml:space="preserve">», </w:t>
      </w:r>
      <w:proofErr w:type="gramStart"/>
      <w:r w:rsidRPr="0043483E">
        <w:rPr>
          <w:sz w:val="28"/>
          <w:szCs w:val="28"/>
        </w:rPr>
        <w:t>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8A17CF">
        <w:rPr>
          <w:sz w:val="28"/>
          <w:szCs w:val="28"/>
        </w:rPr>
        <w:t xml:space="preserve">определяет порядок представления </w:t>
      </w:r>
      <w:r w:rsidRPr="00BB6E23">
        <w:rPr>
          <w:sz w:val="28"/>
          <w:szCs w:val="28"/>
        </w:rPr>
        <w:t xml:space="preserve">гражданами, замещающими муниципальные должности, должности муниципальной службы в администрации сельского поселения </w:t>
      </w:r>
      <w:r>
        <w:rPr>
          <w:sz w:val="28"/>
          <w:szCs w:val="28"/>
        </w:rPr>
        <w:t xml:space="preserve">Пушкинский </w:t>
      </w:r>
      <w:r w:rsidRPr="00BB6E23">
        <w:rPr>
          <w:sz w:val="28"/>
          <w:szCs w:val="28"/>
        </w:rPr>
        <w:t xml:space="preserve"> сельсовет,  сведений о своих расходах, а также о расходах своих супруги (супруга) и несовершеннолетних детей</w:t>
      </w:r>
      <w:r w:rsidRPr="008A17CF">
        <w:rPr>
          <w:sz w:val="28"/>
          <w:szCs w:val="28"/>
        </w:rPr>
        <w:t xml:space="preserve"> (далее</w:t>
      </w:r>
      <w:proofErr w:type="gramEnd"/>
      <w:r w:rsidRPr="008A17CF">
        <w:rPr>
          <w:sz w:val="28"/>
          <w:szCs w:val="28"/>
        </w:rPr>
        <w:t xml:space="preserve"> – </w:t>
      </w:r>
      <w:proofErr w:type="gramStart"/>
      <w:r w:rsidRPr="008A17CF">
        <w:rPr>
          <w:sz w:val="28"/>
          <w:szCs w:val="28"/>
        </w:rPr>
        <w:t>Положение).</w:t>
      </w:r>
      <w:proofErr w:type="gramEnd"/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2. Обязанность представлять сведения о расходах в соответствии с федеральными законами возлагается на</w:t>
      </w:r>
      <w:r>
        <w:rPr>
          <w:sz w:val="28"/>
          <w:szCs w:val="28"/>
        </w:rPr>
        <w:t xml:space="preserve"> лиц, </w:t>
      </w:r>
      <w:r w:rsidRPr="008A17CF">
        <w:rPr>
          <w:sz w:val="28"/>
          <w:szCs w:val="28"/>
        </w:rPr>
        <w:t>замещающих муниципальную должность, должности муниципальной службы</w:t>
      </w:r>
      <w:r>
        <w:rPr>
          <w:sz w:val="28"/>
          <w:szCs w:val="28"/>
        </w:rPr>
        <w:t xml:space="preserve"> администрации</w:t>
      </w:r>
      <w:r w:rsidRPr="008A17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Пушкинский сельсовет</w:t>
      </w:r>
      <w:r w:rsidRPr="008A17CF">
        <w:rPr>
          <w:sz w:val="28"/>
          <w:szCs w:val="28"/>
        </w:rPr>
        <w:t>, предусмотренн</w:t>
      </w:r>
      <w:r>
        <w:rPr>
          <w:sz w:val="28"/>
          <w:szCs w:val="28"/>
        </w:rPr>
        <w:t>ые</w:t>
      </w:r>
      <w:r w:rsidRPr="008A17CF">
        <w:rPr>
          <w:sz w:val="28"/>
          <w:szCs w:val="28"/>
        </w:rPr>
        <w:t xml:space="preserve"> перечнем должностей, утверждённым</w:t>
      </w:r>
      <w:r>
        <w:rPr>
          <w:sz w:val="28"/>
          <w:szCs w:val="28"/>
        </w:rPr>
        <w:t xml:space="preserve"> муниципальным нормативным правовым актом</w:t>
      </w:r>
      <w:r w:rsidRPr="008A17CF">
        <w:rPr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>.</w:t>
      </w: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 xml:space="preserve">3. Гражданин, замещающий муниципальную должность, должность муниципальной службы  ежегодно, не позднее 30 апреля года, следующего </w:t>
      </w:r>
      <w:proofErr w:type="gramStart"/>
      <w:r w:rsidRPr="008A17CF">
        <w:rPr>
          <w:sz w:val="28"/>
          <w:szCs w:val="28"/>
        </w:rPr>
        <w:t>за</w:t>
      </w:r>
      <w:proofErr w:type="gramEnd"/>
      <w:r w:rsidRPr="008A17CF">
        <w:rPr>
          <w:sz w:val="28"/>
          <w:szCs w:val="28"/>
        </w:rPr>
        <w:t xml:space="preserve"> отчётным, представляет:</w:t>
      </w:r>
    </w:p>
    <w:p w:rsidR="00AD69E3" w:rsidRPr="008A17CF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</w:t>
      </w:r>
      <w:r w:rsidRPr="008A17CF">
        <w:rPr>
          <w:sz w:val="28"/>
          <w:szCs w:val="28"/>
        </w:rPr>
        <w:lastRenderedPageBreak/>
        <w:t xml:space="preserve">паев в уставных (складочных) капиталах организаций) согласно приложению 1  к Положению; </w:t>
      </w:r>
    </w:p>
    <w:p w:rsidR="00AD69E3" w:rsidRPr="008A17CF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 приложению 2 к Положению;</w:t>
      </w:r>
    </w:p>
    <w:p w:rsidR="00AD69E3" w:rsidRPr="008A17CF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AD69E3" w:rsidRPr="008A17CF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4.Сведения, указанные в пункте 3 настоящего Положения, предоставляются лицом, замещающим муниципальную должность, должность муниципальной службы 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AD69E3" w:rsidRPr="008A17CF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5. Сведения о расходах представляются</w:t>
      </w:r>
      <w:r>
        <w:rPr>
          <w:sz w:val="28"/>
          <w:szCs w:val="28"/>
        </w:rPr>
        <w:t xml:space="preserve"> </w:t>
      </w:r>
      <w:r w:rsidRPr="008A17CF">
        <w:rPr>
          <w:sz w:val="28"/>
          <w:szCs w:val="28"/>
        </w:rPr>
        <w:t>лицом, замещающим муниципальную должность, должность муниципальной службы</w:t>
      </w:r>
      <w:r>
        <w:rPr>
          <w:sz w:val="28"/>
          <w:szCs w:val="28"/>
        </w:rPr>
        <w:t>,</w:t>
      </w:r>
      <w:r w:rsidRPr="008A17CF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Pr="008A17C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Пушкинский сельсовет</w:t>
      </w:r>
      <w:r w:rsidRPr="008A17CF">
        <w:rPr>
          <w:sz w:val="28"/>
          <w:szCs w:val="28"/>
        </w:rPr>
        <w:t>.</w:t>
      </w:r>
    </w:p>
    <w:p w:rsidR="00AD69E3" w:rsidRPr="008A17CF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6. В случае если  лицо, замещающее муниципальную должность, должность муниципальной службы</w:t>
      </w:r>
      <w:r>
        <w:rPr>
          <w:sz w:val="28"/>
          <w:szCs w:val="28"/>
        </w:rPr>
        <w:t xml:space="preserve">, </w:t>
      </w:r>
      <w:r w:rsidRPr="008A17CF">
        <w:rPr>
          <w:sz w:val="28"/>
          <w:szCs w:val="28"/>
        </w:rPr>
        <w:t xml:space="preserve">обнаружил, что в представленных ими сведениях о расходах не отражены или не полностью отражены какие-либо </w:t>
      </w:r>
      <w:proofErr w:type="gramStart"/>
      <w:r w:rsidRPr="008A17CF">
        <w:rPr>
          <w:sz w:val="28"/>
          <w:szCs w:val="28"/>
        </w:rPr>
        <w:t>сведения</w:t>
      </w:r>
      <w:proofErr w:type="gramEnd"/>
      <w:r w:rsidRPr="008A17CF">
        <w:rPr>
          <w:sz w:val="28"/>
          <w:szCs w:val="28"/>
        </w:rPr>
        <w:t xml:space="preserve"> либо имеются ошибки, он вправе представить уточнённые сведения в течение трех месяцев после окончания срока, указанного в </w:t>
      </w:r>
      <w:hyperlink r:id="rId7" w:history="1">
        <w:r w:rsidRPr="008A17CF">
          <w:rPr>
            <w:sz w:val="28"/>
            <w:szCs w:val="28"/>
          </w:rPr>
          <w:t>пункте 3</w:t>
        </w:r>
      </w:hyperlink>
      <w:r w:rsidRPr="008A17CF">
        <w:rPr>
          <w:sz w:val="28"/>
          <w:szCs w:val="28"/>
        </w:rPr>
        <w:t xml:space="preserve"> настоящего Положения.</w:t>
      </w: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7. Гражданин, замещающий муниципальную должность, должность муниципальной службы вправе</w:t>
      </w:r>
      <w:r>
        <w:rPr>
          <w:sz w:val="28"/>
          <w:szCs w:val="28"/>
        </w:rPr>
        <w:t xml:space="preserve"> подать</w:t>
      </w:r>
      <w:r w:rsidRPr="008A17CF">
        <w:rPr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Pr="008A17CF">
        <w:rPr>
          <w:sz w:val="28"/>
          <w:szCs w:val="28"/>
        </w:rPr>
        <w:t>дминистраци</w:t>
      </w:r>
      <w:r>
        <w:rPr>
          <w:sz w:val="28"/>
          <w:szCs w:val="28"/>
        </w:rPr>
        <w:t>ю сельского поселения Пушкинский сельсовет</w:t>
      </w:r>
      <w:r w:rsidRPr="008A17CF">
        <w:rPr>
          <w:sz w:val="28"/>
          <w:szCs w:val="28"/>
        </w:rPr>
        <w:t xml:space="preserve">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AD69E3" w:rsidRPr="008A17CF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Заявление 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</w:t>
      </w:r>
      <w:r>
        <w:rPr>
          <w:sz w:val="28"/>
          <w:szCs w:val="28"/>
        </w:rPr>
        <w:t>есов в порядке, предусмотренном муниципальным нормативным правовым актом</w:t>
      </w:r>
      <w:r w:rsidRPr="008A17CF">
        <w:rPr>
          <w:sz w:val="28"/>
          <w:szCs w:val="28"/>
        </w:rPr>
        <w:t>.</w:t>
      </w:r>
    </w:p>
    <w:p w:rsidR="00AD69E3" w:rsidRPr="008A17CF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8. Проверка достоверности и полноты сведений о расходах, представленных в соответствии с настоящим Положением гражданином, замещающим муниципальную должность, должность муниципальной службы осуществляется в соответствии с законодательством Российской Федерации.</w:t>
      </w:r>
    </w:p>
    <w:p w:rsidR="00AD69E3" w:rsidRPr="008A17CF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9. </w:t>
      </w:r>
      <w:proofErr w:type="gramStart"/>
      <w:r w:rsidRPr="008A17CF">
        <w:rPr>
          <w:sz w:val="28"/>
          <w:szCs w:val="28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«Интернет» на официальном сайте </w:t>
      </w:r>
      <w:r>
        <w:rPr>
          <w:sz w:val="28"/>
          <w:szCs w:val="28"/>
        </w:rPr>
        <w:t>а</w:t>
      </w:r>
      <w:r w:rsidRPr="008A17C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Пушкинский сельсовет в 14-дневный срок со дня истечения срока, установленного для подачи </w:t>
      </w:r>
      <w:r w:rsidRPr="00BB6E23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 xml:space="preserve">расходах </w:t>
      </w:r>
      <w:r w:rsidRPr="00BB6E23">
        <w:rPr>
          <w:sz w:val="28"/>
          <w:szCs w:val="28"/>
        </w:rPr>
        <w:t>граждан, замещающи</w:t>
      </w:r>
      <w:r>
        <w:rPr>
          <w:sz w:val="28"/>
          <w:szCs w:val="28"/>
        </w:rPr>
        <w:t>х</w:t>
      </w:r>
      <w:r w:rsidRPr="00BB6E23">
        <w:rPr>
          <w:sz w:val="28"/>
          <w:szCs w:val="28"/>
        </w:rPr>
        <w:t xml:space="preserve"> муниципальные должности, должности муниципальной службы</w:t>
      </w:r>
      <w:r>
        <w:rPr>
          <w:sz w:val="28"/>
          <w:szCs w:val="28"/>
        </w:rPr>
        <w:t xml:space="preserve">, а </w:t>
      </w:r>
      <w:r w:rsidRPr="00BB6E23">
        <w:rPr>
          <w:sz w:val="28"/>
          <w:szCs w:val="28"/>
        </w:rPr>
        <w:t>также о расходах своих супруги (супруга) и</w:t>
      </w:r>
      <w:proofErr w:type="gramEnd"/>
      <w:r w:rsidRPr="00BB6E23">
        <w:rPr>
          <w:sz w:val="28"/>
          <w:szCs w:val="28"/>
        </w:rPr>
        <w:t xml:space="preserve"> несовершеннолетних детей</w:t>
      </w:r>
      <w:r>
        <w:rPr>
          <w:sz w:val="28"/>
          <w:szCs w:val="28"/>
        </w:rPr>
        <w:t xml:space="preserve">, </w:t>
      </w:r>
      <w:r w:rsidRPr="008A17CF">
        <w:rPr>
          <w:sz w:val="28"/>
          <w:szCs w:val="28"/>
        </w:rPr>
        <w:t xml:space="preserve">и предоставляются для опубликования средствам </w:t>
      </w:r>
      <w:r w:rsidRPr="008A17CF">
        <w:rPr>
          <w:sz w:val="28"/>
          <w:szCs w:val="28"/>
        </w:rPr>
        <w:lastRenderedPageBreak/>
        <w:t xml:space="preserve">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</w:t>
      </w:r>
      <w:proofErr w:type="gramStart"/>
      <w:r w:rsidRPr="008A17CF">
        <w:rPr>
          <w:sz w:val="28"/>
          <w:szCs w:val="28"/>
        </w:rPr>
        <w:t>Федерации</w:t>
      </w:r>
      <w:proofErr w:type="gramEnd"/>
      <w:r w:rsidRPr="008A17CF">
        <w:rPr>
          <w:sz w:val="28"/>
          <w:szCs w:val="28"/>
        </w:rPr>
        <w:t xml:space="preserve"> с соблюдением установленных </w:t>
      </w:r>
      <w:hyperlink r:id="rId8" w:history="1">
        <w:r w:rsidRPr="008A17CF">
          <w:rPr>
            <w:sz w:val="28"/>
            <w:szCs w:val="28"/>
          </w:rPr>
          <w:t>законодательством</w:t>
        </w:r>
      </w:hyperlink>
      <w:r w:rsidRPr="008A17CF">
        <w:rPr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 xml:space="preserve"> 10. 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AD69E3" w:rsidRPr="008A17CF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7CF">
        <w:rPr>
          <w:sz w:val="28"/>
          <w:szCs w:val="28"/>
        </w:rPr>
        <w:t>12.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AD69E3" w:rsidRPr="008123F7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123F7">
        <w:rPr>
          <w:sz w:val="28"/>
          <w:szCs w:val="28"/>
        </w:rPr>
        <w:t>Настоящ</w:t>
      </w:r>
      <w:r>
        <w:rPr>
          <w:sz w:val="28"/>
          <w:szCs w:val="28"/>
        </w:rPr>
        <w:t>е</w:t>
      </w:r>
      <w:r w:rsidRPr="008123F7">
        <w:rPr>
          <w:sz w:val="28"/>
          <w:szCs w:val="28"/>
        </w:rPr>
        <w:t>е П</w:t>
      </w:r>
      <w:r>
        <w:rPr>
          <w:sz w:val="28"/>
          <w:szCs w:val="28"/>
        </w:rPr>
        <w:t xml:space="preserve">оложение </w:t>
      </w:r>
      <w:r w:rsidRPr="008123F7">
        <w:rPr>
          <w:sz w:val="28"/>
          <w:szCs w:val="28"/>
        </w:rPr>
        <w:t>вступа</w:t>
      </w:r>
      <w:r>
        <w:rPr>
          <w:sz w:val="28"/>
          <w:szCs w:val="28"/>
        </w:rPr>
        <w:t>е</w:t>
      </w:r>
      <w:r w:rsidRPr="008123F7">
        <w:rPr>
          <w:sz w:val="28"/>
          <w:szCs w:val="28"/>
        </w:rPr>
        <w:t xml:space="preserve">т в силу со дня </w:t>
      </w:r>
      <w:hyperlink r:id="rId9" w:history="1">
        <w:r w:rsidRPr="008123F7">
          <w:rPr>
            <w:color w:val="000000"/>
            <w:sz w:val="28"/>
            <w:szCs w:val="28"/>
          </w:rPr>
          <w:t xml:space="preserve">официального </w:t>
        </w:r>
        <w:r>
          <w:rPr>
            <w:color w:val="000000"/>
            <w:sz w:val="28"/>
            <w:szCs w:val="28"/>
          </w:rPr>
          <w:t>обнародования</w:t>
        </w:r>
      </w:hyperlink>
      <w:r w:rsidRPr="008123F7">
        <w:rPr>
          <w:color w:val="000000"/>
          <w:sz w:val="28"/>
          <w:szCs w:val="28"/>
        </w:rPr>
        <w:t>.</w:t>
      </w:r>
    </w:p>
    <w:p w:rsidR="00AD69E3" w:rsidRPr="008123F7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  <w:r>
        <w:rPr>
          <w:szCs w:val="28"/>
        </w:rPr>
        <w:t xml:space="preserve">Приложение 1 к Положению </w:t>
      </w: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администрации сельского поселения)</w:t>
      </w:r>
    </w:p>
    <w:p w:rsidR="00AD69E3" w:rsidRDefault="00AD69E3" w:rsidP="00AD69E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расходах муниципального служащего  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(лица замещающего муниципальную должность)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 места жительства)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D69E3" w:rsidRDefault="00AD69E3" w:rsidP="00AD6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</w:t>
      </w:r>
      <w:r w:rsidRPr="00E27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января  20__ г. по 31 декабря 20__ г.:</w:t>
      </w:r>
    </w:p>
    <w:p w:rsidR="00AD69E3" w:rsidRDefault="00AD69E3" w:rsidP="00AD6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9E3" w:rsidRDefault="00AD69E3" w:rsidP="00AD69E3">
      <w:pPr>
        <w:rPr>
          <w:b/>
          <w:sz w:val="28"/>
          <w:szCs w:val="20"/>
        </w:rPr>
      </w:pPr>
      <w:r>
        <w:rPr>
          <w:b/>
        </w:rPr>
        <w:t xml:space="preserve"> Раздел 1. Сведения о сделках с недвижимым имуществом:</w:t>
      </w:r>
    </w:p>
    <w:p w:rsidR="00AD69E3" w:rsidRDefault="00AD69E3" w:rsidP="00AD69E3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AD69E3" w:rsidTr="00CD25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proofErr w:type="gramStart"/>
            <w: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>Источник получения средств, за счет которых совершена сделка</w:t>
            </w:r>
          </w:p>
        </w:tc>
      </w:tr>
      <w:tr w:rsidR="00AD69E3" w:rsidTr="00CD25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</w:tr>
      <w:tr w:rsidR="00AD69E3" w:rsidTr="00CD25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</w:tr>
    </w:tbl>
    <w:p w:rsidR="00AD69E3" w:rsidRDefault="00AD69E3" w:rsidP="00AD69E3"/>
    <w:p w:rsidR="00AD69E3" w:rsidRDefault="00AD69E3" w:rsidP="00AD69E3"/>
    <w:p w:rsidR="00AD69E3" w:rsidRDefault="00AD69E3" w:rsidP="00AD69E3">
      <w:pPr>
        <w:rPr>
          <w:b/>
        </w:rPr>
      </w:pPr>
      <w:r>
        <w:rPr>
          <w:b/>
        </w:rPr>
        <w:t>Раздел 2. Сведения о сделках с движимым имуществом:</w:t>
      </w:r>
    </w:p>
    <w:p w:rsidR="00AD69E3" w:rsidRDefault="00AD69E3" w:rsidP="00AD69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69E3" w:rsidTr="00CD25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proofErr w:type="gramStart"/>
            <w:r>
              <w:t xml:space="preserve">Вид (марка, модель) и наименование </w:t>
            </w:r>
            <w:r>
              <w:lastRenderedPageBreak/>
              <w:t xml:space="preserve">движимого имущества, приобретенного в собственность (автомобиль, автоприцеп, </w:t>
            </w:r>
            <w:proofErr w:type="spellStart"/>
            <w:r>
              <w:t>мототранспортное</w:t>
            </w:r>
            <w:proofErr w:type="spellEnd"/>
            <w: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>Стоимость</w:t>
            </w:r>
          </w:p>
          <w:p w:rsidR="00AD69E3" w:rsidRDefault="00AD69E3" w:rsidP="00CD2563">
            <w: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 xml:space="preserve">Источник получения средств, за </w:t>
            </w:r>
            <w:r>
              <w:lastRenderedPageBreak/>
              <w:t>счет которых совершена сделка</w:t>
            </w:r>
          </w:p>
        </w:tc>
      </w:tr>
      <w:tr w:rsidR="00AD69E3" w:rsidTr="00CD25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</w:tr>
      <w:tr w:rsidR="00AD69E3" w:rsidTr="00CD25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</w:tr>
    </w:tbl>
    <w:p w:rsidR="00AD69E3" w:rsidRDefault="00AD69E3" w:rsidP="00AD69E3">
      <w:pPr>
        <w:ind w:firstLine="709"/>
        <w:rPr>
          <w:rFonts w:cs="Calibri"/>
        </w:rPr>
      </w:pPr>
    </w:p>
    <w:p w:rsidR="00AD69E3" w:rsidRDefault="00AD69E3" w:rsidP="00AD69E3">
      <w:pPr>
        <w:ind w:firstLine="709"/>
        <w:jc w:val="both"/>
        <w:rPr>
          <w:rFonts w:cs="Calibri"/>
        </w:rPr>
      </w:pPr>
      <w:r>
        <w:rPr>
          <w:rFonts w:cs="Calibri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AD69E3" w:rsidRDefault="00AD69E3" w:rsidP="00AD69E3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_______________________________________________________________________рублей</w:t>
      </w:r>
    </w:p>
    <w:p w:rsidR="00AD69E3" w:rsidRDefault="00AD69E3" w:rsidP="00AD69E3">
      <w:pPr>
        <w:jc w:val="both"/>
        <w:rPr>
          <w:rFonts w:cs="Calibri"/>
          <w:sz w:val="28"/>
          <w:szCs w:val="20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20"/>
        </w:rPr>
        <w:t xml:space="preserve">(сумма цифрами и прописью; если указанные сделки не </w:t>
      </w:r>
      <w:proofErr w:type="gramStart"/>
      <w:r>
        <w:rPr>
          <w:rFonts w:cs="Calibri"/>
          <w:sz w:val="20"/>
        </w:rPr>
        <w:t>совершались</w:t>
      </w:r>
      <w:proofErr w:type="gramEnd"/>
      <w:r>
        <w:rPr>
          <w:rFonts w:cs="Calibri"/>
          <w:sz w:val="20"/>
        </w:rPr>
        <w:t xml:space="preserve"> проставляется цифра «0»)</w:t>
      </w:r>
    </w:p>
    <w:p w:rsidR="00AD69E3" w:rsidRDefault="00AD69E3" w:rsidP="00AD69E3">
      <w:pPr>
        <w:ind w:firstLine="709"/>
        <w:rPr>
          <w:rFonts w:cs="Calibri"/>
        </w:rPr>
      </w:pPr>
    </w:p>
    <w:p w:rsidR="00AD69E3" w:rsidRDefault="00AD69E3" w:rsidP="00AD69E3">
      <w:pPr>
        <w:ind w:left="7513"/>
        <w:rPr>
          <w:rFonts w:cs="Calibri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ind w:firstLine="709"/>
        <w:rPr>
          <w:rFonts w:cs="Calibri"/>
        </w:rPr>
      </w:pPr>
      <w:r>
        <w:rPr>
          <w:rFonts w:cs="Calibri"/>
        </w:rPr>
        <w:t>Достоверность и полноту указанных сведений подтверждаю.</w:t>
      </w:r>
    </w:p>
    <w:p w:rsidR="00AD69E3" w:rsidRDefault="00AD69E3" w:rsidP="00AD69E3">
      <w:pPr>
        <w:rPr>
          <w:rFonts w:cs="Calibri"/>
        </w:rPr>
      </w:pPr>
    </w:p>
    <w:p w:rsidR="00AD69E3" w:rsidRDefault="00AD69E3" w:rsidP="00AD69E3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AD69E3" w:rsidRDefault="00AD69E3" w:rsidP="00AD69E3">
      <w:pPr>
        <w:tabs>
          <w:tab w:val="left" w:pos="5812"/>
        </w:tabs>
        <w:ind w:firstLine="4111"/>
        <w:rPr>
          <w:rFonts w:cs="Calibri"/>
          <w:sz w:val="20"/>
        </w:rPr>
      </w:pPr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лица, представившего справку)</w:t>
      </w:r>
    </w:p>
    <w:p w:rsidR="00AD69E3" w:rsidRDefault="00AD69E3" w:rsidP="00AD69E3">
      <w:pPr>
        <w:rPr>
          <w:rFonts w:cs="Calibri"/>
          <w:sz w:val="28"/>
        </w:rPr>
      </w:pPr>
    </w:p>
    <w:p w:rsidR="00AD69E3" w:rsidRDefault="00AD69E3" w:rsidP="00AD69E3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AD69E3" w:rsidRDefault="00AD69E3" w:rsidP="00AD69E3">
      <w:pPr>
        <w:tabs>
          <w:tab w:val="left" w:pos="6096"/>
        </w:tabs>
        <w:ind w:firstLine="4111"/>
        <w:rPr>
          <w:rFonts w:cs="Calibri"/>
          <w:sz w:val="20"/>
        </w:rPr>
      </w:pPr>
      <w:proofErr w:type="gramStart"/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должностного лица, </w:t>
      </w:r>
      <w:proofErr w:type="gramEnd"/>
    </w:p>
    <w:p w:rsidR="00AD69E3" w:rsidRDefault="00AD69E3" w:rsidP="00AD69E3">
      <w:pPr>
        <w:tabs>
          <w:tab w:val="left" w:pos="6379"/>
        </w:tabs>
        <w:ind w:firstLine="3828"/>
        <w:rPr>
          <w:rFonts w:cs="Calibri"/>
          <w:sz w:val="20"/>
        </w:rPr>
      </w:pPr>
      <w:r>
        <w:rPr>
          <w:rFonts w:cs="Calibri"/>
          <w:sz w:val="20"/>
        </w:rPr>
        <w:tab/>
      </w:r>
      <w:proofErr w:type="gramStart"/>
      <w:r>
        <w:rPr>
          <w:rFonts w:cs="Calibri"/>
          <w:sz w:val="20"/>
        </w:rPr>
        <w:t>принявшего</w:t>
      </w:r>
      <w:proofErr w:type="gramEnd"/>
      <w:r>
        <w:rPr>
          <w:rFonts w:cs="Calibri"/>
          <w:sz w:val="20"/>
        </w:rPr>
        <w:t xml:space="preserve"> справку)</w:t>
      </w:r>
    </w:p>
    <w:p w:rsidR="00AD69E3" w:rsidRDefault="00AD69E3" w:rsidP="00AD69E3">
      <w:pPr>
        <w:jc w:val="right"/>
        <w:rPr>
          <w:sz w:val="28"/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rPr>
          <w:szCs w:val="28"/>
        </w:rPr>
      </w:pPr>
    </w:p>
    <w:p w:rsidR="00AD69E3" w:rsidRDefault="00AD69E3" w:rsidP="00AD69E3">
      <w:pPr>
        <w:rPr>
          <w:szCs w:val="28"/>
        </w:rPr>
        <w:sectPr w:rsidR="00AD69E3" w:rsidSect="00B477C8">
          <w:headerReference w:type="even" r:id="rId10"/>
          <w:headerReference w:type="default" r:id="rId11"/>
          <w:pgSz w:w="11906" w:h="16838"/>
          <w:pgMar w:top="1079" w:right="707" w:bottom="1438" w:left="1304" w:header="720" w:footer="720" w:gutter="0"/>
          <w:cols w:space="720"/>
          <w:titlePg/>
        </w:sectPr>
      </w:pPr>
    </w:p>
    <w:p w:rsidR="00AD69E3" w:rsidRDefault="00AD69E3" w:rsidP="00AD69E3">
      <w:pPr>
        <w:jc w:val="right"/>
        <w:rPr>
          <w:szCs w:val="28"/>
        </w:rPr>
      </w:pPr>
    </w:p>
    <w:p w:rsidR="00AD69E3" w:rsidRDefault="00AD69E3" w:rsidP="00AD69E3">
      <w:pPr>
        <w:jc w:val="right"/>
        <w:rPr>
          <w:szCs w:val="28"/>
        </w:rPr>
      </w:pPr>
      <w:r>
        <w:rPr>
          <w:szCs w:val="28"/>
        </w:rPr>
        <w:t xml:space="preserve">Приложение 2 к Положению 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администрации сельского поселения)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D69E3" w:rsidRDefault="00AD69E3" w:rsidP="00AD6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расходах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_________________________________________________________________________________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</w:t>
      </w:r>
    </w:p>
    <w:p w:rsidR="00AD69E3" w:rsidRDefault="00AD69E3" w:rsidP="00AD6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AD69E3" w:rsidRDefault="00AD69E3" w:rsidP="00AD6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AD69E3" w:rsidRDefault="00AD69E3" w:rsidP="00AD6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69E3" w:rsidRDefault="00AD69E3" w:rsidP="00AD6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 20__ г.</w:t>
      </w:r>
    </w:p>
    <w:p w:rsidR="00AD69E3" w:rsidRDefault="00AD69E3" w:rsidP="00AD6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69E3" w:rsidRDefault="00AD69E3" w:rsidP="00AD69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сделках с недвижимым имуществом:</w:t>
      </w:r>
    </w:p>
    <w:p w:rsidR="00AD69E3" w:rsidRDefault="00AD69E3" w:rsidP="00AD6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69E3" w:rsidTr="00CD25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proofErr w:type="gramStart"/>
            <w: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>Стоимость</w:t>
            </w:r>
          </w:p>
          <w:p w:rsidR="00AD69E3" w:rsidRDefault="00AD69E3" w:rsidP="00CD2563">
            <w: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>Источник получения средств, за счет которых совершена сделка</w:t>
            </w:r>
          </w:p>
        </w:tc>
      </w:tr>
      <w:tr w:rsidR="00AD69E3" w:rsidTr="00CD25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</w:tr>
    </w:tbl>
    <w:p w:rsidR="00AD69E3" w:rsidRDefault="00AD69E3" w:rsidP="00AD69E3"/>
    <w:p w:rsidR="00AD69E3" w:rsidRDefault="00AD69E3" w:rsidP="00AD69E3"/>
    <w:p w:rsidR="00AD69E3" w:rsidRDefault="00AD69E3" w:rsidP="00AD69E3">
      <w:pPr>
        <w:rPr>
          <w:b/>
        </w:rPr>
      </w:pPr>
      <w:r>
        <w:rPr>
          <w:b/>
        </w:rPr>
        <w:t>Раздел 2. Сведения о сделках с движимым имуществом:</w:t>
      </w:r>
    </w:p>
    <w:p w:rsidR="00AD69E3" w:rsidRDefault="00AD69E3" w:rsidP="00AD69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69E3" w:rsidTr="00CD25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proofErr w:type="gramStart"/>
            <w: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>
              <w:t>мототранспортное</w:t>
            </w:r>
            <w:proofErr w:type="spellEnd"/>
            <w: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>
            <w:r>
              <w:t>Источник получения средств, за счет которых совершена сделка</w:t>
            </w:r>
          </w:p>
        </w:tc>
      </w:tr>
      <w:tr w:rsidR="00AD69E3" w:rsidTr="00CD25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3" w:rsidRDefault="00AD69E3" w:rsidP="00CD2563"/>
        </w:tc>
      </w:tr>
    </w:tbl>
    <w:p w:rsidR="00AD69E3" w:rsidRDefault="00AD69E3" w:rsidP="00AD69E3">
      <w:pPr>
        <w:autoSpaceDE w:val="0"/>
        <w:autoSpaceDN w:val="0"/>
        <w:adjustRightInd w:val="0"/>
        <w:jc w:val="both"/>
        <w:outlineLvl w:val="2"/>
      </w:pPr>
    </w:p>
    <w:p w:rsidR="00AD69E3" w:rsidRDefault="00AD69E3" w:rsidP="00AD69E3"/>
    <w:p w:rsidR="00AD69E3" w:rsidRDefault="00AD69E3" w:rsidP="00AD69E3"/>
    <w:p w:rsidR="00AD69E3" w:rsidRDefault="00AD69E3" w:rsidP="00AD69E3">
      <w:pPr>
        <w:ind w:firstLine="709"/>
        <w:jc w:val="both"/>
        <w:rPr>
          <w:rFonts w:cs="Calibri"/>
        </w:rPr>
      </w:pPr>
      <w:r>
        <w:rPr>
          <w:rFonts w:cs="Calibri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AD69E3" w:rsidRDefault="00AD69E3" w:rsidP="00AD69E3">
      <w:pPr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_______________________________________________________________________рублей</w:t>
      </w:r>
    </w:p>
    <w:p w:rsidR="00AD69E3" w:rsidRDefault="00AD69E3" w:rsidP="00AD69E3">
      <w:pPr>
        <w:jc w:val="both"/>
        <w:rPr>
          <w:rFonts w:cs="Calibri"/>
          <w:sz w:val="28"/>
          <w:szCs w:val="20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20"/>
        </w:rPr>
        <w:t xml:space="preserve">(сумма цифрами и прописью; если указанные сделки не </w:t>
      </w:r>
      <w:proofErr w:type="gramStart"/>
      <w:r>
        <w:rPr>
          <w:rFonts w:cs="Calibri"/>
          <w:sz w:val="20"/>
        </w:rPr>
        <w:t>совершались</w:t>
      </w:r>
      <w:proofErr w:type="gramEnd"/>
      <w:r>
        <w:rPr>
          <w:rFonts w:cs="Calibri"/>
          <w:sz w:val="20"/>
        </w:rPr>
        <w:t xml:space="preserve"> проставляется цифра «0»)</w:t>
      </w:r>
    </w:p>
    <w:p w:rsidR="00AD69E3" w:rsidRDefault="00AD69E3" w:rsidP="00AD69E3">
      <w:pPr>
        <w:ind w:firstLine="709"/>
        <w:rPr>
          <w:rFonts w:cs="Calibri"/>
        </w:rPr>
      </w:pPr>
    </w:p>
    <w:p w:rsidR="00AD69E3" w:rsidRDefault="00AD69E3" w:rsidP="00AD69E3">
      <w:pPr>
        <w:ind w:left="7513"/>
        <w:rPr>
          <w:rFonts w:cs="Calibri"/>
        </w:rPr>
      </w:pPr>
    </w:p>
    <w:p w:rsidR="00AD69E3" w:rsidRDefault="00AD69E3" w:rsidP="00AD69E3">
      <w:pPr>
        <w:ind w:firstLine="709"/>
        <w:rPr>
          <w:rFonts w:cs="Calibri"/>
        </w:rPr>
      </w:pPr>
      <w:r>
        <w:rPr>
          <w:rFonts w:cs="Calibri"/>
        </w:rPr>
        <w:t>Достоверность и полноту указанных сведений подтверждаю.</w:t>
      </w:r>
    </w:p>
    <w:p w:rsidR="00AD69E3" w:rsidRDefault="00AD69E3" w:rsidP="00AD69E3">
      <w:pPr>
        <w:rPr>
          <w:rFonts w:cs="Calibri"/>
        </w:rPr>
      </w:pPr>
    </w:p>
    <w:p w:rsidR="00AD69E3" w:rsidRDefault="00AD69E3" w:rsidP="00AD69E3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AD69E3" w:rsidRDefault="00AD69E3" w:rsidP="00AD69E3">
      <w:pPr>
        <w:tabs>
          <w:tab w:val="left" w:pos="5812"/>
        </w:tabs>
        <w:ind w:firstLine="4111"/>
        <w:rPr>
          <w:rFonts w:cs="Calibri"/>
          <w:sz w:val="20"/>
        </w:rPr>
      </w:pPr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лица, представившего справку)</w:t>
      </w:r>
    </w:p>
    <w:p w:rsidR="00AD69E3" w:rsidRDefault="00AD69E3" w:rsidP="00AD69E3">
      <w:pPr>
        <w:rPr>
          <w:rFonts w:cs="Calibri"/>
          <w:sz w:val="28"/>
        </w:rPr>
      </w:pPr>
    </w:p>
    <w:p w:rsidR="00AD69E3" w:rsidRDefault="00AD69E3" w:rsidP="00AD69E3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AD69E3" w:rsidRDefault="00AD69E3" w:rsidP="00AD69E3">
      <w:pPr>
        <w:tabs>
          <w:tab w:val="left" w:pos="6096"/>
        </w:tabs>
        <w:ind w:firstLine="4111"/>
        <w:rPr>
          <w:rFonts w:cs="Calibri"/>
          <w:sz w:val="20"/>
        </w:rPr>
      </w:pPr>
      <w:proofErr w:type="gramStart"/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должностного лица, </w:t>
      </w:r>
      <w:proofErr w:type="gramEnd"/>
    </w:p>
    <w:p w:rsidR="00AD69E3" w:rsidRDefault="00AD69E3" w:rsidP="00AD69E3">
      <w:pPr>
        <w:tabs>
          <w:tab w:val="left" w:pos="6379"/>
        </w:tabs>
        <w:ind w:firstLine="3828"/>
        <w:rPr>
          <w:rFonts w:cs="Calibri"/>
          <w:sz w:val="20"/>
        </w:rPr>
      </w:pPr>
      <w:r>
        <w:rPr>
          <w:rFonts w:cs="Calibri"/>
          <w:sz w:val="20"/>
        </w:rPr>
        <w:tab/>
      </w:r>
      <w:proofErr w:type="gramStart"/>
      <w:r>
        <w:rPr>
          <w:rFonts w:cs="Calibri"/>
          <w:sz w:val="20"/>
        </w:rPr>
        <w:t>принявшего</w:t>
      </w:r>
      <w:proofErr w:type="gramEnd"/>
      <w:r>
        <w:rPr>
          <w:rFonts w:cs="Calibri"/>
          <w:sz w:val="20"/>
        </w:rPr>
        <w:t xml:space="preserve"> справку)</w:t>
      </w:r>
    </w:p>
    <w:p w:rsidR="00AD69E3" w:rsidRDefault="00AD69E3" w:rsidP="00AD69E3">
      <w:pPr>
        <w:tabs>
          <w:tab w:val="left" w:pos="7938"/>
          <w:tab w:val="left" w:pos="10206"/>
        </w:tabs>
        <w:rPr>
          <w:rFonts w:cs="Calibri"/>
          <w:b/>
          <w:sz w:val="28"/>
        </w:rPr>
      </w:pPr>
    </w:p>
    <w:p w:rsidR="00AD69E3" w:rsidRDefault="00AD69E3" w:rsidP="00AD69E3">
      <w:pPr>
        <w:tabs>
          <w:tab w:val="left" w:pos="7938"/>
          <w:tab w:val="left" w:pos="10206"/>
        </w:tabs>
        <w:rPr>
          <w:rFonts w:cs="Calibri"/>
          <w:b/>
        </w:rPr>
      </w:pPr>
    </w:p>
    <w:p w:rsidR="00AD69E3" w:rsidRDefault="00AD69E3" w:rsidP="00AD69E3">
      <w:pPr>
        <w:jc w:val="center"/>
        <w:rPr>
          <w:szCs w:val="28"/>
        </w:rPr>
      </w:pPr>
    </w:p>
    <w:p w:rsidR="00AD69E3" w:rsidRDefault="00AD69E3" w:rsidP="00AD69E3">
      <w:pPr>
        <w:jc w:val="center"/>
        <w:rPr>
          <w:szCs w:val="28"/>
        </w:rPr>
      </w:pPr>
    </w:p>
    <w:p w:rsidR="00AD69E3" w:rsidRDefault="00AD69E3" w:rsidP="00AD69E3">
      <w:pPr>
        <w:jc w:val="center"/>
        <w:rPr>
          <w:szCs w:val="28"/>
        </w:rPr>
      </w:pPr>
    </w:p>
    <w:p w:rsidR="00AD69E3" w:rsidRDefault="00AD69E3" w:rsidP="00AD69E3">
      <w:pPr>
        <w:jc w:val="center"/>
        <w:rPr>
          <w:szCs w:val="28"/>
        </w:rPr>
      </w:pPr>
    </w:p>
    <w:p w:rsidR="00AD69E3" w:rsidRDefault="00AD69E3" w:rsidP="00AD69E3">
      <w:pPr>
        <w:rPr>
          <w:szCs w:val="28"/>
        </w:rPr>
        <w:sectPr w:rsidR="00AD69E3" w:rsidSect="00EF0D88">
          <w:pgSz w:w="11906" w:h="16838"/>
          <w:pgMar w:top="709" w:right="707" w:bottom="1438" w:left="1304" w:header="720" w:footer="720" w:gutter="0"/>
          <w:cols w:space="720"/>
        </w:sectPr>
      </w:pPr>
    </w:p>
    <w:p w:rsidR="00AD69E3" w:rsidRDefault="00AD69E3" w:rsidP="00AD69E3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AD69E3" w:rsidRDefault="00AD69E3" w:rsidP="00AD69E3">
      <w:pPr>
        <w:jc w:val="right"/>
        <w:rPr>
          <w:szCs w:val="28"/>
        </w:rPr>
      </w:pPr>
      <w:r>
        <w:rPr>
          <w:szCs w:val="28"/>
        </w:rPr>
        <w:t>к справке о расходах муниципального служащего, своих</w:t>
      </w:r>
    </w:p>
    <w:p w:rsidR="00AD69E3" w:rsidRDefault="00AD69E3" w:rsidP="00AD69E3">
      <w:pPr>
        <w:jc w:val="right"/>
        <w:rPr>
          <w:szCs w:val="28"/>
        </w:rPr>
      </w:pPr>
      <w:r>
        <w:rPr>
          <w:szCs w:val="28"/>
        </w:rPr>
        <w:t>супруги (супруга) и несовершеннолетних детей</w:t>
      </w:r>
    </w:p>
    <w:p w:rsidR="00AD69E3" w:rsidRDefault="00AD69E3" w:rsidP="00AD69E3">
      <w:pPr>
        <w:rPr>
          <w:rFonts w:cs="Calibri"/>
          <w:b/>
          <w:bCs/>
        </w:rPr>
      </w:pPr>
    </w:p>
    <w:p w:rsidR="00AD69E3" w:rsidRDefault="00AD69E3" w:rsidP="00AD69E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ПОЯСНЕНИЯ</w:t>
      </w:r>
    </w:p>
    <w:p w:rsidR="00AD69E3" w:rsidRDefault="00AD69E3" w:rsidP="00AD69E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к сведениям  </w:t>
      </w:r>
      <w:proofErr w:type="gramStart"/>
      <w:r>
        <w:rPr>
          <w:rFonts w:cs="Calibri"/>
          <w:b/>
          <w:bCs/>
        </w:rPr>
        <w:t>расходах</w:t>
      </w:r>
      <w:proofErr w:type="gramEnd"/>
      <w:r>
        <w:rPr>
          <w:rFonts w:cs="Calibri"/>
          <w:b/>
          <w:bCs/>
        </w:rPr>
        <w:t xml:space="preserve"> муниципального служащего </w:t>
      </w:r>
    </w:p>
    <w:p w:rsidR="00AD69E3" w:rsidRDefault="00AD69E3" w:rsidP="00AD69E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(лица, замещающего муниципальную должность) </w:t>
      </w:r>
    </w:p>
    <w:p w:rsidR="00AD69E3" w:rsidRDefault="00AD69E3" w:rsidP="00AD69E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своих </w:t>
      </w:r>
      <w:r>
        <w:rPr>
          <w:b/>
        </w:rPr>
        <w:t xml:space="preserve"> </w:t>
      </w:r>
      <w:r>
        <w:rPr>
          <w:b/>
          <w:szCs w:val="28"/>
        </w:rPr>
        <w:t>супруги (супруга) и несовершеннолетних детей</w:t>
      </w:r>
    </w:p>
    <w:p w:rsidR="00AD69E3" w:rsidRDefault="00AD69E3" w:rsidP="00AD69E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_________________________________________________________</w:t>
      </w:r>
    </w:p>
    <w:p w:rsidR="00AD69E3" w:rsidRDefault="00AD69E3" w:rsidP="00AD69E3">
      <w:pPr>
        <w:ind w:firstLine="709"/>
        <w:rPr>
          <w:rFonts w:cs="Calibri"/>
        </w:rPr>
      </w:pPr>
    </w:p>
    <w:p w:rsidR="00AD69E3" w:rsidRDefault="00AD69E3" w:rsidP="00AD69E3">
      <w:pPr>
        <w:ind w:firstLine="709"/>
        <w:jc w:val="both"/>
        <w:rPr>
          <w:rFonts w:cs="Calibri"/>
        </w:rPr>
      </w:pPr>
      <w:r>
        <w:rPr>
          <w:rFonts w:cs="Calibri"/>
        </w:rPr>
        <w:t>По представленным сведениям о расходах, считаю необходимым пояснить следующее:</w:t>
      </w:r>
    </w:p>
    <w:p w:rsidR="00AD69E3" w:rsidRDefault="00AD69E3" w:rsidP="00AD69E3">
      <w:pPr>
        <w:ind w:firstLine="709"/>
        <w:rPr>
          <w:rFonts w:cs="Calibri"/>
          <w:sz w:val="20"/>
          <w:szCs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color w:val="FFFFFF"/>
          <w:u w:val="single"/>
        </w:rPr>
        <w:t>,</w:t>
      </w:r>
    </w:p>
    <w:p w:rsidR="00AD69E3" w:rsidRDefault="00AD69E3" w:rsidP="00AD69E3">
      <w:pPr>
        <w:ind w:left="709"/>
        <w:jc w:val="center"/>
        <w:rPr>
          <w:rFonts w:cs="Calibri"/>
          <w:sz w:val="20"/>
        </w:rPr>
      </w:pPr>
    </w:p>
    <w:p w:rsidR="00AD69E3" w:rsidRDefault="00AD69E3" w:rsidP="00AD69E3">
      <w:pPr>
        <w:ind w:firstLine="709"/>
        <w:rPr>
          <w:rFonts w:cs="Calibri"/>
          <w:sz w:val="28"/>
        </w:rPr>
      </w:pPr>
      <w:r>
        <w:rPr>
          <w:rFonts w:cs="Calibri"/>
        </w:rPr>
        <w:t>Достоверность и полноту указанных сведений подтверждаю.</w:t>
      </w:r>
    </w:p>
    <w:p w:rsidR="00AD69E3" w:rsidRDefault="00AD69E3" w:rsidP="00AD69E3">
      <w:pPr>
        <w:rPr>
          <w:rFonts w:cs="Calibri"/>
        </w:rPr>
      </w:pPr>
    </w:p>
    <w:p w:rsidR="00AD69E3" w:rsidRDefault="00AD69E3" w:rsidP="00AD69E3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AD69E3" w:rsidRDefault="00AD69E3" w:rsidP="00AD69E3">
      <w:pPr>
        <w:tabs>
          <w:tab w:val="left" w:pos="5812"/>
        </w:tabs>
        <w:ind w:firstLine="4111"/>
        <w:rPr>
          <w:rFonts w:cs="Calibri"/>
          <w:sz w:val="20"/>
        </w:rPr>
      </w:pPr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лица, представившего справку)</w:t>
      </w:r>
    </w:p>
    <w:p w:rsidR="00AD69E3" w:rsidRDefault="00AD69E3" w:rsidP="00AD69E3">
      <w:pPr>
        <w:rPr>
          <w:rFonts w:cs="Calibri"/>
          <w:sz w:val="28"/>
        </w:rPr>
      </w:pPr>
    </w:p>
    <w:p w:rsidR="00AD69E3" w:rsidRDefault="00AD69E3" w:rsidP="00AD69E3">
      <w:pPr>
        <w:tabs>
          <w:tab w:val="left" w:pos="5670"/>
        </w:tabs>
        <w:rPr>
          <w:rFonts w:cs="Calibri"/>
        </w:rPr>
      </w:pPr>
      <w:r>
        <w:rPr>
          <w:rFonts w:cs="Calibri"/>
        </w:rPr>
        <w:t>________________ 20___ года __________</w:t>
      </w:r>
      <w:r>
        <w:rPr>
          <w:rFonts w:cs="Calibri"/>
        </w:rPr>
        <w:tab/>
        <w:t>__________________________</w:t>
      </w:r>
    </w:p>
    <w:p w:rsidR="00AD69E3" w:rsidRDefault="00AD69E3" w:rsidP="00AD69E3">
      <w:pPr>
        <w:tabs>
          <w:tab w:val="left" w:pos="6096"/>
        </w:tabs>
        <w:ind w:firstLine="4111"/>
        <w:rPr>
          <w:rFonts w:cs="Calibri"/>
          <w:sz w:val="20"/>
        </w:rPr>
      </w:pPr>
      <w:proofErr w:type="gramStart"/>
      <w:r>
        <w:rPr>
          <w:rFonts w:cs="Calibri"/>
          <w:sz w:val="20"/>
        </w:rPr>
        <w:t>(подпись)</w:t>
      </w:r>
      <w:r>
        <w:rPr>
          <w:rFonts w:cs="Calibri"/>
          <w:sz w:val="20"/>
        </w:rPr>
        <w:tab/>
        <w:t xml:space="preserve"> (Ф.И.О. должностного лица, </w:t>
      </w:r>
      <w:proofErr w:type="gramEnd"/>
    </w:p>
    <w:p w:rsidR="00AD69E3" w:rsidRDefault="00AD69E3" w:rsidP="00AD69E3">
      <w:pPr>
        <w:tabs>
          <w:tab w:val="left" w:pos="6379"/>
        </w:tabs>
        <w:ind w:firstLine="3828"/>
        <w:rPr>
          <w:rFonts w:cs="Calibri"/>
          <w:sz w:val="20"/>
        </w:rPr>
      </w:pPr>
      <w:r>
        <w:rPr>
          <w:rFonts w:cs="Calibri"/>
          <w:sz w:val="20"/>
        </w:rPr>
        <w:tab/>
      </w:r>
      <w:proofErr w:type="gramStart"/>
      <w:r>
        <w:rPr>
          <w:rFonts w:cs="Calibri"/>
          <w:sz w:val="20"/>
        </w:rPr>
        <w:t>принявшего</w:t>
      </w:r>
      <w:proofErr w:type="gramEnd"/>
      <w:r>
        <w:rPr>
          <w:rFonts w:cs="Calibri"/>
          <w:sz w:val="20"/>
        </w:rPr>
        <w:t xml:space="preserve"> справку)</w:t>
      </w:r>
    </w:p>
    <w:p w:rsidR="00AD69E3" w:rsidRDefault="00AD69E3" w:rsidP="00AD69E3">
      <w:pPr>
        <w:rPr>
          <w:rFonts w:cs="Calibri"/>
          <w:color w:val="FFFFFF"/>
          <w:sz w:val="28"/>
          <w:u w:val="single"/>
        </w:rPr>
      </w:pPr>
      <w:r>
        <w:rPr>
          <w:rFonts w:cs="Calibri"/>
          <w:u w:val="single"/>
        </w:rPr>
        <w:t xml:space="preserve">                                                                                                                 </w:t>
      </w:r>
    </w:p>
    <w:p w:rsidR="00AD69E3" w:rsidRDefault="00AD69E3" w:rsidP="00AD69E3">
      <w:pPr>
        <w:ind w:firstLine="709"/>
        <w:jc w:val="both"/>
        <w:rPr>
          <w:szCs w:val="28"/>
        </w:rPr>
      </w:pPr>
    </w:p>
    <w:p w:rsidR="00AD69E3" w:rsidRDefault="00AD69E3" w:rsidP="00AD69E3">
      <w:pPr>
        <w:autoSpaceDE w:val="0"/>
        <w:autoSpaceDN w:val="0"/>
        <w:adjustRightInd w:val="0"/>
        <w:ind w:firstLine="720"/>
        <w:jc w:val="both"/>
      </w:pPr>
    </w:p>
    <w:p w:rsidR="00AD69E3" w:rsidRPr="008A17CF" w:rsidRDefault="00AD69E3" w:rsidP="00AD6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490D" w:rsidRDefault="0024490D"/>
    <w:sectPr w:rsidR="0024490D" w:rsidSect="008A17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230EE2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A85" w:rsidRDefault="00230E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230EE2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27A85" w:rsidRDefault="00230E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E3"/>
    <w:rsid w:val="00004246"/>
    <w:rsid w:val="0007172F"/>
    <w:rsid w:val="000C601B"/>
    <w:rsid w:val="00193596"/>
    <w:rsid w:val="00194B0A"/>
    <w:rsid w:val="001D5EAE"/>
    <w:rsid w:val="001F5D37"/>
    <w:rsid w:val="00217A18"/>
    <w:rsid w:val="00230EE2"/>
    <w:rsid w:val="002410A0"/>
    <w:rsid w:val="0024490D"/>
    <w:rsid w:val="00244E65"/>
    <w:rsid w:val="00264BA7"/>
    <w:rsid w:val="002809F6"/>
    <w:rsid w:val="002C02D4"/>
    <w:rsid w:val="00315F1B"/>
    <w:rsid w:val="003838A8"/>
    <w:rsid w:val="00395F6C"/>
    <w:rsid w:val="003A3EE1"/>
    <w:rsid w:val="003E33EA"/>
    <w:rsid w:val="004176E1"/>
    <w:rsid w:val="00421948"/>
    <w:rsid w:val="00425994"/>
    <w:rsid w:val="00434CF4"/>
    <w:rsid w:val="00442780"/>
    <w:rsid w:val="00485389"/>
    <w:rsid w:val="004A57E0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4854"/>
    <w:rsid w:val="007453E7"/>
    <w:rsid w:val="00752468"/>
    <w:rsid w:val="007824EA"/>
    <w:rsid w:val="007A709C"/>
    <w:rsid w:val="007E05DB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77C21"/>
    <w:rsid w:val="008970E6"/>
    <w:rsid w:val="008A0D15"/>
    <w:rsid w:val="008F1BE5"/>
    <w:rsid w:val="00940099"/>
    <w:rsid w:val="009B5D30"/>
    <w:rsid w:val="009C5B1D"/>
    <w:rsid w:val="009D1FD4"/>
    <w:rsid w:val="00A5534B"/>
    <w:rsid w:val="00AD69E3"/>
    <w:rsid w:val="00B14113"/>
    <w:rsid w:val="00B27BE2"/>
    <w:rsid w:val="00B47C99"/>
    <w:rsid w:val="00B85233"/>
    <w:rsid w:val="00B87154"/>
    <w:rsid w:val="00B9109A"/>
    <w:rsid w:val="00BA265E"/>
    <w:rsid w:val="00BB62F4"/>
    <w:rsid w:val="00BD290E"/>
    <w:rsid w:val="00BF51A9"/>
    <w:rsid w:val="00C2194E"/>
    <w:rsid w:val="00C4348C"/>
    <w:rsid w:val="00C54A85"/>
    <w:rsid w:val="00C762C7"/>
    <w:rsid w:val="00CA2ABB"/>
    <w:rsid w:val="00D1623C"/>
    <w:rsid w:val="00D61690"/>
    <w:rsid w:val="00DB3B93"/>
    <w:rsid w:val="00DC5120"/>
    <w:rsid w:val="00DD0417"/>
    <w:rsid w:val="00E23125"/>
    <w:rsid w:val="00E4653A"/>
    <w:rsid w:val="00E53FFD"/>
    <w:rsid w:val="00E65D51"/>
    <w:rsid w:val="00E72BEC"/>
    <w:rsid w:val="00E810D8"/>
    <w:rsid w:val="00E84C93"/>
    <w:rsid w:val="00E908C4"/>
    <w:rsid w:val="00EE0F87"/>
    <w:rsid w:val="00EE6C51"/>
    <w:rsid w:val="00EF5270"/>
    <w:rsid w:val="00F14264"/>
    <w:rsid w:val="00F25FAF"/>
    <w:rsid w:val="00F3624D"/>
    <w:rsid w:val="00F77167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6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D69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69E3"/>
  </w:style>
  <w:style w:type="paragraph" w:styleId="a6">
    <w:name w:val="Title"/>
    <w:basedOn w:val="a"/>
    <w:link w:val="a7"/>
    <w:qFormat/>
    <w:rsid w:val="00AD69E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D6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4323F9EA81A2EE406F49AC2D57B6DB7B99D763D6B3D87CC32FBD9BX8U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1493E1964B58EFA52CBDE90315A8043B23139814FA90343DA1EA6860FDCEDEFBE9F211F241FEEDjA57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eader" Target="header2.xml"/><Relationship Id="rId5" Type="http://schemas.openxmlformats.org/officeDocument/2006/relationships/hyperlink" Target="garantF1://10003000.0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garantF1://337334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2013-09-10T12:22:00Z</cp:lastPrinted>
  <dcterms:created xsi:type="dcterms:W3CDTF">2013-09-10T11:57:00Z</dcterms:created>
  <dcterms:modified xsi:type="dcterms:W3CDTF">2013-09-10T12:28:00Z</dcterms:modified>
</cp:coreProperties>
</file>