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A76F3F" w:rsidRDefault="00513D99" w:rsidP="00774752">
      <w:pPr>
        <w:tabs>
          <w:tab w:val="left" w:pos="7845"/>
        </w:tabs>
        <w:spacing w:after="0" w:line="240" w:lineRule="auto"/>
        <w:ind w:firstLine="851"/>
        <w:jc w:val="right"/>
        <w:rPr>
          <w:rFonts w:ascii="Times New Roman" w:hAnsi="Times New Roman"/>
          <w:b/>
          <w:color w:val="FF0000"/>
          <w:sz w:val="28"/>
          <w:szCs w:val="28"/>
        </w:rPr>
      </w:pPr>
      <w:r w:rsidRPr="00A76F3F">
        <w:rPr>
          <w:rFonts w:ascii="Times New Roman" w:hAnsi="Times New Roman"/>
          <w:b/>
          <w:noProof/>
          <w:color w:val="FF0000"/>
          <w:sz w:val="28"/>
          <w:szCs w:val="28"/>
          <w:lang w:eastAsia="ru-RU"/>
        </w:rPr>
        <w:drawing>
          <wp:anchor distT="0" distB="0" distL="114300" distR="114300" simplePos="0" relativeHeight="251657216" behindDoc="0" locked="0" layoutInCell="1" allowOverlap="1">
            <wp:simplePos x="0" y="0"/>
            <wp:positionH relativeFrom="column">
              <wp:posOffset>2934246</wp:posOffset>
            </wp:positionH>
            <wp:positionV relativeFrom="paragraph">
              <wp:posOffset>59099</wp:posOffset>
            </wp:positionV>
            <wp:extent cx="618904" cy="72301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18904" cy="723014"/>
                    </a:xfrm>
                    <a:prstGeom prst="rect">
                      <a:avLst/>
                    </a:prstGeom>
                    <a:noFill/>
                    <a:ln w="9525">
                      <a:noFill/>
                      <a:miter lim="800000"/>
                      <a:headEnd/>
                      <a:tailEnd/>
                    </a:ln>
                  </pic:spPr>
                </pic:pic>
              </a:graphicData>
            </a:graphic>
          </wp:anchor>
        </w:drawing>
      </w: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D75816" w:rsidRPr="00A76F3F" w:rsidRDefault="00D75816" w:rsidP="00774752">
      <w:pPr>
        <w:tabs>
          <w:tab w:val="left" w:pos="7845"/>
        </w:tabs>
        <w:spacing w:after="0" w:line="240" w:lineRule="auto"/>
        <w:ind w:firstLine="851"/>
        <w:jc w:val="center"/>
        <w:rPr>
          <w:rFonts w:ascii="Times New Roman" w:hAnsi="Times New Roman"/>
          <w:b/>
          <w:color w:val="FF0000"/>
          <w:sz w:val="28"/>
          <w:szCs w:val="28"/>
        </w:rPr>
      </w:pPr>
    </w:p>
    <w:p w:rsidR="005B0692" w:rsidRPr="00A76F3F" w:rsidRDefault="005B0692" w:rsidP="00E31190">
      <w:pPr>
        <w:tabs>
          <w:tab w:val="left" w:pos="7845"/>
        </w:tabs>
        <w:spacing w:after="0" w:line="240" w:lineRule="auto"/>
        <w:jc w:val="center"/>
        <w:rPr>
          <w:rFonts w:ascii="Times New Roman" w:hAnsi="Times New Roman"/>
          <w:b/>
          <w:sz w:val="28"/>
          <w:szCs w:val="28"/>
        </w:rPr>
      </w:pPr>
      <w:r w:rsidRPr="00A76F3F">
        <w:rPr>
          <w:rFonts w:ascii="Times New Roman" w:hAnsi="Times New Roman"/>
          <w:b/>
          <w:sz w:val="28"/>
          <w:szCs w:val="28"/>
        </w:rPr>
        <w:t>ПОСТАНОВЛЕНИЕ</w:t>
      </w:r>
    </w:p>
    <w:p w:rsidR="005B0692" w:rsidRPr="00A76F3F" w:rsidRDefault="005B0692" w:rsidP="00E31190">
      <w:pPr>
        <w:spacing w:after="0" w:line="240" w:lineRule="auto"/>
        <w:jc w:val="center"/>
        <w:rPr>
          <w:rFonts w:ascii="Times New Roman" w:hAnsi="Times New Roman"/>
          <w:b/>
          <w:sz w:val="28"/>
          <w:szCs w:val="28"/>
        </w:rPr>
      </w:pPr>
      <w:r w:rsidRPr="00A76F3F">
        <w:rPr>
          <w:rFonts w:ascii="Times New Roman" w:hAnsi="Times New Roman"/>
          <w:b/>
          <w:sz w:val="28"/>
          <w:szCs w:val="28"/>
        </w:rPr>
        <w:t>Администрации сельского поселения</w:t>
      </w:r>
    </w:p>
    <w:p w:rsidR="005B0692" w:rsidRPr="00A76F3F" w:rsidRDefault="003D40FA" w:rsidP="00E31190">
      <w:pPr>
        <w:spacing w:after="0" w:line="240" w:lineRule="auto"/>
        <w:jc w:val="center"/>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w:t>
      </w:r>
    </w:p>
    <w:p w:rsidR="005B0692" w:rsidRPr="00A76F3F" w:rsidRDefault="005B0692" w:rsidP="00E31190">
      <w:pPr>
        <w:spacing w:after="0" w:line="240" w:lineRule="auto"/>
        <w:jc w:val="center"/>
        <w:rPr>
          <w:rFonts w:ascii="Times New Roman" w:hAnsi="Times New Roman"/>
          <w:sz w:val="28"/>
          <w:szCs w:val="28"/>
        </w:rPr>
      </w:pPr>
      <w:r w:rsidRPr="00A76F3F">
        <w:rPr>
          <w:rFonts w:ascii="Times New Roman" w:hAnsi="Times New Roman"/>
          <w:sz w:val="28"/>
          <w:szCs w:val="28"/>
        </w:rPr>
        <w:t>Добринского муниципального района Липецкой области</w:t>
      </w:r>
    </w:p>
    <w:p w:rsidR="005B0692" w:rsidRPr="00A76F3F" w:rsidRDefault="005B0692" w:rsidP="00E31190">
      <w:pPr>
        <w:spacing w:after="0" w:line="240" w:lineRule="auto"/>
        <w:jc w:val="center"/>
        <w:rPr>
          <w:rFonts w:ascii="Times New Roman" w:hAnsi="Times New Roman"/>
          <w:sz w:val="28"/>
          <w:szCs w:val="28"/>
        </w:rPr>
      </w:pPr>
      <w:r w:rsidRPr="00A76F3F">
        <w:rPr>
          <w:rFonts w:ascii="Times New Roman" w:hAnsi="Times New Roman"/>
          <w:sz w:val="28"/>
          <w:szCs w:val="28"/>
        </w:rPr>
        <w:t>Российской Федерации</w:t>
      </w:r>
    </w:p>
    <w:p w:rsidR="005B0692" w:rsidRPr="00A76F3F" w:rsidRDefault="005B0692" w:rsidP="00774752">
      <w:pPr>
        <w:spacing w:after="0" w:line="240" w:lineRule="auto"/>
        <w:jc w:val="center"/>
        <w:rPr>
          <w:rFonts w:ascii="Times New Roman" w:hAnsi="Times New Roman"/>
          <w:b/>
          <w:sz w:val="32"/>
          <w:szCs w:val="32"/>
        </w:rPr>
      </w:pPr>
    </w:p>
    <w:p w:rsidR="005B0692" w:rsidRPr="006E400A" w:rsidRDefault="00E31190" w:rsidP="00774752">
      <w:pPr>
        <w:tabs>
          <w:tab w:val="left" w:pos="6580"/>
        </w:tabs>
        <w:spacing w:after="0" w:line="240" w:lineRule="auto"/>
        <w:jc w:val="center"/>
        <w:rPr>
          <w:rFonts w:ascii="Times New Roman" w:hAnsi="Times New Roman"/>
          <w:b/>
          <w:sz w:val="28"/>
          <w:szCs w:val="28"/>
        </w:rPr>
      </w:pPr>
      <w:r w:rsidRPr="006E400A">
        <w:rPr>
          <w:rFonts w:ascii="Times New Roman" w:hAnsi="Times New Roman"/>
          <w:sz w:val="28"/>
          <w:szCs w:val="28"/>
        </w:rPr>
        <w:t>1</w:t>
      </w:r>
      <w:r w:rsidR="006E400A" w:rsidRPr="006E400A">
        <w:rPr>
          <w:rFonts w:ascii="Times New Roman" w:hAnsi="Times New Roman"/>
          <w:sz w:val="28"/>
          <w:szCs w:val="28"/>
        </w:rPr>
        <w:t>7</w:t>
      </w:r>
      <w:r w:rsidR="005B0692" w:rsidRPr="006E400A">
        <w:rPr>
          <w:rFonts w:ascii="Times New Roman" w:hAnsi="Times New Roman"/>
          <w:sz w:val="28"/>
          <w:szCs w:val="28"/>
        </w:rPr>
        <w:t>.</w:t>
      </w:r>
      <w:r w:rsidRPr="006E400A">
        <w:rPr>
          <w:rFonts w:ascii="Times New Roman" w:hAnsi="Times New Roman"/>
          <w:sz w:val="28"/>
          <w:szCs w:val="28"/>
        </w:rPr>
        <w:t>0</w:t>
      </w:r>
      <w:r w:rsidR="006E400A" w:rsidRPr="006E400A">
        <w:rPr>
          <w:rFonts w:ascii="Times New Roman" w:hAnsi="Times New Roman"/>
          <w:sz w:val="28"/>
          <w:szCs w:val="28"/>
        </w:rPr>
        <w:t>2</w:t>
      </w:r>
      <w:r w:rsidR="005B0692" w:rsidRPr="006E400A">
        <w:rPr>
          <w:rFonts w:ascii="Times New Roman" w:hAnsi="Times New Roman"/>
          <w:sz w:val="28"/>
          <w:szCs w:val="28"/>
        </w:rPr>
        <w:t>.202</w:t>
      </w:r>
      <w:r w:rsidRPr="006E400A">
        <w:rPr>
          <w:rFonts w:ascii="Times New Roman" w:hAnsi="Times New Roman"/>
          <w:sz w:val="28"/>
          <w:szCs w:val="28"/>
        </w:rPr>
        <w:t>1</w:t>
      </w:r>
      <w:r w:rsidR="005B0692" w:rsidRPr="006E400A">
        <w:rPr>
          <w:rFonts w:ascii="Times New Roman" w:hAnsi="Times New Roman"/>
          <w:sz w:val="28"/>
          <w:szCs w:val="28"/>
        </w:rPr>
        <w:t xml:space="preserve">                         </w:t>
      </w:r>
      <w:r w:rsidR="003D40FA" w:rsidRPr="006E400A">
        <w:rPr>
          <w:rFonts w:ascii="Times New Roman" w:hAnsi="Times New Roman"/>
          <w:sz w:val="28"/>
          <w:szCs w:val="28"/>
        </w:rPr>
        <w:t>с. Пушкино</w:t>
      </w:r>
      <w:r w:rsidR="005B0692" w:rsidRPr="006E400A">
        <w:rPr>
          <w:rFonts w:ascii="Times New Roman" w:hAnsi="Times New Roman"/>
          <w:sz w:val="28"/>
          <w:szCs w:val="28"/>
        </w:rPr>
        <w:t xml:space="preserve">                                  № </w:t>
      </w:r>
      <w:r w:rsidR="006E400A" w:rsidRPr="006E400A">
        <w:rPr>
          <w:rFonts w:ascii="Times New Roman" w:hAnsi="Times New Roman"/>
          <w:sz w:val="28"/>
          <w:szCs w:val="28"/>
        </w:rPr>
        <w:t>22</w:t>
      </w:r>
    </w:p>
    <w:p w:rsidR="005B0692" w:rsidRPr="00065430" w:rsidRDefault="005B0692" w:rsidP="00774752">
      <w:pPr>
        <w:autoSpaceDE w:val="0"/>
        <w:autoSpaceDN w:val="0"/>
        <w:adjustRightInd w:val="0"/>
        <w:spacing w:after="0" w:line="240" w:lineRule="auto"/>
        <w:outlineLvl w:val="0"/>
        <w:rPr>
          <w:rFonts w:ascii="Times New Roman" w:hAnsi="Times New Roman"/>
          <w:color w:val="FF0000"/>
          <w:sz w:val="28"/>
          <w:szCs w:val="28"/>
        </w:rPr>
      </w:pPr>
      <w:r w:rsidRPr="00065430">
        <w:rPr>
          <w:rFonts w:ascii="Times New Roman" w:hAnsi="Times New Roman"/>
          <w:color w:val="FF0000"/>
          <w:sz w:val="28"/>
          <w:szCs w:val="28"/>
        </w:rPr>
        <w:t xml:space="preserve">      </w:t>
      </w:r>
    </w:p>
    <w:p w:rsidR="005B0692" w:rsidRPr="00A76F3F" w:rsidRDefault="00E31190"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A76F3F">
        <w:rPr>
          <w:rFonts w:ascii="Times New Roman" w:hAnsi="Times New Roman"/>
          <w:b/>
          <w:sz w:val="28"/>
          <w:szCs w:val="28"/>
        </w:rPr>
        <w:t>муниципальн</w:t>
      </w:r>
      <w:r>
        <w:rPr>
          <w:rFonts w:ascii="Times New Roman" w:hAnsi="Times New Roman"/>
          <w:b/>
          <w:sz w:val="28"/>
          <w:szCs w:val="28"/>
        </w:rPr>
        <w:t>ую</w:t>
      </w:r>
      <w:r w:rsidR="005B0692" w:rsidRPr="00A76F3F">
        <w:rPr>
          <w:rFonts w:ascii="Times New Roman" w:hAnsi="Times New Roman"/>
          <w:b/>
          <w:sz w:val="28"/>
          <w:szCs w:val="28"/>
        </w:rPr>
        <w:t xml:space="preserve"> программ</w:t>
      </w:r>
      <w:r>
        <w:rPr>
          <w:rFonts w:ascii="Times New Roman" w:hAnsi="Times New Roman"/>
          <w:b/>
          <w:sz w:val="28"/>
          <w:szCs w:val="28"/>
        </w:rPr>
        <w:t>у</w:t>
      </w:r>
      <w:r w:rsidR="005B0692" w:rsidRPr="00A76F3F">
        <w:rPr>
          <w:rFonts w:ascii="Times New Roman" w:hAnsi="Times New Roman"/>
          <w:b/>
          <w:sz w:val="28"/>
          <w:szCs w:val="28"/>
        </w:rPr>
        <w:t xml:space="preserve"> сельского поселения</w:t>
      </w:r>
    </w:p>
    <w:p w:rsidR="005B0692" w:rsidRPr="00A76F3F" w:rsidRDefault="003D40FA"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Пушкинский</w:t>
      </w:r>
      <w:r w:rsidR="005B0692" w:rsidRPr="00A76F3F">
        <w:rPr>
          <w:rFonts w:ascii="Times New Roman" w:hAnsi="Times New Roman"/>
          <w:b/>
          <w:sz w:val="28"/>
          <w:szCs w:val="28"/>
        </w:rPr>
        <w:t xml:space="preserve">  сельсовет «Устойчивое развитие территории </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сельского поселения </w:t>
      </w:r>
      <w:r w:rsidR="003D40FA" w:rsidRPr="00A76F3F">
        <w:rPr>
          <w:rFonts w:ascii="Times New Roman" w:hAnsi="Times New Roman"/>
          <w:b/>
          <w:sz w:val="28"/>
          <w:szCs w:val="28"/>
        </w:rPr>
        <w:t>Пушкинский</w:t>
      </w:r>
      <w:r w:rsidRPr="00A76F3F">
        <w:rPr>
          <w:rFonts w:ascii="Times New Roman" w:hAnsi="Times New Roman"/>
          <w:b/>
          <w:sz w:val="28"/>
          <w:szCs w:val="28"/>
        </w:rPr>
        <w:t xml:space="preserve"> сельсовет на 2019 – 2024 годы»</w:t>
      </w:r>
      <w:r w:rsidR="00E31190">
        <w:rPr>
          <w:rFonts w:ascii="Times New Roman" w:hAnsi="Times New Roman"/>
          <w:b/>
          <w:sz w:val="28"/>
          <w:szCs w:val="28"/>
        </w:rPr>
        <w:t>»</w:t>
      </w:r>
    </w:p>
    <w:p w:rsidR="005B0692" w:rsidRPr="00A76F3F" w:rsidRDefault="005B0692" w:rsidP="00774752">
      <w:pPr>
        <w:autoSpaceDE w:val="0"/>
        <w:autoSpaceDN w:val="0"/>
        <w:adjustRightInd w:val="0"/>
        <w:spacing w:after="0" w:line="240" w:lineRule="auto"/>
        <w:jc w:val="center"/>
        <w:outlineLvl w:val="0"/>
        <w:rPr>
          <w:rFonts w:ascii="Times New Roman" w:hAnsi="Times New Roman"/>
          <w:b/>
          <w:color w:val="FF0000"/>
          <w:sz w:val="28"/>
          <w:szCs w:val="28"/>
        </w:rPr>
      </w:pP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r w:rsidRPr="00A76F3F">
        <w:rPr>
          <w:rFonts w:ascii="Times New Roman" w:hAnsi="Times New Roman"/>
          <w:sz w:val="28"/>
          <w:szCs w:val="28"/>
        </w:rPr>
        <w:t xml:space="preserve">      В соответствии с Постановлением администрации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r w:rsidR="00292058">
        <w:rPr>
          <w:rFonts w:ascii="Times New Roman" w:hAnsi="Times New Roman"/>
          <w:sz w:val="28"/>
          <w:szCs w:val="28"/>
        </w:rPr>
        <w:t>90</w:t>
      </w:r>
      <w:r w:rsidRPr="00A76F3F">
        <w:rPr>
          <w:rFonts w:ascii="Times New Roman" w:hAnsi="Times New Roman"/>
          <w:sz w:val="28"/>
          <w:szCs w:val="28"/>
        </w:rPr>
        <w:t xml:space="preserve"> от </w:t>
      </w:r>
      <w:r w:rsidR="00292058">
        <w:rPr>
          <w:rFonts w:ascii="Times New Roman" w:hAnsi="Times New Roman"/>
          <w:sz w:val="28"/>
          <w:szCs w:val="28"/>
        </w:rPr>
        <w:t>20.11</w:t>
      </w:r>
      <w:r w:rsidRPr="00A76F3F">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Добринского муниципального района Липецкой области» администрация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w:t>
      </w:r>
    </w:p>
    <w:p w:rsidR="005B0692" w:rsidRPr="00A76F3F" w:rsidRDefault="005B0692" w:rsidP="00774752">
      <w:pPr>
        <w:autoSpaceDE w:val="0"/>
        <w:autoSpaceDN w:val="0"/>
        <w:adjustRightInd w:val="0"/>
        <w:spacing w:after="0" w:line="240" w:lineRule="auto"/>
        <w:jc w:val="both"/>
        <w:rPr>
          <w:rFonts w:ascii="Times New Roman" w:hAnsi="Times New Roman"/>
          <w:sz w:val="28"/>
          <w:szCs w:val="28"/>
        </w:rPr>
      </w:pPr>
      <w:r w:rsidRPr="00A76F3F">
        <w:rPr>
          <w:rFonts w:ascii="Times New Roman" w:hAnsi="Times New Roman"/>
          <w:sz w:val="28"/>
          <w:szCs w:val="28"/>
        </w:rPr>
        <w:t xml:space="preserve">           </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A76F3F">
        <w:rPr>
          <w:rFonts w:ascii="Times New Roman" w:hAnsi="Times New Roman"/>
          <w:b/>
          <w:sz w:val="28"/>
          <w:szCs w:val="28"/>
        </w:rPr>
        <w:t xml:space="preserve"> ПОСТАНОВЛЯЕТ:</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5B0692" w:rsidRPr="00E31190"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1.</w:t>
      </w:r>
      <w:r w:rsidR="00A743D5">
        <w:rPr>
          <w:rFonts w:ascii="Times New Roman" w:hAnsi="Times New Roman"/>
          <w:sz w:val="28"/>
          <w:szCs w:val="28"/>
        </w:rPr>
        <w:t xml:space="preserve"> </w:t>
      </w:r>
      <w:r w:rsidR="00A743D5" w:rsidRPr="00A743D5">
        <w:rPr>
          <w:rFonts w:ascii="Times New Roman" w:hAnsi="Times New Roman"/>
          <w:sz w:val="28"/>
          <w:szCs w:val="28"/>
        </w:rPr>
        <w:t xml:space="preserve">Внести изменения в  муниципальную Программу </w:t>
      </w:r>
      <w:r w:rsidRPr="00A76F3F">
        <w:rPr>
          <w:rFonts w:ascii="Times New Roman" w:hAnsi="Times New Roman"/>
          <w:sz w:val="28"/>
          <w:szCs w:val="28"/>
        </w:rPr>
        <w:t xml:space="preserve">«Устойчивое развитие территории сельского поселения </w:t>
      </w:r>
      <w:r w:rsidR="003D40FA" w:rsidRPr="00A76F3F">
        <w:rPr>
          <w:rFonts w:ascii="Times New Roman" w:hAnsi="Times New Roman"/>
          <w:sz w:val="28"/>
          <w:szCs w:val="28"/>
        </w:rPr>
        <w:t>Пушкинский</w:t>
      </w:r>
      <w:r w:rsidRPr="00A76F3F">
        <w:rPr>
          <w:rFonts w:ascii="Times New Roman" w:hAnsi="Times New Roman"/>
          <w:sz w:val="28"/>
          <w:szCs w:val="28"/>
        </w:rPr>
        <w:t xml:space="preserve"> сельсовет  на 2019 – 2024 годы</w:t>
      </w:r>
      <w:r w:rsidR="002B45C7" w:rsidRPr="00E31190">
        <w:rPr>
          <w:rFonts w:ascii="Times New Roman" w:hAnsi="Times New Roman"/>
          <w:sz w:val="28"/>
          <w:szCs w:val="28"/>
        </w:rPr>
        <w:t>»</w:t>
      </w:r>
      <w:r w:rsidR="00E31190" w:rsidRPr="00E31190">
        <w:rPr>
          <w:rFonts w:ascii="Times New Roman" w:hAnsi="Times New Roman"/>
          <w:sz w:val="28"/>
          <w:szCs w:val="28"/>
          <w:lang w:eastAsia="ru-RU"/>
        </w:rPr>
        <w:t xml:space="preserve"> (</w:t>
      </w:r>
      <w:r w:rsidR="00E31190" w:rsidRPr="00E31190">
        <w:rPr>
          <w:rFonts w:ascii="Times New Roman" w:hAnsi="Times New Roman"/>
          <w:sz w:val="28"/>
          <w:szCs w:val="28"/>
        </w:rPr>
        <w:t xml:space="preserve">утвержденную постановлением № </w:t>
      </w:r>
      <w:r w:rsidR="00E31190">
        <w:rPr>
          <w:rFonts w:ascii="Times New Roman" w:hAnsi="Times New Roman"/>
          <w:sz w:val="28"/>
          <w:szCs w:val="28"/>
        </w:rPr>
        <w:t>91</w:t>
      </w:r>
      <w:r w:rsidR="00E31190" w:rsidRPr="00E31190">
        <w:rPr>
          <w:rFonts w:ascii="Times New Roman" w:hAnsi="Times New Roman"/>
          <w:sz w:val="28"/>
          <w:szCs w:val="28"/>
        </w:rPr>
        <w:t xml:space="preserve"> от 2</w:t>
      </w:r>
      <w:r w:rsidR="00E31190">
        <w:rPr>
          <w:rFonts w:ascii="Times New Roman" w:hAnsi="Times New Roman"/>
          <w:sz w:val="28"/>
          <w:szCs w:val="28"/>
        </w:rPr>
        <w:t>0</w:t>
      </w:r>
      <w:r w:rsidR="00E31190" w:rsidRPr="00E31190">
        <w:rPr>
          <w:rFonts w:ascii="Times New Roman" w:hAnsi="Times New Roman"/>
          <w:sz w:val="28"/>
          <w:szCs w:val="28"/>
        </w:rPr>
        <w:t>.1</w:t>
      </w:r>
      <w:r w:rsidR="00E31190">
        <w:rPr>
          <w:rFonts w:ascii="Times New Roman" w:hAnsi="Times New Roman"/>
          <w:sz w:val="28"/>
          <w:szCs w:val="28"/>
        </w:rPr>
        <w:t>1.2020</w:t>
      </w:r>
      <w:r w:rsidR="00E31190" w:rsidRPr="00E31190">
        <w:rPr>
          <w:rFonts w:ascii="Times New Roman" w:hAnsi="Times New Roman"/>
          <w:sz w:val="28"/>
          <w:szCs w:val="28"/>
        </w:rPr>
        <w:t>г.</w:t>
      </w:r>
      <w:r w:rsidR="00E31190">
        <w:rPr>
          <w:rFonts w:ascii="Times New Roman" w:hAnsi="Times New Roman"/>
          <w:sz w:val="28"/>
          <w:szCs w:val="28"/>
        </w:rPr>
        <w:t>)</w:t>
      </w:r>
      <w:r w:rsidR="00E31190" w:rsidRPr="00E31190">
        <w:rPr>
          <w:rFonts w:ascii="Times New Roman" w:hAnsi="Times New Roman"/>
          <w:sz w:val="28"/>
          <w:szCs w:val="28"/>
        </w:rPr>
        <w:t xml:space="preserve"> </w:t>
      </w:r>
      <w:r w:rsidR="00D76B47">
        <w:rPr>
          <w:rFonts w:ascii="Times New Roman" w:hAnsi="Times New Roman"/>
          <w:sz w:val="28"/>
          <w:szCs w:val="28"/>
        </w:rPr>
        <w:t>изменение</w:t>
      </w:r>
      <w:r w:rsidRPr="00E31190">
        <w:rPr>
          <w:rFonts w:ascii="Times New Roman" w:hAnsi="Times New Roman"/>
          <w:sz w:val="28"/>
          <w:szCs w:val="28"/>
        </w:rPr>
        <w:t xml:space="preserve"> </w:t>
      </w:r>
      <w:r w:rsidR="00E31190">
        <w:rPr>
          <w:rFonts w:ascii="Times New Roman" w:hAnsi="Times New Roman"/>
          <w:sz w:val="28"/>
          <w:szCs w:val="28"/>
        </w:rPr>
        <w:t>прилагается</w:t>
      </w:r>
      <w:r w:rsidRPr="00E31190">
        <w:rPr>
          <w:rFonts w:ascii="Times New Roman" w:hAnsi="Times New Roman"/>
          <w:sz w:val="28"/>
          <w:szCs w:val="28"/>
        </w:rPr>
        <w:t>.</w:t>
      </w:r>
    </w:p>
    <w:p w:rsidR="005B0692" w:rsidRPr="00A76F3F" w:rsidRDefault="005B0692" w:rsidP="00774752">
      <w:pPr>
        <w:autoSpaceDE w:val="0"/>
        <w:autoSpaceDN w:val="0"/>
        <w:adjustRightInd w:val="0"/>
        <w:spacing w:after="0" w:line="240" w:lineRule="auto"/>
        <w:jc w:val="both"/>
        <w:outlineLvl w:val="0"/>
        <w:rPr>
          <w:rFonts w:ascii="Times New Roman" w:hAnsi="Times New Roman"/>
          <w:sz w:val="28"/>
          <w:szCs w:val="28"/>
        </w:rPr>
      </w:pPr>
      <w:r w:rsidRPr="00A76F3F">
        <w:rPr>
          <w:rFonts w:ascii="Times New Roman" w:hAnsi="Times New Roman"/>
          <w:sz w:val="28"/>
          <w:szCs w:val="28"/>
        </w:rPr>
        <w:t xml:space="preserve">       2. Настоящее постановление вступает в силу со дня его официального о</w:t>
      </w:r>
      <w:r w:rsidR="002B45C7" w:rsidRPr="00A76F3F">
        <w:rPr>
          <w:rFonts w:ascii="Times New Roman" w:hAnsi="Times New Roman"/>
          <w:sz w:val="28"/>
          <w:szCs w:val="28"/>
        </w:rPr>
        <w:t>бнародования</w:t>
      </w:r>
      <w:r w:rsidRPr="00A76F3F">
        <w:rPr>
          <w:rFonts w:ascii="Times New Roman" w:hAnsi="Times New Roman"/>
          <w:sz w:val="28"/>
          <w:szCs w:val="28"/>
        </w:rPr>
        <w:t>.</w:t>
      </w:r>
    </w:p>
    <w:p w:rsidR="005B0692" w:rsidRPr="00A76F3F"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A76F3F">
        <w:rPr>
          <w:rFonts w:ascii="Times New Roman" w:hAnsi="Times New Roman"/>
          <w:sz w:val="28"/>
          <w:szCs w:val="28"/>
        </w:rPr>
        <w:t xml:space="preserve">3. </w:t>
      </w:r>
      <w:proofErr w:type="gramStart"/>
      <w:r w:rsidRPr="00A76F3F">
        <w:rPr>
          <w:rFonts w:ascii="Times New Roman" w:hAnsi="Times New Roman"/>
          <w:sz w:val="28"/>
          <w:szCs w:val="28"/>
        </w:rPr>
        <w:t>Контроль за</w:t>
      </w:r>
      <w:proofErr w:type="gramEnd"/>
      <w:r w:rsidRPr="00A76F3F">
        <w:rPr>
          <w:rFonts w:ascii="Times New Roman" w:hAnsi="Times New Roman"/>
          <w:sz w:val="28"/>
          <w:szCs w:val="28"/>
        </w:rPr>
        <w:t xml:space="preserve">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D76B47"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p>
    <w:p w:rsidR="00D76B47"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p>
    <w:p w:rsidR="00D76B47" w:rsidRPr="00A76F3F" w:rsidRDefault="00D76B47"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A76F3F" w:rsidRDefault="005B0692" w:rsidP="00774752">
      <w:pPr>
        <w:autoSpaceDE w:val="0"/>
        <w:autoSpaceDN w:val="0"/>
        <w:adjustRightInd w:val="0"/>
        <w:spacing w:after="0" w:line="240" w:lineRule="auto"/>
        <w:rPr>
          <w:rFonts w:ascii="Times New Roman" w:hAnsi="Times New Roman"/>
          <w:sz w:val="28"/>
          <w:szCs w:val="28"/>
        </w:rPr>
      </w:pPr>
      <w:r w:rsidRPr="00A76F3F">
        <w:rPr>
          <w:rFonts w:ascii="Times New Roman" w:hAnsi="Times New Roman"/>
          <w:sz w:val="28"/>
          <w:szCs w:val="28"/>
        </w:rPr>
        <w:t xml:space="preserve">Глава администрации сельского </w:t>
      </w:r>
    </w:p>
    <w:p w:rsidR="005B0692" w:rsidRPr="00A76F3F" w:rsidRDefault="00D75816" w:rsidP="00774752">
      <w:pPr>
        <w:autoSpaceDE w:val="0"/>
        <w:autoSpaceDN w:val="0"/>
        <w:adjustRightInd w:val="0"/>
        <w:spacing w:after="0" w:line="240" w:lineRule="auto"/>
        <w:rPr>
          <w:rFonts w:ascii="Times New Roman" w:hAnsi="Times New Roman"/>
          <w:b/>
          <w:sz w:val="28"/>
          <w:szCs w:val="28"/>
        </w:rPr>
      </w:pPr>
      <w:r w:rsidRPr="00A76F3F">
        <w:rPr>
          <w:rFonts w:ascii="Times New Roman" w:hAnsi="Times New Roman"/>
          <w:sz w:val="28"/>
          <w:szCs w:val="28"/>
        </w:rPr>
        <w:t>П</w:t>
      </w:r>
      <w:r w:rsidR="005B0692" w:rsidRPr="00A76F3F">
        <w:rPr>
          <w:rFonts w:ascii="Times New Roman" w:hAnsi="Times New Roman"/>
          <w:sz w:val="28"/>
          <w:szCs w:val="28"/>
        </w:rPr>
        <w:t>оселения</w:t>
      </w:r>
      <w:r w:rsidRPr="00A76F3F">
        <w:rPr>
          <w:rFonts w:ascii="Times New Roman" w:hAnsi="Times New Roman"/>
          <w:sz w:val="28"/>
          <w:szCs w:val="28"/>
        </w:rPr>
        <w:t xml:space="preserve"> </w:t>
      </w:r>
      <w:r w:rsidR="003D40FA" w:rsidRPr="00A76F3F">
        <w:rPr>
          <w:rFonts w:ascii="Times New Roman" w:hAnsi="Times New Roman"/>
          <w:sz w:val="28"/>
          <w:szCs w:val="28"/>
        </w:rPr>
        <w:t>Пушкинский</w:t>
      </w:r>
      <w:r w:rsidR="005B0692" w:rsidRPr="00A76F3F">
        <w:rPr>
          <w:rFonts w:ascii="Times New Roman" w:hAnsi="Times New Roman"/>
          <w:sz w:val="28"/>
          <w:szCs w:val="28"/>
        </w:rPr>
        <w:t xml:space="preserve"> сельсовет</w:t>
      </w:r>
      <w:r w:rsidR="005B0692" w:rsidRPr="00A76F3F">
        <w:rPr>
          <w:rFonts w:ascii="Times New Roman" w:hAnsi="Times New Roman"/>
          <w:b/>
          <w:sz w:val="28"/>
          <w:szCs w:val="28"/>
        </w:rPr>
        <w:t xml:space="preserve">                                               </w:t>
      </w:r>
      <w:r w:rsidRPr="00A76F3F">
        <w:rPr>
          <w:rFonts w:ascii="Times New Roman" w:hAnsi="Times New Roman"/>
          <w:b/>
          <w:sz w:val="28"/>
          <w:szCs w:val="28"/>
        </w:rPr>
        <w:t>Н.Г. Демихова</w:t>
      </w: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5B0692" w:rsidRPr="00A76F3F"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774752" w:rsidRPr="00A76F3F" w:rsidRDefault="00774752"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D75816" w:rsidRPr="00A76F3F" w:rsidRDefault="00D75816" w:rsidP="00774752">
      <w:pPr>
        <w:autoSpaceDE w:val="0"/>
        <w:autoSpaceDN w:val="0"/>
        <w:adjustRightInd w:val="0"/>
        <w:spacing w:after="0" w:line="240" w:lineRule="auto"/>
        <w:ind w:firstLine="709"/>
        <w:jc w:val="right"/>
        <w:rPr>
          <w:rFonts w:ascii="Times New Roman" w:hAnsi="Times New Roman"/>
          <w:sz w:val="28"/>
          <w:szCs w:val="28"/>
        </w:rPr>
      </w:pPr>
    </w:p>
    <w:p w:rsidR="00A76F3F" w:rsidRPr="00065430" w:rsidRDefault="00A76F3F" w:rsidP="00A76F3F">
      <w:pPr>
        <w:tabs>
          <w:tab w:val="left" w:pos="7845"/>
        </w:tabs>
        <w:spacing w:after="0" w:line="240" w:lineRule="auto"/>
        <w:ind w:firstLine="851"/>
        <w:jc w:val="right"/>
        <w:rPr>
          <w:rFonts w:ascii="Times New Roman" w:hAnsi="Times New Roman"/>
          <w:color w:val="FF0000"/>
          <w:sz w:val="32"/>
          <w:szCs w:val="20"/>
          <w:lang w:eastAsia="ru-RU"/>
        </w:rPr>
      </w:pPr>
    </w:p>
    <w:p w:rsidR="00D76B47" w:rsidRPr="00691B27" w:rsidRDefault="00D76B47" w:rsidP="00D76B47">
      <w:pPr>
        <w:pStyle w:val="Default"/>
        <w:jc w:val="right"/>
        <w:rPr>
          <w:sz w:val="22"/>
        </w:rPr>
      </w:pPr>
      <w:proofErr w:type="gramStart"/>
      <w:r w:rsidRPr="00691B27">
        <w:rPr>
          <w:sz w:val="22"/>
        </w:rPr>
        <w:t>Приняты</w:t>
      </w:r>
      <w:proofErr w:type="gramEnd"/>
      <w:r w:rsidRPr="00691B27">
        <w:rPr>
          <w:sz w:val="22"/>
        </w:rPr>
        <w:t xml:space="preserve"> </w:t>
      </w:r>
    </w:p>
    <w:p w:rsidR="00D76B47" w:rsidRPr="00691B27" w:rsidRDefault="00D76B47" w:rsidP="00D76B47">
      <w:pPr>
        <w:pStyle w:val="Default"/>
        <w:jc w:val="right"/>
        <w:rPr>
          <w:sz w:val="22"/>
        </w:rPr>
      </w:pPr>
      <w:r w:rsidRPr="00691B27">
        <w:rPr>
          <w:sz w:val="22"/>
        </w:rPr>
        <w:t xml:space="preserve">постановлением администрации </w:t>
      </w:r>
    </w:p>
    <w:p w:rsidR="00D76B47" w:rsidRPr="00691B27" w:rsidRDefault="00D76B47" w:rsidP="00D76B47">
      <w:pPr>
        <w:pStyle w:val="Default"/>
        <w:jc w:val="right"/>
        <w:rPr>
          <w:sz w:val="22"/>
        </w:rPr>
      </w:pPr>
      <w:r w:rsidRPr="00691B27">
        <w:rPr>
          <w:sz w:val="22"/>
        </w:rPr>
        <w:t xml:space="preserve">сельского поселения </w:t>
      </w:r>
      <w:r>
        <w:rPr>
          <w:sz w:val="22"/>
        </w:rPr>
        <w:t>Пушкинский</w:t>
      </w:r>
      <w:r w:rsidRPr="00691B27">
        <w:rPr>
          <w:sz w:val="22"/>
        </w:rPr>
        <w:t xml:space="preserve"> сельсовет</w:t>
      </w:r>
    </w:p>
    <w:p w:rsidR="00D76B47" w:rsidRPr="00691B27" w:rsidRDefault="00D76B47" w:rsidP="00D76B47">
      <w:pPr>
        <w:pStyle w:val="Default"/>
        <w:jc w:val="right"/>
        <w:rPr>
          <w:sz w:val="22"/>
        </w:rPr>
      </w:pPr>
      <w:r w:rsidRPr="00691B27">
        <w:rPr>
          <w:sz w:val="22"/>
        </w:rPr>
        <w:t>Добринского муниципального района</w:t>
      </w:r>
    </w:p>
    <w:p w:rsidR="00D76B47" w:rsidRPr="00691B27" w:rsidRDefault="00D76B47" w:rsidP="00D76B47">
      <w:pPr>
        <w:pStyle w:val="Default"/>
        <w:jc w:val="right"/>
        <w:rPr>
          <w:sz w:val="22"/>
        </w:rPr>
      </w:pPr>
      <w:r w:rsidRPr="00691B27">
        <w:rPr>
          <w:sz w:val="22"/>
        </w:rPr>
        <w:t>Липецкой области Российской Федерации</w:t>
      </w:r>
    </w:p>
    <w:p w:rsidR="00D76B47" w:rsidRPr="006E400A" w:rsidRDefault="00D76B47" w:rsidP="00D76B47">
      <w:pPr>
        <w:pStyle w:val="Default"/>
        <w:tabs>
          <w:tab w:val="left" w:pos="6810"/>
          <w:tab w:val="right" w:pos="10204"/>
        </w:tabs>
        <w:jc w:val="right"/>
        <w:rPr>
          <w:color w:val="auto"/>
          <w:sz w:val="20"/>
        </w:rPr>
      </w:pPr>
      <w:r>
        <w:rPr>
          <w:sz w:val="22"/>
        </w:rPr>
        <w:tab/>
      </w:r>
      <w:r w:rsidRPr="006E400A">
        <w:rPr>
          <w:color w:val="auto"/>
          <w:sz w:val="22"/>
        </w:rPr>
        <w:t xml:space="preserve">от </w:t>
      </w:r>
      <w:r w:rsidR="006E400A" w:rsidRPr="006E400A">
        <w:rPr>
          <w:color w:val="auto"/>
          <w:sz w:val="22"/>
        </w:rPr>
        <w:t>17</w:t>
      </w:r>
      <w:r w:rsidRPr="006E400A">
        <w:rPr>
          <w:color w:val="auto"/>
          <w:sz w:val="22"/>
        </w:rPr>
        <w:t>.0</w:t>
      </w:r>
      <w:r w:rsidR="006E400A" w:rsidRPr="006E400A">
        <w:rPr>
          <w:color w:val="auto"/>
          <w:sz w:val="22"/>
        </w:rPr>
        <w:t>2</w:t>
      </w:r>
      <w:r w:rsidRPr="006E400A">
        <w:rPr>
          <w:color w:val="auto"/>
          <w:sz w:val="22"/>
        </w:rPr>
        <w:t xml:space="preserve">.2021 г.  № </w:t>
      </w:r>
      <w:r w:rsidR="006E400A" w:rsidRPr="006E400A">
        <w:rPr>
          <w:color w:val="auto"/>
          <w:sz w:val="22"/>
        </w:rPr>
        <w:t>22</w:t>
      </w:r>
      <w:r w:rsidRPr="006E400A">
        <w:rPr>
          <w:color w:val="auto"/>
          <w:sz w:val="22"/>
        </w:rPr>
        <w:t xml:space="preserve">          </w:t>
      </w:r>
    </w:p>
    <w:p w:rsidR="00D76B47" w:rsidRDefault="00D76B47" w:rsidP="00D76B47">
      <w:pPr>
        <w:pStyle w:val="ConsPlusTitle"/>
        <w:jc w:val="center"/>
        <w:rPr>
          <w:sz w:val="28"/>
        </w:rPr>
      </w:pPr>
    </w:p>
    <w:p w:rsidR="00D76B47" w:rsidRPr="00181896" w:rsidRDefault="00D76B47" w:rsidP="00D76B47">
      <w:pPr>
        <w:pStyle w:val="ConsPlusTitle"/>
        <w:jc w:val="center"/>
        <w:rPr>
          <w:sz w:val="28"/>
        </w:rPr>
      </w:pPr>
      <w:r w:rsidRPr="00181896">
        <w:rPr>
          <w:sz w:val="28"/>
        </w:rPr>
        <w:t>Изменения</w:t>
      </w:r>
    </w:p>
    <w:p w:rsidR="00D76B47" w:rsidRPr="00181896" w:rsidRDefault="00D76B47" w:rsidP="00D76B47">
      <w:pPr>
        <w:pStyle w:val="ConsPlusTitle"/>
        <w:jc w:val="center"/>
        <w:rPr>
          <w:sz w:val="28"/>
        </w:rPr>
      </w:pPr>
      <w:r w:rsidRPr="00181896">
        <w:rPr>
          <w:sz w:val="28"/>
        </w:rPr>
        <w:t xml:space="preserve">  в муниципальную</w:t>
      </w:r>
      <w:r>
        <w:rPr>
          <w:sz w:val="28"/>
        </w:rPr>
        <w:t xml:space="preserve"> программу сельского поселения Пушкинский</w:t>
      </w:r>
      <w:r w:rsidRPr="00181896">
        <w:rPr>
          <w:sz w:val="28"/>
        </w:rPr>
        <w:t xml:space="preserve"> сельсовет «Устойчивое развитие территории сельского поселения </w:t>
      </w:r>
      <w:r>
        <w:rPr>
          <w:sz w:val="28"/>
        </w:rPr>
        <w:t>Пушкинский</w:t>
      </w:r>
      <w:r w:rsidRPr="00181896">
        <w:rPr>
          <w:sz w:val="28"/>
        </w:rPr>
        <w:t xml:space="preserve"> сельсовет на 2019-2024 годы»</w:t>
      </w:r>
    </w:p>
    <w:p w:rsidR="00D76B47" w:rsidRPr="00181896" w:rsidRDefault="00D76B47" w:rsidP="00D76B47">
      <w:pPr>
        <w:pStyle w:val="ConsPlusTitle"/>
        <w:jc w:val="center"/>
        <w:rPr>
          <w:sz w:val="28"/>
        </w:rPr>
      </w:pPr>
    </w:p>
    <w:p w:rsidR="00D76B47" w:rsidRPr="005A666D" w:rsidRDefault="00D76B47" w:rsidP="00D76B47">
      <w:pPr>
        <w:pStyle w:val="ConsPlusTitle"/>
        <w:jc w:val="both"/>
        <w:rPr>
          <w:b w:val="0"/>
          <w:sz w:val="28"/>
          <w:szCs w:val="28"/>
        </w:rPr>
      </w:pPr>
      <w:r w:rsidRPr="005A666D">
        <w:rPr>
          <w:b w:val="0"/>
          <w:sz w:val="28"/>
          <w:szCs w:val="28"/>
        </w:rPr>
        <w:t>Внести в муниципальную</w:t>
      </w:r>
      <w:r>
        <w:rPr>
          <w:b w:val="0"/>
          <w:sz w:val="28"/>
          <w:szCs w:val="28"/>
        </w:rPr>
        <w:t xml:space="preserve"> программу сельского поселения Пушкинский </w:t>
      </w:r>
      <w:r w:rsidRPr="005A666D">
        <w:rPr>
          <w:b w:val="0"/>
          <w:sz w:val="28"/>
          <w:szCs w:val="28"/>
        </w:rPr>
        <w:t xml:space="preserve">сельсовет «Устойчивое развитие территории сельского поселения </w:t>
      </w:r>
      <w:r>
        <w:rPr>
          <w:b w:val="0"/>
          <w:sz w:val="28"/>
          <w:szCs w:val="28"/>
        </w:rPr>
        <w:t xml:space="preserve">Пушкинский </w:t>
      </w:r>
      <w:r w:rsidRPr="005A666D">
        <w:rPr>
          <w:b w:val="0"/>
          <w:sz w:val="28"/>
          <w:szCs w:val="28"/>
        </w:rPr>
        <w:t xml:space="preserve"> сельсовет на 2019-2024 годы», утвержденную постановлением администрации сельского поселения </w:t>
      </w:r>
      <w:r>
        <w:rPr>
          <w:b w:val="0"/>
          <w:sz w:val="28"/>
          <w:szCs w:val="28"/>
        </w:rPr>
        <w:t>Пушкинский</w:t>
      </w:r>
      <w:r w:rsidRPr="005A666D">
        <w:rPr>
          <w:b w:val="0"/>
          <w:sz w:val="28"/>
          <w:szCs w:val="28"/>
        </w:rPr>
        <w:t xml:space="preserve"> сельсовет № </w:t>
      </w:r>
      <w:r>
        <w:rPr>
          <w:b w:val="0"/>
          <w:sz w:val="28"/>
          <w:szCs w:val="28"/>
        </w:rPr>
        <w:t>91</w:t>
      </w:r>
      <w:r w:rsidRPr="005A666D">
        <w:rPr>
          <w:b w:val="0"/>
          <w:sz w:val="28"/>
          <w:szCs w:val="28"/>
        </w:rPr>
        <w:t xml:space="preserve"> от 2</w:t>
      </w:r>
      <w:r>
        <w:rPr>
          <w:b w:val="0"/>
          <w:sz w:val="28"/>
          <w:szCs w:val="28"/>
        </w:rPr>
        <w:t>0.11</w:t>
      </w:r>
      <w:r w:rsidRPr="005A666D">
        <w:rPr>
          <w:b w:val="0"/>
          <w:sz w:val="28"/>
          <w:szCs w:val="28"/>
        </w:rPr>
        <w:t>.2020г.</w:t>
      </w:r>
      <w:r>
        <w:rPr>
          <w:b w:val="0"/>
          <w:sz w:val="28"/>
          <w:szCs w:val="28"/>
        </w:rPr>
        <w:t>, в следующей редакции №3 от 11.01.2021г.</w:t>
      </w:r>
    </w:p>
    <w:p w:rsidR="00A76F3F" w:rsidRPr="00A76F3F" w:rsidRDefault="00A76F3F" w:rsidP="00A76F3F">
      <w:pPr>
        <w:tabs>
          <w:tab w:val="left" w:pos="7845"/>
        </w:tabs>
        <w:spacing w:after="0" w:line="240" w:lineRule="auto"/>
        <w:ind w:firstLine="851"/>
        <w:jc w:val="right"/>
        <w:rPr>
          <w:rFonts w:ascii="Times New Roman" w:hAnsi="Times New Roman"/>
          <w:b/>
          <w:sz w:val="32"/>
          <w:szCs w:val="20"/>
          <w:lang w:eastAsia="ru-RU"/>
        </w:rPr>
      </w:pPr>
    </w:p>
    <w:p w:rsidR="00A76F3F" w:rsidRPr="00A76F3F" w:rsidRDefault="00A76F3F" w:rsidP="00A76F3F">
      <w:pPr>
        <w:spacing w:after="0" w:line="240" w:lineRule="auto"/>
        <w:ind w:firstLine="851"/>
        <w:jc w:val="center"/>
        <w:rPr>
          <w:rFonts w:ascii="Times New Roman" w:hAnsi="Times New Roman"/>
          <w:b/>
          <w:sz w:val="32"/>
          <w:szCs w:val="20"/>
          <w:lang w:eastAsia="ru-RU"/>
        </w:rPr>
      </w:pP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ПАСПОРТ</w:t>
      </w:r>
    </w:p>
    <w:p w:rsidR="002B45C7" w:rsidRPr="00A76F3F" w:rsidRDefault="002B45C7" w:rsidP="00774752">
      <w:pPr>
        <w:spacing w:after="0" w:line="240" w:lineRule="auto"/>
        <w:jc w:val="center"/>
        <w:rPr>
          <w:rFonts w:ascii="Times New Roman" w:hAnsi="Times New Roman"/>
          <w:b/>
          <w:sz w:val="28"/>
          <w:szCs w:val="26"/>
          <w:lang w:eastAsia="ru-RU"/>
        </w:rPr>
      </w:pPr>
      <w:r w:rsidRPr="00A76F3F">
        <w:rPr>
          <w:rFonts w:ascii="Times New Roman" w:hAnsi="Times New Roman"/>
          <w:b/>
          <w:sz w:val="28"/>
          <w:szCs w:val="26"/>
          <w:lang w:eastAsia="ru-RU"/>
        </w:rPr>
        <w:t>муниципальной программы</w:t>
      </w:r>
    </w:p>
    <w:p w:rsidR="002B45C7" w:rsidRPr="00A76F3F" w:rsidRDefault="002B45C7" w:rsidP="00774752">
      <w:pPr>
        <w:spacing w:after="0" w:line="240" w:lineRule="auto"/>
        <w:jc w:val="center"/>
        <w:rPr>
          <w:rFonts w:ascii="Times New Roman" w:hAnsi="Times New Roman"/>
          <w:b/>
          <w:sz w:val="28"/>
          <w:szCs w:val="44"/>
          <w:lang w:eastAsia="ru-RU"/>
        </w:rPr>
      </w:pPr>
      <w:r w:rsidRPr="00A76F3F">
        <w:rPr>
          <w:rFonts w:ascii="Times New Roman" w:hAnsi="Times New Roman"/>
          <w:b/>
          <w:sz w:val="28"/>
          <w:szCs w:val="44"/>
          <w:lang w:eastAsia="ru-RU"/>
        </w:rPr>
        <w:t xml:space="preserve">«Устойчивое развитие территории сельского поселения </w:t>
      </w:r>
      <w:r w:rsidR="00D75816" w:rsidRPr="00A76F3F">
        <w:rPr>
          <w:rFonts w:ascii="Times New Roman" w:hAnsi="Times New Roman"/>
          <w:b/>
          <w:sz w:val="28"/>
          <w:szCs w:val="44"/>
          <w:lang w:eastAsia="ru-RU"/>
        </w:rPr>
        <w:t>Пушкинский</w:t>
      </w:r>
      <w:r w:rsidRPr="00A76F3F">
        <w:rPr>
          <w:rFonts w:ascii="Times New Roman" w:hAnsi="Times New Roman"/>
          <w:b/>
          <w:sz w:val="28"/>
          <w:szCs w:val="44"/>
          <w:lang w:eastAsia="ru-RU"/>
        </w:rPr>
        <w:t xml:space="preserve"> сельсовет  на 2019-2024годы».</w:t>
      </w:r>
    </w:p>
    <w:p w:rsidR="002B45C7" w:rsidRPr="00A76F3F" w:rsidRDefault="002B45C7" w:rsidP="00774752">
      <w:pPr>
        <w:spacing w:after="0" w:line="240" w:lineRule="auto"/>
        <w:jc w:val="center"/>
        <w:rPr>
          <w:rFonts w:ascii="Times New Roman" w:hAnsi="Times New Roman"/>
          <w:b/>
          <w:sz w:val="28"/>
          <w:szCs w:val="4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229"/>
      </w:tblGrid>
      <w:tr w:rsidR="002B45C7" w:rsidRPr="00A76F3F" w:rsidTr="00513D99">
        <w:tc>
          <w:tcPr>
            <w:tcW w:w="3119" w:type="dxa"/>
          </w:tcPr>
          <w:p w:rsidR="002B45C7" w:rsidRPr="00A76F3F" w:rsidRDefault="002B45C7" w:rsidP="00774752">
            <w:pPr>
              <w:spacing w:after="0" w:line="240" w:lineRule="auto"/>
              <w:rPr>
                <w:rFonts w:ascii="Times New Roman" w:hAnsi="Times New Roman"/>
                <w:sz w:val="24"/>
                <w:szCs w:val="24"/>
                <w:lang w:eastAsia="ru-RU"/>
              </w:rPr>
            </w:pPr>
            <w:r w:rsidRPr="00A76F3F">
              <w:rPr>
                <w:rFonts w:ascii="Times New Roman" w:hAnsi="Times New Roman"/>
                <w:sz w:val="24"/>
                <w:szCs w:val="24"/>
                <w:lang w:eastAsia="ru-RU"/>
              </w:rPr>
              <w:t>Ответственный исполнитель</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rPr>
              <w:t xml:space="preserve"> </w:t>
            </w:r>
            <w:proofErr w:type="gramStart"/>
            <w:r w:rsidRPr="00A76F3F">
              <w:rPr>
                <w:rFonts w:ascii="Times New Roman" w:hAnsi="Times New Roman"/>
                <w:sz w:val="24"/>
                <w:szCs w:val="24"/>
              </w:rPr>
              <w:t xml:space="preserve">Администрация сельского поселение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Добринского муниципального района</w:t>
            </w:r>
            <w:r w:rsidRPr="00A76F3F">
              <w:rPr>
                <w:rFonts w:ascii="Times New Roman" w:hAnsi="Times New Roman"/>
                <w:sz w:val="24"/>
                <w:szCs w:val="24"/>
                <w:lang w:eastAsia="ru-RU"/>
              </w:rPr>
              <w:t xml:space="preserve"> (далее –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сельский совет</w:t>
            </w:r>
            <w:proofErr w:type="gramEnd"/>
          </w:p>
        </w:tc>
      </w:tr>
      <w:tr w:rsidR="002B45C7" w:rsidRPr="00A76F3F" w:rsidTr="00513D99">
        <w:trPr>
          <w:trHeight w:val="591"/>
        </w:trPr>
        <w:tc>
          <w:tcPr>
            <w:tcW w:w="3119" w:type="dxa"/>
          </w:tcPr>
          <w:p w:rsidR="002B45C7" w:rsidRPr="00A76F3F" w:rsidRDefault="002B45C7" w:rsidP="00D75816">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Сроки и этапы реал</w:t>
            </w:r>
            <w:r w:rsidR="00D75816" w:rsidRPr="00A76F3F">
              <w:rPr>
                <w:rFonts w:ascii="Times New Roman" w:hAnsi="Times New Roman"/>
                <w:sz w:val="24"/>
                <w:szCs w:val="24"/>
                <w:lang w:eastAsia="ru-RU"/>
              </w:rPr>
              <w:t xml:space="preserve">изации муниципальной программы </w:t>
            </w:r>
          </w:p>
        </w:tc>
        <w:tc>
          <w:tcPr>
            <w:tcW w:w="7229" w:type="dxa"/>
          </w:tcPr>
          <w:p w:rsidR="002B45C7" w:rsidRPr="00A76F3F" w:rsidRDefault="002B45C7" w:rsidP="00774752">
            <w:pPr>
              <w:spacing w:after="0" w:line="240" w:lineRule="auto"/>
              <w:jc w:val="both"/>
              <w:rPr>
                <w:rFonts w:ascii="Times New Roman" w:hAnsi="Times New Roman"/>
                <w:i/>
                <w:sz w:val="24"/>
                <w:szCs w:val="24"/>
                <w:lang w:eastAsia="ru-RU"/>
              </w:rPr>
            </w:pPr>
            <w:r w:rsidRPr="00A76F3F">
              <w:rPr>
                <w:rFonts w:ascii="Times New Roman" w:hAnsi="Times New Roman"/>
                <w:sz w:val="24"/>
                <w:szCs w:val="24"/>
                <w:lang w:eastAsia="ru-RU"/>
              </w:rPr>
              <w:t>20</w:t>
            </w:r>
            <w:r w:rsidRPr="00A76F3F">
              <w:rPr>
                <w:rFonts w:ascii="Times New Roman" w:hAnsi="Times New Roman"/>
                <w:sz w:val="24"/>
                <w:szCs w:val="24"/>
                <w:lang w:val="en-US" w:eastAsia="ru-RU"/>
              </w:rPr>
              <w:t>1</w:t>
            </w:r>
            <w:r w:rsidRPr="00A76F3F">
              <w:rPr>
                <w:rFonts w:ascii="Times New Roman" w:hAnsi="Times New Roman"/>
                <w:sz w:val="24"/>
                <w:szCs w:val="24"/>
                <w:lang w:eastAsia="ru-RU"/>
              </w:rPr>
              <w:t>9 – 2024 годы</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Подпрограммы</w:t>
            </w:r>
          </w:p>
        </w:tc>
        <w:tc>
          <w:tcPr>
            <w:tcW w:w="7229" w:type="dxa"/>
          </w:tcPr>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1.</w:t>
            </w:r>
            <w:r w:rsidR="00D75816" w:rsidRPr="00A76F3F">
              <w:rPr>
                <w:rFonts w:ascii="Times New Roman" w:hAnsi="Times New Roman"/>
                <w:sz w:val="24"/>
                <w:szCs w:val="24"/>
              </w:rPr>
              <w:t>«</w:t>
            </w:r>
            <w:r w:rsidR="002B45C7" w:rsidRPr="00A76F3F">
              <w:rPr>
                <w:rFonts w:ascii="Times New Roman" w:hAnsi="Times New Roman"/>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2.«Развитие социальной сферы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513D99" w:rsidP="00774752">
            <w:pPr>
              <w:spacing w:after="0" w:line="240" w:lineRule="auto"/>
              <w:jc w:val="both"/>
              <w:rPr>
                <w:rFonts w:ascii="Times New Roman" w:hAnsi="Times New Roman"/>
                <w:sz w:val="24"/>
                <w:szCs w:val="24"/>
              </w:rPr>
            </w:pPr>
            <w:r w:rsidRPr="00A76F3F">
              <w:rPr>
                <w:rFonts w:ascii="Times New Roman" w:hAnsi="Times New Roman"/>
                <w:sz w:val="24"/>
                <w:szCs w:val="24"/>
              </w:rPr>
              <w:t>3.</w:t>
            </w:r>
            <w:r w:rsidR="002B45C7" w:rsidRPr="00A76F3F">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3D40FA" w:rsidRPr="00A76F3F">
              <w:rPr>
                <w:rFonts w:ascii="Times New Roman" w:hAnsi="Times New Roman"/>
                <w:sz w:val="24"/>
                <w:szCs w:val="24"/>
              </w:rPr>
              <w:t>Пушкинский</w:t>
            </w:r>
            <w:r w:rsidR="002B45C7" w:rsidRPr="00A76F3F">
              <w:rPr>
                <w:rFonts w:ascii="Times New Roman" w:hAnsi="Times New Roman"/>
                <w:sz w:val="24"/>
                <w:szCs w:val="24"/>
              </w:rPr>
              <w:t xml:space="preserve"> сельсовет»</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4.«Обеспечение реализации муниципальной политики  на территории сельского поселении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tc>
      </w:tr>
      <w:tr w:rsidR="002B45C7" w:rsidRPr="00A76F3F" w:rsidTr="00513D99">
        <w:trPr>
          <w:trHeight w:val="1120"/>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Цели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Borders>
              <w:top w:val="single" w:sz="4" w:space="0" w:color="auto"/>
              <w:bottom w:val="single" w:sz="4" w:space="0" w:color="auto"/>
            </w:tcBorders>
            <w:shd w:val="clear" w:color="auto" w:fill="auto"/>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xml:space="preserve">Повышение качества жизни населения, его занятости и </w:t>
            </w:r>
            <w:proofErr w:type="spellStart"/>
            <w:r w:rsidRPr="00A76F3F">
              <w:rPr>
                <w:rFonts w:ascii="Times New Roman" w:hAnsi="Times New Roman"/>
                <w:sz w:val="24"/>
                <w:szCs w:val="24"/>
              </w:rPr>
              <w:t>самозанятости</w:t>
            </w:r>
            <w:proofErr w:type="spellEnd"/>
            <w:r w:rsidRPr="00A76F3F">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2B45C7" w:rsidRPr="00A76F3F" w:rsidTr="00513D99">
        <w:trPr>
          <w:trHeight w:val="591"/>
        </w:trPr>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 xml:space="preserve">Индикаторы цели </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создание новых рабочих мест, ед.;</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темп роста налоговых поступлений</w:t>
            </w:r>
            <w:proofErr w:type="gramStart"/>
            <w:r w:rsidRPr="00A76F3F">
              <w:rPr>
                <w:rFonts w:ascii="Times New Roman" w:hAnsi="Times New Roman"/>
                <w:sz w:val="24"/>
                <w:szCs w:val="24"/>
              </w:rPr>
              <w:t>, %;</w:t>
            </w:r>
            <w:proofErr w:type="gramEnd"/>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 количество площадок ТБ</w:t>
            </w:r>
            <w:proofErr w:type="gramStart"/>
            <w:r w:rsidRPr="00A76F3F">
              <w:rPr>
                <w:rFonts w:ascii="Times New Roman" w:hAnsi="Times New Roman"/>
                <w:sz w:val="24"/>
                <w:szCs w:val="24"/>
              </w:rPr>
              <w:t>О(</w:t>
            </w:r>
            <w:proofErr w:type="gramEnd"/>
            <w:r w:rsidRPr="00A76F3F">
              <w:rPr>
                <w:rFonts w:ascii="Times New Roman" w:hAnsi="Times New Roman"/>
                <w:sz w:val="24"/>
                <w:szCs w:val="24"/>
              </w:rPr>
              <w:t>сбора мусора), игровых площадок для детей,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xml:space="preserve">- количество дорог общего пользования с твердым покрытием, </w:t>
            </w:r>
            <w:proofErr w:type="gramStart"/>
            <w:r w:rsidRPr="00A76F3F">
              <w:rPr>
                <w:rFonts w:ascii="Times New Roman" w:hAnsi="Times New Roman"/>
                <w:sz w:val="24"/>
                <w:szCs w:val="24"/>
              </w:rPr>
              <w:t>км</w:t>
            </w:r>
            <w:proofErr w:type="gramEnd"/>
            <w:r w:rsidRPr="00A76F3F">
              <w:rPr>
                <w:rFonts w:ascii="Times New Roman" w:hAnsi="Times New Roman"/>
                <w:sz w:val="24"/>
                <w:szCs w:val="24"/>
              </w:rPr>
              <w:t>.;</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lastRenderedPageBreak/>
              <w:t>- количество пожарных водоемов и гидрантов</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мест отдыха, пляжей, ед.;</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количество проживаемого населения, чел.;</w:t>
            </w:r>
          </w:p>
          <w:p w:rsidR="002B45C7" w:rsidRPr="00A76F3F" w:rsidRDefault="002B45C7" w:rsidP="00774752">
            <w:pPr>
              <w:pStyle w:val="ConsPlusNormal"/>
              <w:ind w:hanging="3"/>
              <w:jc w:val="both"/>
              <w:rPr>
                <w:rFonts w:ascii="Times New Roman" w:hAnsi="Times New Roman"/>
                <w:sz w:val="24"/>
                <w:szCs w:val="24"/>
              </w:rPr>
            </w:pPr>
            <w:r w:rsidRPr="00A76F3F">
              <w:rPr>
                <w:rFonts w:ascii="Times New Roman" w:hAnsi="Times New Roman"/>
                <w:sz w:val="24"/>
                <w:szCs w:val="24"/>
              </w:rPr>
              <w:t>- ввод жилья, кв.м.;</w:t>
            </w:r>
          </w:p>
          <w:p w:rsidR="002B45C7" w:rsidRPr="00A76F3F" w:rsidRDefault="002B45C7" w:rsidP="00774752">
            <w:pPr>
              <w:pStyle w:val="ConsPlusNormal"/>
              <w:ind w:hanging="3"/>
              <w:jc w:val="both"/>
              <w:rPr>
                <w:rFonts w:ascii="Times New Roman" w:hAnsi="Times New Roman"/>
                <w:sz w:val="24"/>
                <w:szCs w:val="24"/>
                <w:highlight w:val="yellow"/>
              </w:rPr>
            </w:pPr>
            <w:r w:rsidRPr="00A76F3F">
              <w:rPr>
                <w:rFonts w:ascii="Times New Roman" w:hAnsi="Times New Roman"/>
                <w:sz w:val="24"/>
                <w:szCs w:val="24"/>
              </w:rPr>
              <w:t xml:space="preserve">- количество муниципальных служащих прошедших повышение квалификации, чел. </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lastRenderedPageBreak/>
              <w:t>Задачи  муниципальной программы</w:t>
            </w: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p w:rsidR="002B45C7" w:rsidRPr="00A76F3F" w:rsidRDefault="002B45C7" w:rsidP="00774752">
            <w:pPr>
              <w:spacing w:after="0" w:line="240" w:lineRule="auto"/>
              <w:jc w:val="both"/>
              <w:rPr>
                <w:rFonts w:ascii="Times New Roman" w:hAnsi="Times New Roman"/>
                <w:sz w:val="24"/>
                <w:szCs w:val="24"/>
                <w:lang w:eastAsia="ru-RU"/>
              </w:rPr>
            </w:pP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 Обеспечение жителей качественной инфраструктурой и услугами благоустройства.</w:t>
            </w:r>
          </w:p>
          <w:p w:rsidR="002B45C7" w:rsidRPr="00A76F3F" w:rsidRDefault="002B45C7" w:rsidP="00774752">
            <w:pPr>
              <w:spacing w:after="0" w:line="240" w:lineRule="auto"/>
              <w:ind w:firstLine="34"/>
              <w:rPr>
                <w:rFonts w:ascii="Times New Roman" w:hAnsi="Times New Roman"/>
                <w:sz w:val="24"/>
                <w:szCs w:val="24"/>
              </w:rPr>
            </w:pPr>
            <w:r w:rsidRPr="00A76F3F">
              <w:rPr>
                <w:rFonts w:ascii="Times New Roman" w:hAnsi="Times New Roman"/>
                <w:sz w:val="24"/>
                <w:szCs w:val="24"/>
              </w:rPr>
              <w:t xml:space="preserve"> 2. Сохранение и развитие спорта, культурного потенциала населения; </w:t>
            </w:r>
            <w:r w:rsidRPr="00A76F3F">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A76F3F" w:rsidRDefault="002B45C7" w:rsidP="00774752">
            <w:pPr>
              <w:spacing w:after="0" w:line="240" w:lineRule="auto"/>
              <w:ind w:firstLine="34"/>
              <w:rPr>
                <w:rFonts w:ascii="Times New Roman" w:hAnsi="Times New Roman"/>
                <w:sz w:val="24"/>
                <w:szCs w:val="24"/>
                <w:lang w:eastAsia="ru-RU"/>
              </w:rPr>
            </w:pPr>
            <w:r w:rsidRPr="00A76F3F">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Показатели задач</w:t>
            </w:r>
          </w:p>
        </w:tc>
        <w:tc>
          <w:tcPr>
            <w:tcW w:w="7229" w:type="dxa"/>
          </w:tcPr>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1.1. Удельный вес дорог с твердым покрытием в общей протяженности дорог местного</w:t>
            </w:r>
            <w:r w:rsidR="00D75816" w:rsidRPr="00A76F3F">
              <w:rPr>
                <w:rFonts w:ascii="Times New Roman" w:hAnsi="Times New Roman"/>
                <w:sz w:val="24"/>
                <w:szCs w:val="24"/>
              </w:rPr>
              <w:t xml:space="preserve"> значения в пределах </w:t>
            </w:r>
            <w:proofErr w:type="spellStart"/>
            <w:r w:rsidR="00D75816" w:rsidRPr="00A76F3F">
              <w:rPr>
                <w:rFonts w:ascii="Times New Roman" w:hAnsi="Times New Roman"/>
                <w:sz w:val="24"/>
                <w:szCs w:val="24"/>
              </w:rPr>
              <w:t>поселения,</w:t>
            </w:r>
            <w:r w:rsidRPr="00A76F3F">
              <w:rPr>
                <w:rFonts w:ascii="Times New Roman" w:hAnsi="Times New Roman"/>
                <w:sz w:val="24"/>
                <w:szCs w:val="24"/>
              </w:rPr>
              <w:t>%</w:t>
            </w:r>
            <w:proofErr w:type="spellEnd"/>
            <w:r w:rsidRPr="00A76F3F">
              <w:rPr>
                <w:rFonts w:ascii="Times New Roman" w:hAnsi="Times New Roman"/>
                <w:sz w:val="24"/>
                <w:szCs w:val="24"/>
              </w:rPr>
              <w:t>.</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1.2. Доля протяженности освещенных частей улиц, проездов в их общей протяженности,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1.3. Обеспеченность населения централизованным водоснабжением,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1.4. Обеспечение населения поселения централизованным газоснабжением,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2.1. Доля населения, систематически занимающегося физической культурой и спортом, %.</w:t>
            </w:r>
          </w:p>
          <w:p w:rsidR="002B45C7" w:rsidRPr="00A76F3F" w:rsidRDefault="002B45C7" w:rsidP="00774752">
            <w:pPr>
              <w:spacing w:after="0" w:line="240" w:lineRule="auto"/>
              <w:rPr>
                <w:rFonts w:ascii="Times New Roman" w:hAnsi="Times New Roman"/>
                <w:sz w:val="24"/>
                <w:szCs w:val="24"/>
              </w:rPr>
            </w:pPr>
            <w:r w:rsidRPr="00A76F3F">
              <w:rPr>
                <w:rFonts w:ascii="Times New Roman" w:hAnsi="Times New Roman"/>
                <w:sz w:val="24"/>
                <w:szCs w:val="24"/>
              </w:rPr>
              <w:t>2.2. Доля населения</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участвующего в </w:t>
            </w:r>
            <w:proofErr w:type="spellStart"/>
            <w:r w:rsidRPr="00A76F3F">
              <w:rPr>
                <w:rFonts w:ascii="Times New Roman" w:hAnsi="Times New Roman"/>
                <w:sz w:val="24"/>
                <w:szCs w:val="24"/>
              </w:rPr>
              <w:t>культурно-досуговых</w:t>
            </w:r>
            <w:proofErr w:type="spellEnd"/>
            <w:r w:rsidRPr="00A76F3F">
              <w:rPr>
                <w:rFonts w:ascii="Times New Roman" w:hAnsi="Times New Roman"/>
                <w:sz w:val="24"/>
                <w:szCs w:val="24"/>
              </w:rPr>
              <w:t xml:space="preserve"> мероприятиях,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4.1. Удельный вес муниципальных служащих</w:t>
            </w:r>
            <w:proofErr w:type="gramStart"/>
            <w:r w:rsidRPr="00A76F3F">
              <w:rPr>
                <w:rFonts w:ascii="Times New Roman" w:hAnsi="Times New Roman"/>
                <w:sz w:val="24"/>
                <w:szCs w:val="24"/>
              </w:rPr>
              <w:t xml:space="preserve"> ,</w:t>
            </w:r>
            <w:proofErr w:type="gramEnd"/>
            <w:r w:rsidRPr="00A76F3F">
              <w:rPr>
                <w:rFonts w:ascii="Times New Roman" w:hAnsi="Times New Roman"/>
                <w:sz w:val="24"/>
                <w:szCs w:val="24"/>
              </w:rPr>
              <w:t xml:space="preserve"> имеющих высшее образование, %.</w:t>
            </w:r>
          </w:p>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2B45C7" w:rsidRPr="00A76F3F" w:rsidTr="00513D99">
        <w:tc>
          <w:tcPr>
            <w:tcW w:w="3119" w:type="dxa"/>
          </w:tcPr>
          <w:p w:rsidR="002B45C7" w:rsidRPr="00277F0E" w:rsidRDefault="002B45C7" w:rsidP="00774752">
            <w:pPr>
              <w:keepNext/>
              <w:spacing w:after="0" w:line="240" w:lineRule="auto"/>
              <w:jc w:val="both"/>
              <w:outlineLvl w:val="4"/>
              <w:rPr>
                <w:rFonts w:ascii="Times New Roman" w:hAnsi="Times New Roman"/>
                <w:sz w:val="24"/>
                <w:szCs w:val="24"/>
                <w:lang w:eastAsia="ru-RU"/>
              </w:rPr>
            </w:pPr>
            <w:r w:rsidRPr="00277F0E">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229" w:type="dxa"/>
          </w:tcPr>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Объем финансиро</w:t>
            </w:r>
            <w:r w:rsidR="00277F0E" w:rsidRPr="00277F0E">
              <w:rPr>
                <w:rFonts w:ascii="Times New Roman" w:hAnsi="Times New Roman"/>
                <w:sz w:val="24"/>
                <w:szCs w:val="24"/>
              </w:rPr>
              <w:t xml:space="preserve">вания составляет </w:t>
            </w:r>
            <w:r w:rsidR="007F7257">
              <w:rPr>
                <w:rFonts w:ascii="Times New Roman" w:hAnsi="Times New Roman"/>
                <w:sz w:val="24"/>
                <w:szCs w:val="24"/>
              </w:rPr>
              <w:t>216</w:t>
            </w:r>
            <w:r w:rsidR="00C34459">
              <w:rPr>
                <w:rFonts w:ascii="Times New Roman" w:hAnsi="Times New Roman"/>
                <w:sz w:val="24"/>
                <w:szCs w:val="24"/>
              </w:rPr>
              <w:t>80</w:t>
            </w:r>
            <w:r w:rsidR="007F7257">
              <w:rPr>
                <w:rFonts w:ascii="Times New Roman" w:hAnsi="Times New Roman"/>
                <w:sz w:val="24"/>
                <w:szCs w:val="24"/>
              </w:rPr>
              <w:t>837,49</w:t>
            </w:r>
            <w:r w:rsidRPr="00277F0E">
              <w:rPr>
                <w:rFonts w:ascii="Times New Roman" w:hAnsi="Times New Roman"/>
                <w:sz w:val="24"/>
                <w:szCs w:val="24"/>
              </w:rPr>
              <w:t>руб., из них:</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2019 год – 4853441,95</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2020 год –  </w:t>
            </w:r>
            <w:r w:rsidR="00686131">
              <w:rPr>
                <w:rFonts w:ascii="Times New Roman" w:hAnsi="Times New Roman"/>
                <w:sz w:val="24"/>
                <w:szCs w:val="24"/>
              </w:rPr>
              <w:t>4268297,93</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2021 год –  </w:t>
            </w:r>
            <w:r w:rsidR="007F7257">
              <w:rPr>
                <w:rFonts w:ascii="Times New Roman" w:hAnsi="Times New Roman"/>
                <w:sz w:val="24"/>
                <w:szCs w:val="24"/>
              </w:rPr>
              <w:t>5857273,47</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2022 год –  </w:t>
            </w:r>
            <w:r w:rsidR="00686131">
              <w:rPr>
                <w:rFonts w:ascii="Times New Roman" w:hAnsi="Times New Roman"/>
                <w:sz w:val="24"/>
                <w:szCs w:val="24"/>
              </w:rPr>
              <w:t>2007494,09</w:t>
            </w:r>
            <w:r w:rsidR="002B45C7" w:rsidRPr="00277F0E">
              <w:rPr>
                <w:rFonts w:ascii="Times New Roman" w:hAnsi="Times New Roman"/>
                <w:sz w:val="24"/>
                <w:szCs w:val="24"/>
              </w:rPr>
              <w:t xml:space="preserve"> руб.</w:t>
            </w:r>
          </w:p>
          <w:p w:rsidR="002B45C7" w:rsidRPr="00277F0E" w:rsidRDefault="00277F0E"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2023 год –  </w:t>
            </w:r>
            <w:r w:rsidR="00686131">
              <w:rPr>
                <w:rFonts w:ascii="Times New Roman" w:hAnsi="Times New Roman"/>
                <w:sz w:val="24"/>
                <w:szCs w:val="24"/>
              </w:rPr>
              <w:t>2007469,05</w:t>
            </w:r>
            <w:r w:rsidR="002B45C7" w:rsidRPr="00277F0E">
              <w:rPr>
                <w:rFonts w:ascii="Times New Roman" w:hAnsi="Times New Roman"/>
                <w:sz w:val="24"/>
                <w:szCs w:val="24"/>
              </w:rPr>
              <w:t xml:space="preserve"> руб.</w:t>
            </w:r>
          </w:p>
          <w:p w:rsidR="002B45C7" w:rsidRPr="00277F0E" w:rsidRDefault="002B45C7" w:rsidP="00774752">
            <w:pPr>
              <w:spacing w:after="0" w:line="240" w:lineRule="auto"/>
              <w:rPr>
                <w:rFonts w:ascii="Times New Roman" w:hAnsi="Times New Roman"/>
                <w:sz w:val="24"/>
                <w:szCs w:val="24"/>
              </w:rPr>
            </w:pPr>
            <w:r w:rsidRPr="00277F0E">
              <w:rPr>
                <w:rFonts w:ascii="Times New Roman" w:hAnsi="Times New Roman"/>
                <w:sz w:val="24"/>
                <w:szCs w:val="24"/>
              </w:rPr>
              <w:t xml:space="preserve">2024 год –  </w:t>
            </w:r>
            <w:r w:rsidR="00277F0E" w:rsidRPr="00277F0E">
              <w:rPr>
                <w:rFonts w:ascii="Times New Roman" w:hAnsi="Times New Roman"/>
                <w:sz w:val="24"/>
                <w:szCs w:val="24"/>
              </w:rPr>
              <w:t>268</w:t>
            </w:r>
            <w:r w:rsidR="00C34459">
              <w:rPr>
                <w:rFonts w:ascii="Times New Roman" w:hAnsi="Times New Roman"/>
                <w:sz w:val="24"/>
                <w:szCs w:val="24"/>
              </w:rPr>
              <w:t>6</w:t>
            </w:r>
            <w:r w:rsidR="00277F0E" w:rsidRPr="00277F0E">
              <w:rPr>
                <w:rFonts w:ascii="Times New Roman" w:hAnsi="Times New Roman"/>
                <w:sz w:val="24"/>
                <w:szCs w:val="24"/>
              </w:rPr>
              <w:t>861</w:t>
            </w:r>
            <w:r w:rsidRPr="00277F0E">
              <w:rPr>
                <w:rFonts w:ascii="Times New Roman" w:hAnsi="Times New Roman"/>
                <w:sz w:val="24"/>
                <w:szCs w:val="24"/>
              </w:rPr>
              <w:t>,00 руб.</w:t>
            </w:r>
          </w:p>
          <w:p w:rsidR="002B45C7" w:rsidRPr="00277F0E" w:rsidRDefault="002B45C7" w:rsidP="00774752">
            <w:pPr>
              <w:spacing w:after="0" w:line="240" w:lineRule="auto"/>
              <w:jc w:val="both"/>
              <w:rPr>
                <w:rFonts w:ascii="Times New Roman" w:hAnsi="Times New Roman"/>
                <w:sz w:val="24"/>
                <w:szCs w:val="24"/>
                <w:highlight w:val="yellow"/>
                <w:lang w:eastAsia="ru-RU"/>
              </w:rPr>
            </w:pPr>
            <w:r w:rsidRPr="00277F0E">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2B45C7" w:rsidRPr="00A76F3F" w:rsidTr="00513D99">
        <w:tc>
          <w:tcPr>
            <w:tcW w:w="3119" w:type="dxa"/>
          </w:tcPr>
          <w:p w:rsidR="002B45C7" w:rsidRPr="00A76F3F" w:rsidRDefault="002B45C7" w:rsidP="00774752">
            <w:pPr>
              <w:spacing w:after="0" w:line="240" w:lineRule="auto"/>
              <w:jc w:val="both"/>
              <w:rPr>
                <w:rFonts w:ascii="Times New Roman" w:hAnsi="Times New Roman"/>
                <w:sz w:val="24"/>
                <w:szCs w:val="24"/>
                <w:lang w:eastAsia="ru-RU"/>
              </w:rPr>
            </w:pPr>
            <w:r w:rsidRPr="00A76F3F">
              <w:rPr>
                <w:rFonts w:ascii="Times New Roman" w:hAnsi="Times New Roman"/>
                <w:sz w:val="24"/>
                <w:szCs w:val="24"/>
                <w:lang w:eastAsia="ru-RU"/>
              </w:rPr>
              <w:t>Ожидаемые  результаты реализации муниципальной  программы</w:t>
            </w:r>
            <w:proofErr w:type="gramStart"/>
            <w:r w:rsidRPr="00A76F3F">
              <w:rPr>
                <w:rFonts w:ascii="Times New Roman" w:hAnsi="Times New Roman"/>
                <w:sz w:val="24"/>
                <w:szCs w:val="24"/>
                <w:lang w:eastAsia="ru-RU"/>
              </w:rPr>
              <w:t xml:space="preserve"> .</w:t>
            </w:r>
            <w:proofErr w:type="gramEnd"/>
            <w:r w:rsidRPr="00A76F3F">
              <w:rPr>
                <w:rFonts w:ascii="Times New Roman" w:hAnsi="Times New Roman"/>
                <w:sz w:val="24"/>
                <w:szCs w:val="24"/>
                <w:lang w:eastAsia="ru-RU"/>
              </w:rPr>
              <w:t xml:space="preserve"> </w:t>
            </w:r>
          </w:p>
        </w:tc>
        <w:tc>
          <w:tcPr>
            <w:tcW w:w="7229" w:type="dxa"/>
          </w:tcPr>
          <w:p w:rsidR="002B45C7" w:rsidRPr="00A76F3F" w:rsidRDefault="002B45C7" w:rsidP="00774752">
            <w:pPr>
              <w:pStyle w:val="a9"/>
              <w:shd w:val="clear" w:color="auto" w:fill="FFFFFF"/>
              <w:spacing w:before="0" w:beforeAutospacing="0" w:after="0" w:afterAutospacing="0"/>
              <w:jc w:val="both"/>
            </w:pPr>
            <w:r w:rsidRPr="00A76F3F">
              <w:t>В результате реализации программы к 2024 году предполагается:</w:t>
            </w:r>
          </w:p>
          <w:p w:rsidR="002B45C7" w:rsidRPr="00A76F3F" w:rsidRDefault="002B45C7" w:rsidP="00774752">
            <w:pPr>
              <w:pStyle w:val="a9"/>
              <w:shd w:val="clear" w:color="auto" w:fill="FFFFFF"/>
              <w:spacing w:before="0" w:beforeAutospacing="0" w:after="0" w:afterAutospacing="0"/>
              <w:jc w:val="both"/>
            </w:pPr>
            <w:r w:rsidRPr="00A76F3F">
              <w:t>- повысить эффективность деятельности органа местного самоуправления;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безопасного проживания, работы и отдыха населения на территории сельского поселения;</w:t>
            </w:r>
          </w:p>
          <w:p w:rsidR="002B45C7" w:rsidRPr="00A76F3F" w:rsidRDefault="002B45C7" w:rsidP="00774752">
            <w:pPr>
              <w:pStyle w:val="a9"/>
              <w:shd w:val="clear" w:color="auto" w:fill="FFFFFF"/>
              <w:spacing w:before="0" w:beforeAutospacing="0" w:after="0" w:afterAutospacing="0"/>
              <w:jc w:val="both"/>
            </w:pPr>
            <w:r w:rsidRPr="00A76F3F">
              <w:t>- повысить уровень жизни населения сельского поселения за счет комплексного благоустройства;</w:t>
            </w:r>
          </w:p>
          <w:p w:rsidR="002B45C7" w:rsidRPr="00A76F3F" w:rsidRDefault="002B45C7" w:rsidP="00774752">
            <w:pPr>
              <w:pStyle w:val="a9"/>
              <w:shd w:val="clear" w:color="auto" w:fill="FFFFFF"/>
              <w:spacing w:before="0" w:beforeAutospacing="0" w:after="0" w:afterAutospacing="0"/>
              <w:jc w:val="both"/>
            </w:pPr>
            <w:r w:rsidRPr="00A76F3F">
              <w:t>- повысить уровень культуры населения, привлечь как можно больше населения к занятиям спортом.  </w:t>
            </w:r>
          </w:p>
        </w:tc>
      </w:tr>
    </w:tbl>
    <w:p w:rsidR="002B45C7" w:rsidRPr="00A76F3F" w:rsidRDefault="002B45C7" w:rsidP="00774752">
      <w:pPr>
        <w:tabs>
          <w:tab w:val="left" w:pos="4455"/>
        </w:tabs>
        <w:spacing w:after="0" w:line="240" w:lineRule="auto"/>
        <w:ind w:firstLine="708"/>
        <w:jc w:val="both"/>
        <w:rPr>
          <w:rFonts w:ascii="Times New Roman" w:hAnsi="Times New Roman"/>
          <w:b/>
          <w:color w:val="FF0000"/>
          <w:sz w:val="32"/>
          <w:szCs w:val="32"/>
          <w:lang w:eastAsia="ru-RU"/>
        </w:rPr>
      </w:pPr>
    </w:p>
    <w:p w:rsidR="00D75816" w:rsidRPr="00A76F3F" w:rsidRDefault="00D75816" w:rsidP="00774752">
      <w:pPr>
        <w:tabs>
          <w:tab w:val="left" w:pos="4455"/>
        </w:tabs>
        <w:spacing w:after="0" w:line="240" w:lineRule="auto"/>
        <w:ind w:firstLine="708"/>
        <w:jc w:val="both"/>
        <w:rPr>
          <w:rFonts w:ascii="Times New Roman" w:hAnsi="Times New Roman"/>
          <w:b/>
          <w:color w:val="FF0000"/>
          <w:sz w:val="32"/>
          <w:szCs w:val="32"/>
          <w:lang w:eastAsia="ru-RU"/>
        </w:rPr>
      </w:pPr>
    </w:p>
    <w:p w:rsidR="00D75816" w:rsidRPr="00A76F3F" w:rsidRDefault="00D75816">
      <w:pPr>
        <w:rPr>
          <w:rFonts w:ascii="Times New Roman" w:hAnsi="Times New Roman"/>
          <w:b/>
          <w:color w:val="FF0000"/>
          <w:sz w:val="32"/>
          <w:szCs w:val="32"/>
          <w:lang w:eastAsia="ru-RU"/>
        </w:rPr>
      </w:pPr>
      <w:r w:rsidRPr="00A76F3F">
        <w:rPr>
          <w:rFonts w:ascii="Times New Roman" w:hAnsi="Times New Roman"/>
          <w:b/>
          <w:color w:val="FF0000"/>
          <w:sz w:val="32"/>
          <w:szCs w:val="32"/>
          <w:lang w:eastAsia="ru-RU"/>
        </w:rPr>
        <w:br w:type="page"/>
      </w:r>
    </w:p>
    <w:p w:rsidR="002B45C7" w:rsidRPr="00A76F3F" w:rsidRDefault="002B45C7" w:rsidP="00774752">
      <w:pPr>
        <w:tabs>
          <w:tab w:val="left" w:pos="4455"/>
        </w:tabs>
        <w:spacing w:after="0" w:line="240" w:lineRule="auto"/>
        <w:ind w:firstLine="708"/>
        <w:jc w:val="center"/>
        <w:rPr>
          <w:rFonts w:ascii="Times New Roman" w:hAnsi="Times New Roman"/>
          <w:b/>
          <w:sz w:val="24"/>
          <w:szCs w:val="24"/>
          <w:lang w:eastAsia="ru-RU"/>
        </w:rPr>
      </w:pPr>
      <w:r w:rsidRPr="00A76F3F">
        <w:rPr>
          <w:rFonts w:ascii="Times New Roman" w:hAnsi="Times New Roman"/>
          <w:b/>
          <w:sz w:val="24"/>
          <w:szCs w:val="24"/>
          <w:lang w:eastAsia="ru-RU"/>
        </w:rPr>
        <w:lastRenderedPageBreak/>
        <w:t>ОБЩИЕ ПОЛОЖЕНИЯ МУНИЦИПАЛЬНОЙ ПРОГРАММЫ.</w:t>
      </w:r>
    </w:p>
    <w:p w:rsidR="002B45C7" w:rsidRPr="00A76F3F" w:rsidRDefault="002B45C7" w:rsidP="00774752">
      <w:pPr>
        <w:spacing w:after="0" w:line="240" w:lineRule="auto"/>
        <w:ind w:firstLine="720"/>
        <w:jc w:val="center"/>
        <w:rPr>
          <w:rFonts w:ascii="Times New Roman" w:hAnsi="Times New Roman"/>
          <w:sz w:val="24"/>
          <w:szCs w:val="24"/>
          <w:lang w:eastAsia="ru-RU"/>
        </w:rPr>
      </w:pP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b/>
          <w:sz w:val="24"/>
          <w:szCs w:val="24"/>
          <w:lang w:eastAsia="ru-RU"/>
        </w:rPr>
        <w:t xml:space="preserve">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w:t>
      </w:r>
      <w:r w:rsidR="003D40FA" w:rsidRPr="00A76F3F">
        <w:rPr>
          <w:rFonts w:ascii="Times New Roman" w:hAnsi="Times New Roman"/>
          <w:b/>
          <w:sz w:val="24"/>
          <w:szCs w:val="24"/>
          <w:lang w:eastAsia="ru-RU"/>
        </w:rPr>
        <w:t>Пушкинский</w:t>
      </w:r>
      <w:r w:rsidRPr="00A76F3F">
        <w:rPr>
          <w:rFonts w:ascii="Times New Roman" w:hAnsi="Times New Roman"/>
          <w:b/>
          <w:sz w:val="24"/>
          <w:szCs w:val="24"/>
          <w:lang w:eastAsia="ru-RU"/>
        </w:rPr>
        <w:t xml:space="preserve"> сельсовет.</w:t>
      </w:r>
    </w:p>
    <w:p w:rsidR="002B45C7" w:rsidRPr="00A76F3F" w:rsidRDefault="002B45C7" w:rsidP="00774752">
      <w:pPr>
        <w:spacing w:after="0" w:line="240" w:lineRule="auto"/>
        <w:ind w:firstLine="720"/>
        <w:jc w:val="both"/>
        <w:rPr>
          <w:rFonts w:ascii="Times New Roman" w:hAnsi="Times New Roman"/>
          <w:sz w:val="24"/>
          <w:szCs w:val="24"/>
          <w:lang w:eastAsia="ru-RU"/>
        </w:rPr>
      </w:pPr>
      <w:r w:rsidRPr="00A76F3F">
        <w:rPr>
          <w:rFonts w:ascii="Times New Roman" w:hAnsi="Times New Roman"/>
          <w:sz w:val="24"/>
          <w:szCs w:val="24"/>
          <w:lang w:eastAsia="ru-RU"/>
        </w:rPr>
        <w:t xml:space="preserve">Муниципальная  программа «Устойчивое </w:t>
      </w:r>
      <w:r w:rsidR="00D75816" w:rsidRPr="00A76F3F">
        <w:rPr>
          <w:rFonts w:ascii="Times New Roman" w:hAnsi="Times New Roman"/>
          <w:sz w:val="24"/>
          <w:szCs w:val="24"/>
          <w:lang w:eastAsia="ru-RU"/>
        </w:rPr>
        <w:t>развитие территории сельского п</w:t>
      </w:r>
      <w:r w:rsidRPr="00A76F3F">
        <w:rPr>
          <w:rFonts w:ascii="Times New Roman" w:hAnsi="Times New Roman"/>
          <w:sz w:val="24"/>
          <w:szCs w:val="24"/>
          <w:lang w:eastAsia="ru-RU"/>
        </w:rPr>
        <w:t xml:space="preserve">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на 2019- 2024 годы»  характеризует уровень благоустройства, развитие инфраструктуры на территории  поселения  на 2019</w:t>
      </w:r>
      <w:r w:rsidRPr="00A76F3F">
        <w:rPr>
          <w:rFonts w:ascii="Times New Roman" w:hAnsi="Times New Roman"/>
          <w:b/>
          <w:i/>
          <w:sz w:val="24"/>
          <w:szCs w:val="24"/>
          <w:lang w:eastAsia="ru-RU"/>
        </w:rPr>
        <w:t>–</w:t>
      </w:r>
      <w:r w:rsidRPr="00A76F3F">
        <w:rPr>
          <w:rFonts w:ascii="Times New Roman" w:hAnsi="Times New Roman"/>
          <w:sz w:val="24"/>
          <w:szCs w:val="24"/>
          <w:lang w:eastAsia="ru-RU"/>
        </w:rPr>
        <w:t>2024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513D99"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 </w:t>
      </w:r>
      <w:r w:rsidRPr="00A76F3F">
        <w:rPr>
          <w:rFonts w:ascii="Times New Roman" w:hAnsi="Times New Roman"/>
          <w:b/>
          <w:bCs/>
          <w:sz w:val="24"/>
          <w:szCs w:val="24"/>
          <w:lang w:eastAsia="ru-RU"/>
        </w:rPr>
        <w:t xml:space="preserve">Сельское поселение </w:t>
      </w:r>
      <w:r w:rsidR="003D40FA" w:rsidRPr="00A76F3F">
        <w:rPr>
          <w:rFonts w:ascii="Times New Roman" w:hAnsi="Times New Roman"/>
          <w:b/>
          <w:bCs/>
          <w:sz w:val="24"/>
          <w:szCs w:val="24"/>
          <w:lang w:eastAsia="ru-RU"/>
        </w:rPr>
        <w:t>Пушкинский</w:t>
      </w:r>
      <w:r w:rsidRPr="00A76F3F">
        <w:rPr>
          <w:rFonts w:ascii="Times New Roman" w:hAnsi="Times New Roman"/>
          <w:b/>
          <w:bCs/>
          <w:sz w:val="24"/>
          <w:szCs w:val="24"/>
          <w:lang w:eastAsia="ru-RU"/>
        </w:rPr>
        <w:t xml:space="preserve"> сельсовет</w:t>
      </w:r>
      <w:r w:rsidRPr="00A76F3F">
        <w:rPr>
          <w:rFonts w:ascii="Times New Roman" w:hAnsi="Times New Roman"/>
          <w:sz w:val="24"/>
          <w:szCs w:val="24"/>
          <w:lang w:eastAsia="ru-RU"/>
        </w:rPr>
        <w:t xml:space="preserve"> - муниципальное образование, представляющее собой часть территории Добринского муниципального района Липецкой области Российской Федерации,</w:t>
      </w:r>
      <w:r w:rsidR="00467E74" w:rsidRPr="00A76F3F">
        <w:rPr>
          <w:rFonts w:ascii="Times New Roman" w:hAnsi="Times New Roman"/>
          <w:sz w:val="24"/>
          <w:szCs w:val="24"/>
          <w:lang w:eastAsia="ru-RU"/>
        </w:rPr>
        <w:t xml:space="preserve"> </w:t>
      </w:r>
      <w:r w:rsidRPr="00A76F3F">
        <w:rPr>
          <w:rFonts w:ascii="Times New Roman" w:hAnsi="Times New Roman"/>
          <w:sz w:val="24"/>
          <w:szCs w:val="24"/>
          <w:lang w:eastAsia="ru-RU"/>
        </w:rPr>
        <w:t xml:space="preserve">находится в пределах Окско-Донской низменности Центрального Черноземья. Климат умеренно-континентальный. </w:t>
      </w:r>
    </w:p>
    <w:p w:rsidR="008E3F7E" w:rsidRPr="00A76F3F" w:rsidRDefault="008E3F7E" w:rsidP="008E3F7E">
      <w:pPr>
        <w:spacing w:after="0" w:line="240" w:lineRule="auto"/>
        <w:ind w:firstLine="567"/>
        <w:jc w:val="both"/>
        <w:rPr>
          <w:rFonts w:ascii="Times New Roman" w:hAnsi="Times New Roman"/>
          <w:sz w:val="24"/>
          <w:szCs w:val="24"/>
          <w:shd w:val="clear" w:color="auto" w:fill="FFFFFF"/>
        </w:rPr>
      </w:pPr>
      <w:r w:rsidRPr="00A76F3F">
        <w:rPr>
          <w:rFonts w:ascii="Times New Roman" w:hAnsi="Times New Roman"/>
          <w:sz w:val="24"/>
          <w:szCs w:val="24"/>
          <w:shd w:val="clear" w:color="auto" w:fill="FFFFFF"/>
        </w:rPr>
        <w:t xml:space="preserve">Администрация сельского поселения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Тамбовской областью, на востоке - </w:t>
      </w:r>
      <w:proofErr w:type="spellStart"/>
      <w:r w:rsidRPr="00A76F3F">
        <w:rPr>
          <w:rFonts w:ascii="Times New Roman" w:hAnsi="Times New Roman"/>
          <w:sz w:val="24"/>
          <w:szCs w:val="24"/>
          <w:shd w:val="clear" w:color="auto" w:fill="FFFFFF"/>
        </w:rPr>
        <w:t>с</w:t>
      </w:r>
      <w:proofErr w:type="gramStart"/>
      <w:r w:rsidRPr="00A76F3F">
        <w:rPr>
          <w:rFonts w:ascii="Times New Roman" w:hAnsi="Times New Roman"/>
          <w:sz w:val="24"/>
          <w:szCs w:val="24"/>
          <w:shd w:val="clear" w:color="auto" w:fill="FFFFFF"/>
        </w:rPr>
        <w:t>.Н</w:t>
      </w:r>
      <w:proofErr w:type="gramEnd"/>
      <w:r w:rsidRPr="00A76F3F">
        <w:rPr>
          <w:rFonts w:ascii="Times New Roman" w:hAnsi="Times New Roman"/>
          <w:sz w:val="24"/>
          <w:szCs w:val="24"/>
          <w:shd w:val="clear" w:color="auto" w:fill="FFFFFF"/>
        </w:rPr>
        <w:t>овочеркутинским</w:t>
      </w:r>
      <w:proofErr w:type="spellEnd"/>
      <w:r w:rsidRPr="00A76F3F">
        <w:rPr>
          <w:rFonts w:ascii="Times New Roman" w:hAnsi="Times New Roman"/>
          <w:sz w:val="24"/>
          <w:szCs w:val="24"/>
          <w:shd w:val="clear" w:color="auto" w:fill="FFFFFF"/>
        </w:rPr>
        <w:t xml:space="preserve"> сельским советом, на юге - с Богородицким, а на западе - </w:t>
      </w:r>
      <w:proofErr w:type="spellStart"/>
      <w:r w:rsidRPr="00A76F3F">
        <w:rPr>
          <w:rFonts w:ascii="Times New Roman" w:hAnsi="Times New Roman"/>
          <w:sz w:val="24"/>
          <w:szCs w:val="24"/>
          <w:shd w:val="clear" w:color="auto" w:fill="FFFFFF"/>
        </w:rPr>
        <w:t>с.Хворостянским</w:t>
      </w:r>
      <w:proofErr w:type="spellEnd"/>
      <w:r w:rsidRPr="00A76F3F">
        <w:rPr>
          <w:rFonts w:ascii="Times New Roman" w:hAnsi="Times New Roman"/>
          <w:sz w:val="24"/>
          <w:szCs w:val="24"/>
          <w:shd w:val="clear" w:color="auto" w:fill="FFFFFF"/>
        </w:rPr>
        <w:t xml:space="preserve"> сельским советом. Площадь сельского поселения  составляет 9279 га. Население 1621  человек. Плотность населения - 23 человека на 1 кв. километр.  Центр сельского поселения  - с. Пушкино с населением 1133 человек. </w:t>
      </w:r>
    </w:p>
    <w:p w:rsidR="008E3F7E" w:rsidRPr="00A76F3F" w:rsidRDefault="002B45C7" w:rsidP="008E3F7E">
      <w:pPr>
        <w:spacing w:after="0" w:line="240" w:lineRule="auto"/>
        <w:ind w:firstLine="567"/>
        <w:jc w:val="both"/>
        <w:rPr>
          <w:rFonts w:ascii="Times New Roman" w:hAnsi="Times New Roman"/>
          <w:sz w:val="24"/>
          <w:szCs w:val="24"/>
          <w:lang w:eastAsia="ru-RU"/>
        </w:rPr>
      </w:pPr>
      <w:r w:rsidRPr="00A76F3F">
        <w:rPr>
          <w:rFonts w:ascii="Times New Roman" w:hAnsi="Times New Roman"/>
          <w:sz w:val="24"/>
          <w:szCs w:val="24"/>
          <w:lang w:eastAsia="ru-RU"/>
        </w:rPr>
        <w:t xml:space="preserve">Административным центром сельского поселения </w:t>
      </w:r>
      <w:r w:rsidR="003D40FA" w:rsidRPr="00A76F3F">
        <w:rPr>
          <w:rFonts w:ascii="Times New Roman" w:hAnsi="Times New Roman"/>
          <w:sz w:val="24"/>
          <w:szCs w:val="24"/>
          <w:lang w:eastAsia="ru-RU"/>
        </w:rPr>
        <w:t>Пушкинский</w:t>
      </w:r>
      <w:r w:rsidRPr="00A76F3F">
        <w:rPr>
          <w:rFonts w:ascii="Times New Roman" w:hAnsi="Times New Roman"/>
          <w:sz w:val="24"/>
          <w:szCs w:val="24"/>
          <w:lang w:eastAsia="ru-RU"/>
        </w:rPr>
        <w:t xml:space="preserve"> сельсовет является </w:t>
      </w:r>
      <w:r w:rsidR="008E3F7E" w:rsidRPr="00A76F3F">
        <w:rPr>
          <w:rFonts w:ascii="Times New Roman" w:hAnsi="Times New Roman"/>
          <w:sz w:val="24"/>
          <w:szCs w:val="24"/>
          <w:lang w:eastAsia="ru-RU"/>
        </w:rPr>
        <w:t>село Пушкино</w:t>
      </w:r>
      <w:r w:rsidRPr="00A76F3F">
        <w:rPr>
          <w:rFonts w:ascii="Times New Roman" w:hAnsi="Times New Roman"/>
          <w:sz w:val="24"/>
          <w:szCs w:val="24"/>
          <w:lang w:eastAsia="ru-RU"/>
        </w:rPr>
        <w:t>.</w:t>
      </w:r>
    </w:p>
    <w:p w:rsidR="00130E1D" w:rsidRPr="00A76F3F" w:rsidRDefault="00130E1D" w:rsidP="008E3F7E">
      <w:pPr>
        <w:spacing w:after="0" w:line="240" w:lineRule="auto"/>
        <w:ind w:firstLine="567"/>
        <w:jc w:val="both"/>
        <w:rPr>
          <w:rFonts w:ascii="Arial" w:hAnsi="Arial" w:cs="Arial"/>
          <w:shd w:val="clear" w:color="auto" w:fill="FFFFFF"/>
        </w:rPr>
      </w:pPr>
      <w:r w:rsidRPr="00A76F3F">
        <w:rPr>
          <w:rFonts w:ascii="Times New Roman" w:hAnsi="Times New Roman"/>
          <w:sz w:val="24"/>
          <w:szCs w:val="24"/>
          <w:shd w:val="clear" w:color="auto" w:fill="FFFFFF"/>
        </w:rPr>
        <w:t>Основой экономического потенциала являются предприятия сельскохозяйственного назначения - производственное подразделение ООО «Добрыня», ООО «Отрада  - Ген», 14 фермерских хозяйств. Ведущее место занимает продукция сельского хозяйства.</w:t>
      </w:r>
    </w:p>
    <w:p w:rsidR="002B45C7" w:rsidRPr="00A76F3F" w:rsidRDefault="002B45C7" w:rsidP="00774752">
      <w:pPr>
        <w:spacing w:after="0" w:line="240" w:lineRule="auto"/>
        <w:ind w:firstLine="709"/>
        <w:jc w:val="both"/>
        <w:rPr>
          <w:rFonts w:ascii="Times New Roman" w:hAnsi="Times New Roman"/>
          <w:sz w:val="24"/>
          <w:szCs w:val="24"/>
          <w:lang w:eastAsia="ru-RU"/>
        </w:rPr>
      </w:pPr>
      <w:r w:rsidRPr="00A76F3F">
        <w:rPr>
          <w:rFonts w:ascii="Times New Roman" w:hAnsi="Times New Roman"/>
          <w:sz w:val="24"/>
          <w:szCs w:val="24"/>
          <w:lang w:eastAsia="ru-RU"/>
        </w:rPr>
        <w:t xml:space="preserve">Социальная инфраструктура представлена </w:t>
      </w:r>
      <w:r w:rsidR="00130E1D" w:rsidRPr="00A76F3F">
        <w:rPr>
          <w:rFonts w:ascii="Times New Roman" w:hAnsi="Times New Roman"/>
          <w:sz w:val="24"/>
          <w:szCs w:val="24"/>
          <w:lang w:eastAsia="ru-RU"/>
        </w:rPr>
        <w:t>2</w:t>
      </w:r>
      <w:r w:rsidRPr="00A76F3F">
        <w:rPr>
          <w:rFonts w:ascii="Times New Roman" w:hAnsi="Times New Roman"/>
          <w:sz w:val="24"/>
          <w:szCs w:val="24"/>
          <w:lang w:eastAsia="ru-RU"/>
        </w:rPr>
        <w:t xml:space="preserve"> лечебным учреждением - </w:t>
      </w:r>
      <w:r w:rsidR="00130E1D" w:rsidRPr="00A76F3F">
        <w:rPr>
          <w:rFonts w:ascii="Times New Roman" w:hAnsi="Times New Roman"/>
          <w:sz w:val="24"/>
          <w:szCs w:val="24"/>
          <w:lang w:eastAsia="ru-RU"/>
        </w:rPr>
        <w:t>Пушкинским офисом врачебной практики и Больш</w:t>
      </w:r>
      <w:r w:rsidR="00A76F3F">
        <w:rPr>
          <w:rFonts w:ascii="Times New Roman" w:hAnsi="Times New Roman"/>
          <w:sz w:val="24"/>
          <w:szCs w:val="24"/>
          <w:lang w:eastAsia="ru-RU"/>
        </w:rPr>
        <w:t>е</w:t>
      </w:r>
      <w:r w:rsidR="00130E1D" w:rsidRPr="00A76F3F">
        <w:rPr>
          <w:rFonts w:ascii="Times New Roman" w:hAnsi="Times New Roman"/>
          <w:sz w:val="24"/>
          <w:szCs w:val="24"/>
          <w:lang w:eastAsia="ru-RU"/>
        </w:rPr>
        <w:t xml:space="preserve"> </w:t>
      </w:r>
      <w:proofErr w:type="spellStart"/>
      <w:r w:rsidR="00130E1D" w:rsidRPr="00A76F3F">
        <w:rPr>
          <w:rFonts w:ascii="Times New Roman" w:hAnsi="Times New Roman"/>
          <w:sz w:val="24"/>
          <w:szCs w:val="24"/>
          <w:lang w:eastAsia="ru-RU"/>
        </w:rPr>
        <w:t>Отрадинск</w:t>
      </w:r>
      <w:r w:rsidR="00A76F3F">
        <w:rPr>
          <w:rFonts w:ascii="Times New Roman" w:hAnsi="Times New Roman"/>
          <w:sz w:val="24"/>
          <w:szCs w:val="24"/>
          <w:lang w:eastAsia="ru-RU"/>
        </w:rPr>
        <w:t>ий</w:t>
      </w:r>
      <w:proofErr w:type="spellEnd"/>
      <w:r w:rsidR="00A76F3F">
        <w:rPr>
          <w:rFonts w:ascii="Times New Roman" w:hAnsi="Times New Roman"/>
          <w:sz w:val="24"/>
          <w:szCs w:val="24"/>
          <w:lang w:eastAsia="ru-RU"/>
        </w:rPr>
        <w:t xml:space="preserve"> медпункт</w:t>
      </w:r>
      <w:r w:rsidR="00130E1D" w:rsidRPr="00A76F3F">
        <w:rPr>
          <w:rFonts w:ascii="Times New Roman" w:hAnsi="Times New Roman"/>
          <w:sz w:val="24"/>
          <w:szCs w:val="24"/>
          <w:lang w:eastAsia="ru-RU"/>
        </w:rPr>
        <w:t>,</w:t>
      </w:r>
      <w:r w:rsidR="00A76F3F">
        <w:rPr>
          <w:rFonts w:ascii="Times New Roman" w:hAnsi="Times New Roman"/>
          <w:sz w:val="24"/>
          <w:szCs w:val="24"/>
          <w:lang w:eastAsia="ru-RU"/>
        </w:rPr>
        <w:t xml:space="preserve"> 1 средняя школа</w:t>
      </w:r>
      <w:r w:rsidRPr="00A76F3F">
        <w:rPr>
          <w:rFonts w:ascii="Times New Roman" w:hAnsi="Times New Roman"/>
          <w:sz w:val="24"/>
          <w:szCs w:val="24"/>
          <w:lang w:eastAsia="ru-RU"/>
        </w:rPr>
        <w:t xml:space="preserve">, </w:t>
      </w:r>
      <w:r w:rsidR="008E3F7E" w:rsidRPr="00A76F3F">
        <w:rPr>
          <w:rFonts w:ascii="Times New Roman" w:hAnsi="Times New Roman"/>
          <w:sz w:val="24"/>
          <w:szCs w:val="24"/>
          <w:lang w:eastAsia="ru-RU"/>
        </w:rPr>
        <w:t>1</w:t>
      </w:r>
      <w:r w:rsidRPr="00A76F3F">
        <w:rPr>
          <w:rFonts w:ascii="Times New Roman" w:hAnsi="Times New Roman"/>
          <w:sz w:val="24"/>
          <w:szCs w:val="24"/>
          <w:lang w:eastAsia="ru-RU"/>
        </w:rPr>
        <w:t xml:space="preserve"> дома</w:t>
      </w:r>
      <w:r w:rsidR="008E3F7E" w:rsidRPr="00A76F3F">
        <w:rPr>
          <w:rFonts w:ascii="Times New Roman" w:hAnsi="Times New Roman"/>
          <w:sz w:val="24"/>
          <w:szCs w:val="24"/>
          <w:lang w:eastAsia="ru-RU"/>
        </w:rPr>
        <w:t>м</w:t>
      </w:r>
      <w:r w:rsidRPr="00A76F3F">
        <w:rPr>
          <w:rFonts w:ascii="Times New Roman" w:hAnsi="Times New Roman"/>
          <w:sz w:val="24"/>
          <w:szCs w:val="24"/>
          <w:lang w:eastAsia="ru-RU"/>
        </w:rPr>
        <w:t xml:space="preserve"> Культуры и библиотекой.</w:t>
      </w:r>
    </w:p>
    <w:p w:rsidR="002B45C7" w:rsidRPr="00A76F3F" w:rsidRDefault="002B45C7" w:rsidP="00A76F3F">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В современной экономике социальная сфера стала важнейшим фактором и источником экономического роста. Неблагополучие </w:t>
      </w:r>
      <w:proofErr w:type="gramStart"/>
      <w:r w:rsidRPr="00A76F3F">
        <w:rPr>
          <w:rFonts w:ascii="Times New Roman" w:hAnsi="Times New Roman"/>
          <w:sz w:val="24"/>
          <w:szCs w:val="24"/>
        </w:rPr>
        <w:t>в состоянии социальной среды обитания наряду с низкой по сравнению с другими отраслями экономики заработной платой в сельском хозяйстве</w:t>
      </w:r>
      <w:proofErr w:type="gramEnd"/>
      <w:r w:rsidRPr="00A76F3F">
        <w:rPr>
          <w:rFonts w:ascii="Times New Roman" w:hAnsi="Times New Roman"/>
          <w:sz w:val="24"/>
          <w:szCs w:val="24"/>
        </w:rPr>
        <w:t xml:space="preserve">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2B45C7" w:rsidRPr="00A76F3F" w:rsidRDefault="002B45C7" w:rsidP="008E3F7E">
      <w:pPr>
        <w:spacing w:after="0" w:line="240" w:lineRule="auto"/>
        <w:ind w:firstLine="567"/>
        <w:jc w:val="both"/>
        <w:rPr>
          <w:rFonts w:ascii="Times New Roman" w:hAnsi="Times New Roman"/>
          <w:sz w:val="24"/>
          <w:szCs w:val="24"/>
        </w:rPr>
      </w:pPr>
      <w:r w:rsidRPr="00A76F3F">
        <w:rPr>
          <w:rFonts w:ascii="Times New Roman" w:hAnsi="Times New Roman"/>
          <w:sz w:val="24"/>
          <w:szCs w:val="24"/>
        </w:rPr>
        <w:t xml:space="preserve">Благоустройство территорий поселения – важнейшая составная часть его развития и одна из приоритетных задач органов местного самоуправления. На территории поселения находятся объекты благоустройства: детские и </w:t>
      </w:r>
      <w:proofErr w:type="gramStart"/>
      <w:r w:rsidRPr="00A76F3F">
        <w:rPr>
          <w:rFonts w:ascii="Times New Roman" w:hAnsi="Times New Roman"/>
          <w:sz w:val="24"/>
          <w:szCs w:val="24"/>
        </w:rPr>
        <w:t>спортивная</w:t>
      </w:r>
      <w:proofErr w:type="gramEnd"/>
      <w:r w:rsidRPr="00A76F3F">
        <w:rPr>
          <w:rFonts w:ascii="Times New Roman" w:hAnsi="Times New Roman"/>
          <w:sz w:val="24"/>
          <w:szCs w:val="24"/>
        </w:rPr>
        <w:t xml:space="preserve"> площадки, открытые водоемы;  зеленые насаждения; места массового пребывания людей; водоразборные колонки, средства наружной рекламы; тротуары; места захоронения. В населенных пунктах поселения обслуживаются объекты уличного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w:t>
      </w:r>
      <w:r w:rsidRPr="00A76F3F">
        <w:rPr>
          <w:rFonts w:ascii="Times New Roman" w:hAnsi="Times New Roman"/>
          <w:color w:val="FF0000"/>
          <w:sz w:val="24"/>
          <w:szCs w:val="24"/>
        </w:rPr>
        <w:t xml:space="preserve"> </w:t>
      </w:r>
      <w:r w:rsidRPr="00A76F3F">
        <w:rPr>
          <w:rFonts w:ascii="Times New Roman" w:hAnsi="Times New Roman"/>
          <w:sz w:val="24"/>
          <w:szCs w:val="24"/>
        </w:rPr>
        <w:t xml:space="preserve">Без реализации неотложных мер по повышению уровня благоустройства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нельзя добиться существенного повышения имеющегося потенциала поселения и эффективного обслуживания </w:t>
      </w:r>
      <w:r w:rsidRPr="00A76F3F">
        <w:rPr>
          <w:rFonts w:ascii="Times New Roman" w:hAnsi="Times New Roman"/>
          <w:sz w:val="24"/>
          <w:szCs w:val="24"/>
        </w:rPr>
        <w:lastRenderedPageBreak/>
        <w:t>экономики и населения поселения, а также обеспечить в полной мере безопасность жизнедеятельности и охрану окружающей среды.</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2B45C7" w:rsidRPr="00A76F3F" w:rsidRDefault="002B45C7" w:rsidP="00774752">
      <w:pPr>
        <w:spacing w:after="0" w:line="240" w:lineRule="auto"/>
        <w:jc w:val="both"/>
        <w:rPr>
          <w:rFonts w:ascii="Times New Roman" w:hAnsi="Times New Roman"/>
          <w:sz w:val="24"/>
          <w:szCs w:val="24"/>
        </w:rPr>
      </w:pPr>
      <w:r w:rsidRPr="00A76F3F">
        <w:rPr>
          <w:rFonts w:ascii="Times New Roman" w:hAnsi="Times New Roman"/>
          <w:sz w:val="24"/>
          <w:szCs w:val="24"/>
        </w:rPr>
        <w:t xml:space="preserve">          На территории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прохождения муниципальной службы в рамках полномочий, предоставленных муниципальным образованиям. Главным условием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развития муниципальной службы является </w:t>
      </w:r>
      <w:proofErr w:type="spellStart"/>
      <w:r w:rsidRPr="00A76F3F">
        <w:rPr>
          <w:rFonts w:ascii="Times New Roman" w:hAnsi="Times New Roman"/>
          <w:sz w:val="24"/>
          <w:szCs w:val="24"/>
        </w:rPr>
        <w:t>антикоррупционная</w:t>
      </w:r>
      <w:proofErr w:type="spellEnd"/>
      <w:r w:rsidRPr="00A76F3F">
        <w:rPr>
          <w:rFonts w:ascii="Times New Roman" w:hAnsi="Times New Roman"/>
          <w:sz w:val="24"/>
          <w:szCs w:val="24"/>
        </w:rPr>
        <w:t xml:space="preserve"> направленность контроля качества предоставляемых муниципальными служащими услуг, а также деятельность по выявлению и борьбе с </w:t>
      </w:r>
      <w:proofErr w:type="spellStart"/>
      <w:r w:rsidRPr="00A76F3F">
        <w:rPr>
          <w:rFonts w:ascii="Times New Roman" w:hAnsi="Times New Roman"/>
          <w:sz w:val="24"/>
          <w:szCs w:val="24"/>
        </w:rPr>
        <w:t>коррупциогенными</w:t>
      </w:r>
      <w:proofErr w:type="spellEnd"/>
      <w:r w:rsidRPr="00A76F3F">
        <w:rPr>
          <w:rFonts w:ascii="Times New Roman" w:hAnsi="Times New Roman"/>
          <w:sz w:val="24"/>
          <w:szCs w:val="24"/>
        </w:rPr>
        <w:t xml:space="preserve"> факторами, возникающими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сельского поселения </w:t>
      </w:r>
      <w:r w:rsidR="003D40FA" w:rsidRPr="00A76F3F">
        <w:rPr>
          <w:rFonts w:ascii="Times New Roman" w:hAnsi="Times New Roman"/>
          <w:sz w:val="24"/>
          <w:szCs w:val="24"/>
        </w:rPr>
        <w:t>Пушкинский</w:t>
      </w:r>
      <w:r w:rsidRPr="00A76F3F">
        <w:rPr>
          <w:rFonts w:ascii="Times New Roman" w:hAnsi="Times New Roman"/>
          <w:sz w:val="24"/>
          <w:szCs w:val="24"/>
        </w:rPr>
        <w:t xml:space="preserve"> сельсовет.</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К числу основных проблем развития территории относится сложная демографическая ситуация. 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конечных результатов:</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жизнедеятельность сельского населения опасных природных явлений. 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ее корректировке.</w:t>
      </w:r>
    </w:p>
    <w:p w:rsidR="002B45C7" w:rsidRPr="00A76F3F" w:rsidRDefault="002B45C7" w:rsidP="00774752">
      <w:pPr>
        <w:tabs>
          <w:tab w:val="left" w:pos="1380"/>
        </w:tabs>
        <w:spacing w:after="0" w:line="240" w:lineRule="auto"/>
        <w:ind w:firstLine="720"/>
        <w:jc w:val="both"/>
        <w:rPr>
          <w:rFonts w:ascii="Times New Roman" w:hAnsi="Times New Roman"/>
          <w:sz w:val="24"/>
          <w:szCs w:val="24"/>
        </w:rPr>
      </w:pPr>
      <w:r w:rsidRPr="00A76F3F">
        <w:rPr>
          <w:rFonts w:ascii="Times New Roman" w:hAnsi="Times New Roman"/>
          <w:sz w:val="24"/>
          <w:szCs w:val="24"/>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поступлению средств в доходную часть бюджета.</w:t>
      </w:r>
    </w:p>
    <w:p w:rsidR="002B45C7" w:rsidRPr="007153F0" w:rsidRDefault="002B45C7" w:rsidP="00774752">
      <w:pPr>
        <w:spacing w:after="0" w:line="240" w:lineRule="auto"/>
        <w:jc w:val="center"/>
        <w:rPr>
          <w:rFonts w:ascii="Times New Roman" w:hAnsi="Times New Roman"/>
          <w:b/>
          <w:sz w:val="24"/>
          <w:szCs w:val="24"/>
        </w:rPr>
      </w:pPr>
      <w:r w:rsidRPr="007153F0">
        <w:rPr>
          <w:rFonts w:ascii="Times New Roman" w:hAnsi="Times New Roman"/>
          <w:b/>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1.1. 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rsidR="002B45C7" w:rsidRPr="007153F0" w:rsidRDefault="002B45C7" w:rsidP="00774752">
      <w:pPr>
        <w:spacing w:after="0" w:line="240" w:lineRule="auto"/>
        <w:ind w:firstLine="142"/>
        <w:jc w:val="both"/>
        <w:rPr>
          <w:rFonts w:ascii="Times New Roman" w:hAnsi="Times New Roman"/>
          <w:sz w:val="24"/>
          <w:szCs w:val="24"/>
        </w:rPr>
      </w:pPr>
      <w:r w:rsidRPr="007153F0">
        <w:rPr>
          <w:rFonts w:ascii="Times New Roman" w:hAnsi="Times New Roman"/>
          <w:sz w:val="24"/>
          <w:szCs w:val="24"/>
        </w:rPr>
        <w:t xml:space="preserve">1.2.  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spellStart"/>
      <w:r w:rsidRPr="007153F0">
        <w:rPr>
          <w:rFonts w:ascii="Times New Roman" w:hAnsi="Times New Roman"/>
          <w:sz w:val="24"/>
          <w:szCs w:val="24"/>
        </w:rPr>
        <w:t>самозанятости</w:t>
      </w:r>
      <w:proofErr w:type="spellEnd"/>
      <w:r w:rsidRPr="007153F0">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 .</w:t>
      </w:r>
    </w:p>
    <w:p w:rsidR="002B45C7" w:rsidRPr="007153F0" w:rsidRDefault="002B45C7" w:rsidP="00774752">
      <w:pPr>
        <w:pStyle w:val="a9"/>
        <w:spacing w:before="0" w:beforeAutospacing="0" w:after="0" w:afterAutospacing="0"/>
        <w:jc w:val="both"/>
        <w:textAlignment w:val="top"/>
      </w:pPr>
      <w:r w:rsidRPr="007153F0">
        <w:t xml:space="preserve"> 1.3.  Для достижения указанной  цели необходимо решение следующих задач:</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жителей качественной инфраструктурой и услугами благоустройства.</w:t>
      </w:r>
    </w:p>
    <w:p w:rsidR="002B45C7" w:rsidRPr="007153F0" w:rsidRDefault="002B45C7" w:rsidP="00774752">
      <w:pPr>
        <w:spacing w:after="0" w:line="240" w:lineRule="auto"/>
        <w:ind w:firstLine="34"/>
        <w:jc w:val="both"/>
        <w:rPr>
          <w:rFonts w:ascii="Times New Roman" w:hAnsi="Times New Roman"/>
          <w:sz w:val="24"/>
          <w:szCs w:val="24"/>
        </w:rPr>
      </w:pPr>
      <w:r w:rsidRPr="007153F0">
        <w:rPr>
          <w:rFonts w:ascii="Times New Roman" w:hAnsi="Times New Roman"/>
          <w:sz w:val="24"/>
          <w:szCs w:val="24"/>
        </w:rPr>
        <w:t xml:space="preserve">- Сохранение и развитие спорта, культурного потенциала населения; </w:t>
      </w:r>
      <w:r w:rsidRPr="007153F0">
        <w:rPr>
          <w:rFonts w:ascii="Times New Roman" w:hAnsi="Times New Roman"/>
          <w:sz w:val="24"/>
          <w:szCs w:val="24"/>
        </w:rPr>
        <w:b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B45C7" w:rsidRPr="007153F0" w:rsidRDefault="002B45C7" w:rsidP="00774752">
      <w:pPr>
        <w:spacing w:after="0" w:line="240" w:lineRule="auto"/>
        <w:ind w:firstLine="34"/>
        <w:jc w:val="both"/>
        <w:rPr>
          <w:rFonts w:ascii="Times New Roman" w:hAnsi="Times New Roman"/>
          <w:sz w:val="24"/>
          <w:szCs w:val="24"/>
          <w:lang w:eastAsia="ru-RU"/>
        </w:rPr>
      </w:pPr>
      <w:r w:rsidRPr="007153F0">
        <w:rPr>
          <w:rFonts w:ascii="Times New Roman" w:hAnsi="Times New Roman"/>
          <w:sz w:val="24"/>
          <w:szCs w:val="24"/>
          <w:lang w:eastAsia="ru-RU"/>
        </w:rPr>
        <w:t>- Повышение эффективности и результативности деятельности органов местного самоуправления.</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1.4.  Результатом решения поставленных задач станет:</w:t>
      </w:r>
    </w:p>
    <w:p w:rsidR="002B45C7" w:rsidRPr="007153F0" w:rsidRDefault="002B45C7" w:rsidP="00774752">
      <w:pPr>
        <w:pStyle w:val="a9"/>
        <w:shd w:val="clear" w:color="auto" w:fill="FFFFFF"/>
        <w:spacing w:before="0" w:beforeAutospacing="0" w:after="0" w:afterAutospacing="0"/>
        <w:jc w:val="both"/>
      </w:pPr>
      <w:r w:rsidRPr="007153F0">
        <w:t>- повышение эффективности деятельности органа местного самоуправления;</w:t>
      </w:r>
    </w:p>
    <w:p w:rsidR="002B45C7" w:rsidRPr="007153F0" w:rsidRDefault="002B45C7" w:rsidP="00774752">
      <w:pPr>
        <w:pStyle w:val="a9"/>
        <w:shd w:val="clear" w:color="auto" w:fill="FFFFFF"/>
        <w:spacing w:before="0" w:beforeAutospacing="0" w:after="0" w:afterAutospacing="0"/>
        <w:jc w:val="both"/>
      </w:pPr>
      <w:r w:rsidRPr="007153F0">
        <w:t>- повышение уровня пожарной безопасности;</w:t>
      </w:r>
    </w:p>
    <w:p w:rsidR="002B45C7" w:rsidRPr="007153F0" w:rsidRDefault="002B45C7" w:rsidP="00774752">
      <w:pPr>
        <w:pStyle w:val="a9"/>
        <w:shd w:val="clear" w:color="auto" w:fill="FFFFFF"/>
        <w:spacing w:before="0" w:beforeAutospacing="0" w:after="0" w:afterAutospacing="0"/>
        <w:jc w:val="both"/>
      </w:pPr>
      <w:r w:rsidRPr="007153F0">
        <w:t>- повышение уровня жизни населения сельского поселения за счет комплексного благоустройства;</w:t>
      </w:r>
    </w:p>
    <w:p w:rsidR="002B45C7" w:rsidRPr="007153F0" w:rsidRDefault="002B45C7" w:rsidP="00774752">
      <w:pPr>
        <w:pStyle w:val="a9"/>
        <w:shd w:val="clear" w:color="auto" w:fill="FFFFFF"/>
        <w:spacing w:before="0" w:beforeAutospacing="0" w:after="0" w:afterAutospacing="0"/>
        <w:jc w:val="both"/>
      </w:pPr>
      <w:r w:rsidRPr="007153F0">
        <w:t xml:space="preserve">- повышение уровня культуры населения, привлечение как можно больше населения к занятиям спортом. </w:t>
      </w:r>
    </w:p>
    <w:p w:rsidR="002B45C7" w:rsidRPr="007153F0" w:rsidRDefault="002B45C7" w:rsidP="00774752">
      <w:pPr>
        <w:pStyle w:val="a9"/>
        <w:shd w:val="clear" w:color="auto" w:fill="FFFFFF"/>
        <w:spacing w:before="0" w:beforeAutospacing="0" w:after="0" w:afterAutospacing="0"/>
        <w:jc w:val="both"/>
      </w:pPr>
      <w:r w:rsidRPr="007153F0">
        <w:t>1.5. Для оценки эффективности реализации муниципальной программы применяются следующие показатели эффективности:</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достижение целевых индикаторов и показателей задач подпрограмм муниципальной программы;</w:t>
      </w:r>
    </w:p>
    <w:p w:rsidR="002B45C7" w:rsidRPr="007153F0" w:rsidRDefault="002B45C7" w:rsidP="00774752">
      <w:pPr>
        <w:pStyle w:val="a9"/>
        <w:shd w:val="clear" w:color="auto" w:fill="FFFFFF"/>
        <w:spacing w:before="0" w:beforeAutospacing="0" w:after="0" w:afterAutospacing="0"/>
        <w:jc w:val="both"/>
      </w:pPr>
      <w:r w:rsidRPr="007153F0">
        <w:t>- освоение средств бюджета сельского поселения;</w:t>
      </w:r>
    </w:p>
    <w:p w:rsidR="002B45C7" w:rsidRPr="007153F0" w:rsidRDefault="002B45C7" w:rsidP="00774752">
      <w:pPr>
        <w:pStyle w:val="a9"/>
        <w:shd w:val="clear" w:color="auto" w:fill="FFFFFF"/>
        <w:spacing w:before="0" w:beforeAutospacing="0" w:after="0" w:afterAutospacing="0"/>
        <w:jc w:val="both"/>
      </w:pPr>
      <w:r w:rsidRPr="007153F0">
        <w:t>- оценка наступления и достижения значений контрольных событий.</w:t>
      </w:r>
    </w:p>
    <w:p w:rsidR="002B45C7" w:rsidRPr="007153F0" w:rsidRDefault="002B45C7" w:rsidP="00774752">
      <w:pPr>
        <w:pStyle w:val="ConsPlusNormal"/>
        <w:widowControl/>
        <w:ind w:firstLine="0"/>
        <w:jc w:val="both"/>
        <w:rPr>
          <w:rFonts w:ascii="Times New Roman" w:hAnsi="Times New Roman"/>
          <w:sz w:val="24"/>
          <w:szCs w:val="24"/>
        </w:rPr>
      </w:pPr>
      <w:r w:rsidRPr="007153F0">
        <w:rPr>
          <w:rFonts w:ascii="Times New Roman" w:hAnsi="Times New Roman"/>
          <w:sz w:val="24"/>
          <w:szCs w:val="24"/>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2B45C7" w:rsidRPr="00F0600D" w:rsidRDefault="002B45C7" w:rsidP="00774752">
      <w:pPr>
        <w:shd w:val="clear" w:color="auto" w:fill="FFFFFF"/>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Общий объем финансирования Программы за весь период реализации прогнозно составит </w:t>
      </w:r>
      <w:r w:rsidR="007F7257">
        <w:rPr>
          <w:rFonts w:ascii="Times New Roman" w:hAnsi="Times New Roman"/>
          <w:sz w:val="24"/>
          <w:szCs w:val="24"/>
        </w:rPr>
        <w:t>21680837,49</w:t>
      </w:r>
      <w:r w:rsidRPr="00F0600D">
        <w:rPr>
          <w:rFonts w:ascii="Times New Roman" w:hAnsi="Times New Roman"/>
          <w:sz w:val="24"/>
          <w:szCs w:val="24"/>
        </w:rPr>
        <w:t xml:space="preserve"> руб., в том числе:</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w:t>
      </w:r>
      <w:r w:rsidRPr="00F0600D">
        <w:rPr>
          <w:rFonts w:ascii="Times New Roman" w:hAnsi="Times New Roman"/>
          <w:b/>
          <w:sz w:val="24"/>
          <w:szCs w:val="24"/>
        </w:rPr>
        <w:t xml:space="preserve"> </w:t>
      </w:r>
      <w:r w:rsidRPr="00F0600D">
        <w:rPr>
          <w:rFonts w:ascii="Times New Roman" w:hAnsi="Times New Roman"/>
          <w:sz w:val="24"/>
          <w:szCs w:val="24"/>
        </w:rPr>
        <w:t xml:space="preserve">- предположительно </w:t>
      </w:r>
      <w:r w:rsidR="007F7257">
        <w:rPr>
          <w:rFonts w:ascii="Times New Roman" w:hAnsi="Times New Roman"/>
          <w:sz w:val="24"/>
          <w:szCs w:val="24"/>
        </w:rPr>
        <w:t>9731972,95</w:t>
      </w:r>
      <w:r w:rsidRPr="00F0600D">
        <w:rPr>
          <w:rFonts w:ascii="Times New Roman" w:hAnsi="Times New Roman"/>
          <w:sz w:val="24"/>
          <w:szCs w:val="24"/>
        </w:rPr>
        <w:t xml:space="preserve">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«Развитие  социальной сферы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155B69">
        <w:rPr>
          <w:rFonts w:ascii="Times New Roman" w:hAnsi="Times New Roman"/>
          <w:sz w:val="24"/>
          <w:szCs w:val="24"/>
        </w:rPr>
        <w:t>11011245,</w:t>
      </w:r>
      <w:r w:rsidR="00F0600D" w:rsidRPr="00F0600D">
        <w:rPr>
          <w:rFonts w:ascii="Times New Roman" w:hAnsi="Times New Roman"/>
          <w:sz w:val="24"/>
          <w:szCs w:val="24"/>
        </w:rPr>
        <w:t>00</w:t>
      </w:r>
      <w:r w:rsidRPr="00F0600D">
        <w:rPr>
          <w:rFonts w:ascii="Times New Roman" w:hAnsi="Times New Roman"/>
          <w:sz w:val="24"/>
          <w:szCs w:val="24"/>
        </w:rPr>
        <w:t xml:space="preserve">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 предположительно </w:t>
      </w:r>
      <w:r w:rsidR="00277F0E" w:rsidRPr="00F0600D">
        <w:rPr>
          <w:rFonts w:ascii="Times New Roman" w:hAnsi="Times New Roman"/>
          <w:sz w:val="24"/>
          <w:szCs w:val="24"/>
        </w:rPr>
        <w:t>1</w:t>
      </w:r>
      <w:r w:rsidRPr="00F0600D">
        <w:rPr>
          <w:rFonts w:ascii="Times New Roman" w:hAnsi="Times New Roman"/>
          <w:sz w:val="24"/>
          <w:szCs w:val="24"/>
        </w:rPr>
        <w:t> 000,00 руб.</w:t>
      </w:r>
    </w:p>
    <w:p w:rsidR="002B45C7" w:rsidRPr="00F0600D" w:rsidRDefault="002B45C7"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       - подпрограммы</w:t>
      </w:r>
      <w:proofErr w:type="gramStart"/>
      <w:r w:rsidRPr="00F0600D">
        <w:rPr>
          <w:rFonts w:ascii="Times New Roman" w:hAnsi="Times New Roman"/>
          <w:sz w:val="24"/>
          <w:szCs w:val="24"/>
        </w:rPr>
        <w:t xml:space="preserve"> .</w:t>
      </w:r>
      <w:proofErr w:type="gramEnd"/>
      <w:r w:rsidRPr="00F0600D">
        <w:rPr>
          <w:rFonts w:ascii="Times New Roman" w:hAnsi="Times New Roman"/>
          <w:sz w:val="24"/>
          <w:szCs w:val="24"/>
        </w:rPr>
        <w:t xml:space="preserve">«Обеспечение реализации муниципальной политики  на территории сельского поселении </w:t>
      </w:r>
      <w:r w:rsidR="003D40FA" w:rsidRPr="00F0600D">
        <w:rPr>
          <w:rFonts w:ascii="Times New Roman" w:hAnsi="Times New Roman"/>
          <w:sz w:val="24"/>
          <w:szCs w:val="24"/>
        </w:rPr>
        <w:t>Пушкинский</w:t>
      </w:r>
      <w:r w:rsidRPr="00F0600D">
        <w:rPr>
          <w:rFonts w:ascii="Times New Roman" w:hAnsi="Times New Roman"/>
          <w:sz w:val="24"/>
          <w:szCs w:val="24"/>
        </w:rPr>
        <w:t xml:space="preserve"> сельсовет -предположительно </w:t>
      </w:r>
      <w:r w:rsidR="00155B69">
        <w:rPr>
          <w:rFonts w:ascii="Times New Roman" w:hAnsi="Times New Roman"/>
          <w:sz w:val="24"/>
          <w:szCs w:val="24"/>
        </w:rPr>
        <w:t>936619,54</w:t>
      </w:r>
      <w:r w:rsidRPr="00F0600D">
        <w:rPr>
          <w:rFonts w:ascii="Times New Roman" w:hAnsi="Times New Roman"/>
          <w:sz w:val="24"/>
          <w:szCs w:val="24"/>
        </w:rPr>
        <w:t xml:space="preserve"> руб.</w:t>
      </w:r>
    </w:p>
    <w:p w:rsidR="002B45C7" w:rsidRPr="00F0600D" w:rsidRDefault="002B45C7" w:rsidP="00774752">
      <w:pPr>
        <w:spacing w:after="0" w:line="240" w:lineRule="auto"/>
        <w:ind w:firstLine="851"/>
        <w:jc w:val="both"/>
        <w:rPr>
          <w:rFonts w:ascii="Times New Roman" w:hAnsi="Times New Roman"/>
          <w:sz w:val="24"/>
          <w:szCs w:val="24"/>
        </w:rPr>
      </w:pPr>
      <w:r w:rsidRPr="00F0600D">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2B45C7" w:rsidRPr="00F0600D" w:rsidRDefault="002B45C7" w:rsidP="00774752">
      <w:pPr>
        <w:spacing w:after="0" w:line="240" w:lineRule="auto"/>
        <w:ind w:firstLine="142"/>
        <w:jc w:val="both"/>
        <w:rPr>
          <w:rFonts w:ascii="Times New Roman" w:hAnsi="Times New Roman"/>
          <w:sz w:val="24"/>
          <w:szCs w:val="24"/>
        </w:rPr>
      </w:pPr>
      <w:r w:rsidRPr="00F0600D">
        <w:rPr>
          <w:rFonts w:ascii="Times New Roman" w:hAnsi="Times New Roman"/>
          <w:sz w:val="24"/>
          <w:szCs w:val="24"/>
        </w:rPr>
        <w:t xml:space="preserve">1.7. </w:t>
      </w:r>
      <w:proofErr w:type="gramStart"/>
      <w:r w:rsidRPr="00F0600D">
        <w:rPr>
          <w:rFonts w:ascii="Times New Roman" w:hAnsi="Times New Roman"/>
          <w:sz w:val="24"/>
          <w:szCs w:val="24"/>
        </w:rPr>
        <w:t xml:space="preserve">Меры </w:t>
      </w:r>
      <w:r w:rsidR="008E3F7E" w:rsidRPr="00F0600D">
        <w:rPr>
          <w:rFonts w:ascii="Times New Roman" w:hAnsi="Times New Roman"/>
          <w:sz w:val="24"/>
          <w:szCs w:val="24"/>
        </w:rPr>
        <w:t>государственного</w:t>
      </w:r>
      <w:r w:rsidRPr="00F0600D">
        <w:rPr>
          <w:rFonts w:ascii="Times New Roman" w:hAnsi="Times New Roman"/>
          <w:sz w:val="24"/>
          <w:szCs w:val="24"/>
        </w:rPr>
        <w:t xml:space="preserve"> регулирования (налоговые, тарифные, кредитные, гарантии, залоговое обеспечение) не применяются                   </w:t>
      </w:r>
      <w:proofErr w:type="gramEnd"/>
    </w:p>
    <w:p w:rsidR="002B45C7" w:rsidRPr="00A76F3F" w:rsidRDefault="002B45C7" w:rsidP="00774752">
      <w:pPr>
        <w:pStyle w:val="a9"/>
        <w:shd w:val="clear" w:color="auto" w:fill="FFFFFF"/>
        <w:spacing w:before="0" w:beforeAutospacing="0" w:after="0" w:afterAutospacing="0"/>
        <w:jc w:val="both"/>
        <w:rPr>
          <w:color w:val="FF0000"/>
        </w:rPr>
      </w:pPr>
    </w:p>
    <w:p w:rsidR="002B45C7" w:rsidRPr="007153F0" w:rsidRDefault="002B45C7" w:rsidP="00774752">
      <w:pPr>
        <w:pStyle w:val="a9"/>
        <w:shd w:val="clear" w:color="auto" w:fill="FFFFFF"/>
        <w:spacing w:before="0" w:beforeAutospacing="0" w:after="0" w:afterAutospacing="0"/>
        <w:jc w:val="center"/>
        <w:rPr>
          <w:b/>
        </w:rPr>
      </w:pPr>
      <w:r w:rsidRPr="007153F0">
        <w:rPr>
          <w:b/>
        </w:rPr>
        <w:t xml:space="preserve">3. Методика расчета целевых индикаторов и показателей задач муниципальной программы </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создание новых рабочих мест, ед.;</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темп роста налоговых поступлений</w:t>
      </w:r>
      <w:proofErr w:type="gramStart"/>
      <w:r w:rsidRPr="007153F0">
        <w:rPr>
          <w:rFonts w:ascii="Times New Roman" w:hAnsi="Times New Roman"/>
          <w:sz w:val="24"/>
          <w:szCs w:val="24"/>
        </w:rPr>
        <w:t>, %;</w:t>
      </w:r>
      <w:proofErr w:type="gramEnd"/>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площадок ТБ</w:t>
      </w:r>
      <w:proofErr w:type="gramStart"/>
      <w:r w:rsidRPr="007153F0">
        <w:rPr>
          <w:rFonts w:ascii="Times New Roman" w:hAnsi="Times New Roman"/>
          <w:sz w:val="24"/>
          <w:szCs w:val="24"/>
        </w:rPr>
        <w:t>О(</w:t>
      </w:r>
      <w:proofErr w:type="gramEnd"/>
      <w:r w:rsidRPr="007153F0">
        <w:rPr>
          <w:rFonts w:ascii="Times New Roman" w:hAnsi="Times New Roman"/>
          <w:sz w:val="24"/>
          <w:szCs w:val="24"/>
        </w:rPr>
        <w:t>сбора мусора), игровых площадок для детей,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дорог общего пользования с твердым покрытием, </w:t>
      </w:r>
      <w:proofErr w:type="gramStart"/>
      <w:r w:rsidRPr="007153F0">
        <w:rPr>
          <w:rFonts w:ascii="Times New Roman" w:hAnsi="Times New Roman"/>
          <w:sz w:val="24"/>
          <w:szCs w:val="24"/>
        </w:rPr>
        <w:t>км</w:t>
      </w:r>
      <w:proofErr w:type="gramEnd"/>
      <w:r w:rsidRPr="007153F0">
        <w:rPr>
          <w:rFonts w:ascii="Times New Roman" w:hAnsi="Times New Roman"/>
          <w:sz w:val="24"/>
          <w:szCs w:val="24"/>
        </w:rPr>
        <w:t>.;</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пожарных водоемов и гидрантов</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мест отдыха, пляжей, ед.;</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количество проживаемого населения, чел.;</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ввод жилья, кв.м.;</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xml:space="preserve">- количество муниципальных служащих прошедших повышение квалификации, чел. </w:t>
      </w:r>
    </w:p>
    <w:p w:rsidR="002B45C7" w:rsidRPr="007153F0" w:rsidRDefault="002B45C7" w:rsidP="00774752">
      <w:pPr>
        <w:pStyle w:val="ConsPlusNormal"/>
        <w:ind w:hanging="3"/>
        <w:jc w:val="both"/>
        <w:rPr>
          <w:rFonts w:ascii="Times New Roman" w:hAnsi="Times New Roman"/>
          <w:sz w:val="24"/>
          <w:szCs w:val="24"/>
        </w:rPr>
      </w:pPr>
      <w:r w:rsidRPr="007153F0">
        <w:rPr>
          <w:rFonts w:ascii="Times New Roman" w:hAnsi="Times New Roman"/>
          <w:sz w:val="24"/>
          <w:szCs w:val="24"/>
        </w:rPr>
        <w:t>- удельный вес дорог с твердым покрытием в общей протяженности дорог местного значения в пределах поселения,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протяженности освещенных частей улиц, проездов в их общей протяженности,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обеспеченность населения централизованным водоснабжением,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lastRenderedPageBreak/>
        <w:t>- обеспечение населения поселения централизованным газоснабжением,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доля населения, систематически занимающегося физической культурой и спортом,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доля населения, участвующего в </w:t>
      </w:r>
      <w:proofErr w:type="spellStart"/>
      <w:r w:rsidRPr="007153F0">
        <w:rPr>
          <w:rFonts w:ascii="Times New Roman" w:hAnsi="Times New Roman"/>
          <w:sz w:val="24"/>
          <w:szCs w:val="24"/>
        </w:rPr>
        <w:t>культурно-досуговых</w:t>
      </w:r>
      <w:proofErr w:type="spellEnd"/>
      <w:r w:rsidRPr="007153F0">
        <w:rPr>
          <w:rFonts w:ascii="Times New Roman" w:hAnsi="Times New Roman"/>
          <w:sz w:val="24"/>
          <w:szCs w:val="24"/>
        </w:rPr>
        <w:t xml:space="preserve"> мероприятиях,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количество проведенных комплексных мероприятий по снижению числа чрезвычайных ситуаций природного и техногенного характера, шт.</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удельный вес муниципальных служащих</w:t>
      </w:r>
      <w:proofErr w:type="gramStart"/>
      <w:r w:rsidRPr="007153F0">
        <w:rPr>
          <w:rFonts w:ascii="Times New Roman" w:hAnsi="Times New Roman"/>
          <w:sz w:val="24"/>
          <w:szCs w:val="24"/>
        </w:rPr>
        <w:t xml:space="preserve"> ,</w:t>
      </w:r>
      <w:proofErr w:type="gramEnd"/>
      <w:r w:rsidRPr="007153F0">
        <w:rPr>
          <w:rFonts w:ascii="Times New Roman" w:hAnsi="Times New Roman"/>
          <w:sz w:val="24"/>
          <w:szCs w:val="24"/>
        </w:rPr>
        <w:t xml:space="preserve"> имеющих высшее образование, %.</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численность муниципальных служащих, прошедших курсы повышения квалификации, чел.</w:t>
      </w:r>
    </w:p>
    <w:p w:rsidR="002B45C7" w:rsidRPr="007153F0" w:rsidRDefault="002B45C7" w:rsidP="00774752">
      <w:pPr>
        <w:spacing w:after="0" w:line="240" w:lineRule="auto"/>
        <w:ind w:firstLine="709"/>
        <w:jc w:val="both"/>
        <w:rPr>
          <w:rFonts w:ascii="Times New Roman" w:hAnsi="Times New Roman"/>
          <w:sz w:val="24"/>
          <w:szCs w:val="24"/>
        </w:rPr>
      </w:pPr>
      <w:r w:rsidRPr="007153F0">
        <w:rPr>
          <w:rFonts w:ascii="Times New Roman" w:hAnsi="Times New Roman"/>
          <w:sz w:val="24"/>
          <w:szCs w:val="24"/>
        </w:rPr>
        <w:t>Прогнозные значения целевых индикаторов и показателей  муниципальной программы по годам ее реализации приведены в приложении 1 к настоящей программе.</w:t>
      </w: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7153F0" w:rsidRDefault="002B45C7" w:rsidP="00774752">
      <w:pPr>
        <w:spacing w:after="0" w:line="240" w:lineRule="auto"/>
        <w:ind w:firstLine="709"/>
        <w:jc w:val="center"/>
        <w:rPr>
          <w:rFonts w:ascii="Times New Roman" w:hAnsi="Times New Roman"/>
          <w:b/>
          <w:sz w:val="24"/>
          <w:szCs w:val="24"/>
          <w:lang w:eastAsia="ru-RU"/>
        </w:rPr>
      </w:pPr>
      <w:r w:rsidRPr="007153F0">
        <w:rPr>
          <w:rFonts w:ascii="Times New Roman" w:hAnsi="Times New Roman"/>
          <w:b/>
          <w:sz w:val="24"/>
          <w:szCs w:val="24"/>
          <w:lang w:eastAsia="ru-RU"/>
        </w:rPr>
        <w:t>4. Подпрограммы.</w:t>
      </w:r>
    </w:p>
    <w:p w:rsidR="002B45C7" w:rsidRPr="007153F0" w:rsidRDefault="002B45C7" w:rsidP="00774752">
      <w:pPr>
        <w:shd w:val="clear" w:color="auto" w:fill="FFFFFF"/>
        <w:spacing w:after="0" w:line="240" w:lineRule="auto"/>
        <w:ind w:firstLine="846"/>
        <w:jc w:val="both"/>
        <w:rPr>
          <w:rFonts w:ascii="Times New Roman" w:hAnsi="Times New Roman"/>
          <w:sz w:val="24"/>
          <w:szCs w:val="24"/>
        </w:rPr>
      </w:pPr>
      <w:r w:rsidRPr="007153F0">
        <w:rPr>
          <w:rFonts w:ascii="Times New Roman" w:hAnsi="Times New Roman"/>
          <w:sz w:val="24"/>
          <w:szCs w:val="24"/>
        </w:rPr>
        <w:t>Для решения поставленной цели и задач муниципальной программы реализуются четыре подпрограммы:</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1. « Обеспечение  населения качественной, развитой инфраструктурой и повышение уровня благоустройства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обеспечение жителей качественной инфраструкту</w:t>
      </w:r>
      <w:r w:rsidR="008E3F7E" w:rsidRPr="007153F0">
        <w:rPr>
          <w:rFonts w:ascii="Times New Roman" w:hAnsi="Times New Roman"/>
          <w:sz w:val="24"/>
          <w:szCs w:val="24"/>
        </w:rPr>
        <w:t xml:space="preserve">рой и услугами благоустройства. </w:t>
      </w:r>
      <w:r w:rsidRPr="007153F0">
        <w:rPr>
          <w:rFonts w:ascii="Times New Roman" w:hAnsi="Times New Roman"/>
          <w:sz w:val="24"/>
          <w:szCs w:val="24"/>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2. «Развитие  социальной сферы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3. «Обеспечение  безопасности  человека и природной среды на территории сельского  поселения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2B45C7" w:rsidRPr="007153F0" w:rsidRDefault="002B45C7" w:rsidP="00774752">
      <w:pPr>
        <w:spacing w:after="0" w:line="240" w:lineRule="auto"/>
        <w:jc w:val="both"/>
        <w:rPr>
          <w:rFonts w:ascii="Times New Roman" w:hAnsi="Times New Roman"/>
          <w:sz w:val="24"/>
          <w:szCs w:val="24"/>
        </w:rPr>
      </w:pPr>
      <w:r w:rsidRPr="007153F0">
        <w:rPr>
          <w:rFonts w:ascii="Times New Roman" w:hAnsi="Times New Roman"/>
          <w:sz w:val="24"/>
          <w:szCs w:val="24"/>
        </w:rPr>
        <w:t xml:space="preserve">    4.«Обеспечение реализации муниципальной политики  на территории сельского поселении </w:t>
      </w:r>
      <w:r w:rsidR="003D40FA" w:rsidRPr="007153F0">
        <w:rPr>
          <w:rFonts w:ascii="Times New Roman" w:hAnsi="Times New Roman"/>
          <w:sz w:val="24"/>
          <w:szCs w:val="24"/>
        </w:rPr>
        <w:t>Пушкинский</w:t>
      </w:r>
      <w:r w:rsidRPr="007153F0">
        <w:rPr>
          <w:rFonts w:ascii="Times New Roman" w:hAnsi="Times New Roman"/>
          <w:sz w:val="24"/>
          <w:szCs w:val="24"/>
        </w:rPr>
        <w:t xml:space="preserve"> сельсовет». Подпрограмма направлена на  повышение эффективности и результативности деятельности органов местного самоуправления сельского поселения. 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rsidR="002B45C7" w:rsidRPr="007153F0" w:rsidRDefault="002B45C7" w:rsidP="00774752">
      <w:pPr>
        <w:spacing w:after="0" w:line="240" w:lineRule="auto"/>
        <w:ind w:firstLine="143"/>
        <w:jc w:val="both"/>
        <w:rPr>
          <w:rFonts w:ascii="Times New Roman" w:hAnsi="Times New Roman"/>
          <w:sz w:val="24"/>
          <w:szCs w:val="24"/>
        </w:rPr>
      </w:pPr>
      <w:r w:rsidRPr="007153F0">
        <w:rPr>
          <w:rFonts w:ascii="Times New Roman" w:hAnsi="Times New Roman"/>
          <w:sz w:val="24"/>
          <w:szCs w:val="24"/>
        </w:rPr>
        <w:t xml:space="preserve">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 </w:t>
      </w:r>
    </w:p>
    <w:p w:rsidR="002B45C7" w:rsidRPr="007153F0" w:rsidRDefault="002B45C7" w:rsidP="00774752">
      <w:pPr>
        <w:spacing w:after="0" w:line="240" w:lineRule="auto"/>
        <w:ind w:firstLine="709"/>
        <w:jc w:val="both"/>
        <w:rPr>
          <w:rFonts w:ascii="Times New Roman" w:hAnsi="Times New Roman"/>
          <w:b/>
          <w:sz w:val="28"/>
          <w:szCs w:val="28"/>
          <w:lang w:eastAsia="ru-RU"/>
        </w:rPr>
      </w:pPr>
    </w:p>
    <w:p w:rsidR="002B45C7" w:rsidRPr="00A76F3F" w:rsidRDefault="002B45C7" w:rsidP="00774752">
      <w:pPr>
        <w:spacing w:after="0" w:line="240" w:lineRule="auto"/>
        <w:ind w:firstLine="709"/>
        <w:jc w:val="both"/>
        <w:rPr>
          <w:rFonts w:ascii="Times New Roman" w:hAnsi="Times New Roman"/>
          <w:b/>
          <w:color w:val="FF0000"/>
          <w:sz w:val="28"/>
          <w:szCs w:val="28"/>
          <w:lang w:eastAsia="ru-RU"/>
        </w:rPr>
        <w:sectPr w:rsidR="002B45C7" w:rsidRPr="00A76F3F" w:rsidSect="00D75816">
          <w:footerReference w:type="default" r:id="rId9"/>
          <w:pgSz w:w="11906" w:h="16838"/>
          <w:pgMar w:top="426" w:right="851" w:bottom="568" w:left="851" w:header="709" w:footer="0" w:gutter="0"/>
          <w:cols w:space="708"/>
          <w:titlePg/>
          <w:docGrid w:linePitch="360"/>
        </w:sectPr>
      </w:pPr>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lastRenderedPageBreak/>
        <w:t xml:space="preserve">Приложение № 1 </w:t>
      </w:r>
      <w:proofErr w:type="gramStart"/>
      <w:r w:rsidRPr="007153F0">
        <w:rPr>
          <w:rFonts w:ascii="Times New Roman" w:hAnsi="Times New Roman"/>
          <w:b/>
          <w:sz w:val="20"/>
          <w:szCs w:val="28"/>
          <w:lang w:eastAsia="ru-RU"/>
        </w:rPr>
        <w:t>к</w:t>
      </w:r>
      <w:proofErr w:type="gramEnd"/>
    </w:p>
    <w:p w:rsidR="002B45C7" w:rsidRPr="007153F0" w:rsidRDefault="002B45C7" w:rsidP="00774752">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муниципальной программе</w:t>
      </w:r>
    </w:p>
    <w:p w:rsidR="002B45C7" w:rsidRPr="007153F0" w:rsidRDefault="002B45C7" w:rsidP="00774752">
      <w:pPr>
        <w:pStyle w:val="ConsPlusNonformat0"/>
        <w:jc w:val="right"/>
        <w:rPr>
          <w:rFonts w:ascii="Times New Roman" w:hAnsi="Times New Roman" w:cs="Times New Roman"/>
          <w:spacing w:val="2"/>
          <w:sz w:val="24"/>
          <w:szCs w:val="28"/>
          <w:shd w:val="clear" w:color="auto" w:fill="FFFFFF"/>
        </w:rPr>
      </w:pPr>
    </w:p>
    <w:p w:rsidR="002B45C7" w:rsidRPr="007153F0"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 xml:space="preserve">«Устойчивое развитие территории сельского поселения </w:t>
      </w:r>
      <w:r w:rsidR="003D40FA" w:rsidRPr="007153F0">
        <w:rPr>
          <w:rFonts w:ascii="Times New Roman" w:hAnsi="Times New Roman" w:cs="Times New Roman"/>
          <w:b/>
          <w:sz w:val="24"/>
          <w:szCs w:val="24"/>
        </w:rPr>
        <w:t>Пушкинский</w:t>
      </w:r>
      <w:r w:rsidRPr="007153F0">
        <w:rPr>
          <w:rFonts w:ascii="Times New Roman" w:hAnsi="Times New Roman" w:cs="Times New Roman"/>
          <w:b/>
          <w:sz w:val="24"/>
          <w:szCs w:val="24"/>
        </w:rPr>
        <w:t xml:space="preserve"> сельсовет </w:t>
      </w:r>
    </w:p>
    <w:p w:rsidR="002B45C7" w:rsidRDefault="002B45C7" w:rsidP="00774752">
      <w:pPr>
        <w:pStyle w:val="ConsPlusNonformat0"/>
        <w:jc w:val="center"/>
        <w:rPr>
          <w:rFonts w:ascii="Times New Roman" w:hAnsi="Times New Roman" w:cs="Times New Roman"/>
          <w:b/>
          <w:sz w:val="24"/>
          <w:szCs w:val="24"/>
        </w:rPr>
      </w:pPr>
      <w:r w:rsidRPr="007153F0">
        <w:rPr>
          <w:rFonts w:ascii="Times New Roman" w:hAnsi="Times New Roman" w:cs="Times New Roman"/>
          <w:b/>
          <w:sz w:val="24"/>
          <w:szCs w:val="24"/>
        </w:rPr>
        <w:t>на 2019-2024 годы»</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0"/>
        <w:gridCol w:w="3966"/>
        <w:gridCol w:w="1418"/>
        <w:gridCol w:w="1136"/>
        <w:gridCol w:w="711"/>
        <w:gridCol w:w="1006"/>
        <w:gridCol w:w="57"/>
        <w:gridCol w:w="13"/>
        <w:gridCol w:w="1175"/>
        <w:gridCol w:w="1134"/>
        <w:gridCol w:w="1134"/>
        <w:gridCol w:w="1134"/>
        <w:gridCol w:w="1154"/>
        <w:gridCol w:w="925"/>
      </w:tblGrid>
      <w:tr w:rsidR="003B6EC3" w:rsidRPr="009C12A1" w:rsidTr="00143715">
        <w:tc>
          <w:tcPr>
            <w:tcW w:w="630" w:type="dxa"/>
            <w:vMerge w:val="restart"/>
          </w:tcPr>
          <w:p w:rsidR="003B6EC3" w:rsidRPr="009C12A1" w:rsidRDefault="003B6EC3" w:rsidP="009B0562">
            <w:pPr>
              <w:pStyle w:val="ConsPlusNormal"/>
              <w:suppressAutoHyphens/>
              <w:spacing w:line="240" w:lineRule="atLeast"/>
              <w:ind w:firstLine="431"/>
              <w:jc w:val="both"/>
              <w:rPr>
                <w:rFonts w:ascii="Times New Roman" w:hAnsi="Times New Roman"/>
                <w:sz w:val="20"/>
                <w:szCs w:val="20"/>
              </w:rPr>
            </w:pPr>
            <w:r w:rsidRPr="009C12A1">
              <w:rPr>
                <w:rFonts w:ascii="Times New Roman" w:hAnsi="Times New Roman"/>
                <w:sz w:val="20"/>
                <w:szCs w:val="20"/>
              </w:rPr>
              <w:t>за счет средств  бюджета  с/</w:t>
            </w:r>
            <w:proofErr w:type="spellStart"/>
            <w:proofErr w:type="gramStart"/>
            <w:r w:rsidRPr="009C12A1">
              <w:rPr>
                <w:rFonts w:ascii="Times New Roman" w:hAnsi="Times New Roman"/>
                <w:sz w:val="20"/>
                <w:szCs w:val="20"/>
              </w:rPr>
              <w:t>п</w:t>
            </w:r>
            <w:proofErr w:type="spellEnd"/>
            <w:proofErr w:type="gramEnd"/>
          </w:p>
        </w:tc>
        <w:tc>
          <w:tcPr>
            <w:tcW w:w="3966" w:type="dxa"/>
            <w:vMerge w:val="restart"/>
          </w:tcPr>
          <w:p w:rsidR="003B6EC3" w:rsidRPr="009C12A1" w:rsidRDefault="003B6EC3" w:rsidP="009B0562">
            <w:pPr>
              <w:pStyle w:val="ConsPlusNonformat0"/>
              <w:suppressAutoHyphens/>
              <w:spacing w:line="240" w:lineRule="atLeast"/>
              <w:rPr>
                <w:rFonts w:ascii="Times New Roman" w:hAnsi="Times New Roman" w:cs="Times New Roman"/>
                <w:sz w:val="20"/>
                <w:szCs w:val="20"/>
                <w:vertAlign w:val="superscript"/>
              </w:rPr>
            </w:pPr>
            <w:bookmarkStart w:id="0" w:name="P368"/>
            <w:bookmarkEnd w:id="0"/>
            <w:proofErr w:type="gramStart"/>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roofErr w:type="gramEnd"/>
          </w:p>
        </w:tc>
        <w:tc>
          <w:tcPr>
            <w:tcW w:w="1418" w:type="dxa"/>
            <w:vMerge w:val="restart"/>
          </w:tcPr>
          <w:p w:rsidR="003B6EC3" w:rsidRPr="009C12A1" w:rsidRDefault="003B6EC3" w:rsidP="009B0562">
            <w:pPr>
              <w:pStyle w:val="ConsPlusNonformat0"/>
              <w:suppressAutoHyphens/>
              <w:spacing w:line="240" w:lineRule="atLeast"/>
              <w:ind w:right="-44"/>
              <w:jc w:val="both"/>
              <w:rPr>
                <w:rFonts w:ascii="Times New Roman" w:hAnsi="Times New Roman" w:cs="Times New Roman"/>
                <w:sz w:val="20"/>
                <w:szCs w:val="20"/>
              </w:rPr>
            </w:pPr>
            <w:proofErr w:type="spellStart"/>
            <w:proofErr w:type="gramStart"/>
            <w:r w:rsidRPr="009C12A1">
              <w:rPr>
                <w:rFonts w:ascii="Times New Roman" w:hAnsi="Times New Roman" w:cs="Times New Roman"/>
                <w:sz w:val="20"/>
                <w:szCs w:val="20"/>
              </w:rPr>
              <w:t>Ответствен</w:t>
            </w:r>
            <w:r>
              <w:rPr>
                <w:rFonts w:ascii="Times New Roman" w:hAnsi="Times New Roman" w:cs="Times New Roman"/>
                <w:sz w:val="20"/>
                <w:szCs w:val="20"/>
              </w:rPr>
              <w:t>-</w:t>
            </w:r>
            <w:r w:rsidRPr="009C12A1">
              <w:rPr>
                <w:rFonts w:ascii="Times New Roman" w:hAnsi="Times New Roman" w:cs="Times New Roman"/>
                <w:sz w:val="20"/>
                <w:szCs w:val="20"/>
              </w:rPr>
              <w:t>ный</w:t>
            </w:r>
            <w:proofErr w:type="spellEnd"/>
            <w:proofErr w:type="gramEnd"/>
            <w:r w:rsidRPr="009C12A1">
              <w:rPr>
                <w:rFonts w:ascii="Times New Roman" w:hAnsi="Times New Roman" w:cs="Times New Roman"/>
                <w:sz w:val="20"/>
                <w:szCs w:val="20"/>
              </w:rPr>
              <w:t xml:space="preserve"> исполнитель,</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 xml:space="preserve">Источники </w:t>
            </w:r>
            <w:proofErr w:type="gramStart"/>
            <w:r w:rsidRPr="009C12A1">
              <w:rPr>
                <w:rFonts w:ascii="Times New Roman" w:hAnsi="Times New Roman" w:cs="Times New Roman"/>
                <w:sz w:val="20"/>
                <w:szCs w:val="20"/>
              </w:rPr>
              <w:t>ресурсного</w:t>
            </w:r>
            <w:proofErr w:type="gramEnd"/>
            <w:r w:rsidRPr="009C12A1">
              <w:rPr>
                <w:rFonts w:ascii="Times New Roman" w:hAnsi="Times New Roman" w:cs="Times New Roman"/>
                <w:sz w:val="20"/>
                <w:szCs w:val="20"/>
              </w:rPr>
              <w:t xml:space="preserve"> </w:t>
            </w:r>
            <w:proofErr w:type="spellStart"/>
            <w:r w:rsidRPr="009C12A1">
              <w:rPr>
                <w:rFonts w:ascii="Times New Roman" w:hAnsi="Times New Roman" w:cs="Times New Roman"/>
                <w:sz w:val="20"/>
                <w:szCs w:val="20"/>
              </w:rPr>
              <w:t>обеспече</w:t>
            </w:r>
            <w:r>
              <w:rPr>
                <w:rFonts w:ascii="Times New Roman" w:hAnsi="Times New Roman" w:cs="Times New Roman"/>
                <w:sz w:val="20"/>
                <w:szCs w:val="20"/>
              </w:rPr>
              <w:t>-</w:t>
            </w:r>
            <w:r w:rsidRPr="009C12A1">
              <w:rPr>
                <w:rFonts w:ascii="Times New Roman" w:hAnsi="Times New Roman" w:cs="Times New Roman"/>
                <w:sz w:val="20"/>
                <w:szCs w:val="20"/>
              </w:rPr>
              <w:t>ния</w:t>
            </w:r>
            <w:proofErr w:type="spellEnd"/>
          </w:p>
        </w:tc>
        <w:tc>
          <w:tcPr>
            <w:tcW w:w="711" w:type="dxa"/>
            <w:vMerge w:val="restart"/>
            <w:vAlign w:val="center"/>
          </w:tcPr>
          <w:p w:rsidR="003B6EC3" w:rsidRPr="009C12A1" w:rsidRDefault="003B6EC3" w:rsidP="009B0562">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7732" w:type="dxa"/>
            <w:gridSpan w:val="9"/>
          </w:tcPr>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3B6EC3" w:rsidRPr="009C12A1" w:rsidRDefault="003B6EC3" w:rsidP="009B0562">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3B6EC3" w:rsidRPr="009C12A1" w:rsidTr="00143715">
        <w:tc>
          <w:tcPr>
            <w:tcW w:w="630"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396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418"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136"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711" w:type="dxa"/>
            <w:vMerge/>
          </w:tcPr>
          <w:p w:rsidR="003B6EC3" w:rsidRPr="009C12A1" w:rsidRDefault="003B6EC3" w:rsidP="009B0562">
            <w:pPr>
              <w:suppressAutoHyphens/>
              <w:spacing w:after="0" w:line="240" w:lineRule="atLeast"/>
              <w:jc w:val="both"/>
              <w:rPr>
                <w:rFonts w:ascii="Times New Roman" w:hAnsi="Times New Roman"/>
                <w:sz w:val="20"/>
                <w:szCs w:val="20"/>
              </w:rPr>
            </w:pPr>
          </w:p>
        </w:tc>
        <w:tc>
          <w:tcPr>
            <w:tcW w:w="1076" w:type="dxa"/>
            <w:gridSpan w:val="3"/>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2018г.</w:t>
            </w:r>
          </w:p>
        </w:tc>
        <w:tc>
          <w:tcPr>
            <w:tcW w:w="1175"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2019г.</w:t>
            </w:r>
          </w:p>
        </w:tc>
        <w:tc>
          <w:tcPr>
            <w:tcW w:w="1134"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2020 г.</w:t>
            </w:r>
          </w:p>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2021 г.</w:t>
            </w:r>
          </w:p>
        </w:tc>
        <w:tc>
          <w:tcPr>
            <w:tcW w:w="1134" w:type="dxa"/>
            <w:vAlign w:val="center"/>
          </w:tcPr>
          <w:p w:rsidR="003B6EC3" w:rsidRPr="009C12A1" w:rsidRDefault="003B6EC3" w:rsidP="009B0562">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2022 г.</w:t>
            </w:r>
          </w:p>
        </w:tc>
        <w:tc>
          <w:tcPr>
            <w:tcW w:w="1154"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2023г.</w:t>
            </w:r>
          </w:p>
        </w:tc>
        <w:tc>
          <w:tcPr>
            <w:tcW w:w="925"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2024 г.</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3966" w:type="dxa"/>
          </w:tcPr>
          <w:p w:rsidR="003B6EC3" w:rsidRPr="009C12A1" w:rsidRDefault="003B6EC3" w:rsidP="009B0562">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3B6EC3" w:rsidRPr="009C12A1" w:rsidRDefault="003B6EC3" w:rsidP="009B0562">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3B6EC3" w:rsidRPr="009C12A1" w:rsidRDefault="003B6EC3" w:rsidP="009B0562">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3B6EC3" w:rsidRPr="009C12A1" w:rsidRDefault="003B6EC3" w:rsidP="009B0562">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3B6EC3" w:rsidRPr="009C12A1" w:rsidRDefault="003B6EC3" w:rsidP="009B0562">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54"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925" w:type="dxa"/>
            <w:vAlign w:val="center"/>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r>
      <w:tr w:rsidR="003B6EC3" w:rsidRPr="009C12A1" w:rsidTr="00143715">
        <w:trPr>
          <w:trHeight w:val="515"/>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4963" w:type="dxa"/>
            <w:gridSpan w:val="13"/>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xml:space="preserve">:  Повышение качества жизни населения, его занятости и </w:t>
            </w:r>
            <w:proofErr w:type="spellStart"/>
            <w:r w:rsidRPr="009C12A1">
              <w:rPr>
                <w:rFonts w:ascii="Times New Roman" w:hAnsi="Times New Roman"/>
                <w:sz w:val="20"/>
                <w:szCs w:val="20"/>
              </w:rPr>
              <w:t>самозанятости</w:t>
            </w:r>
            <w:proofErr w:type="spellEnd"/>
            <w:r w:rsidRPr="009C12A1">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3B6EC3" w:rsidRPr="009C12A1" w:rsidTr="00143715">
        <w:trPr>
          <w:trHeight w:val="92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3B6EC3" w:rsidRPr="009C12A1" w:rsidRDefault="003B6EC3" w:rsidP="009B0562">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rPr>
          <w:trHeight w:val="312"/>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143715">
        <w:trPr>
          <w:trHeight w:val="23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143715">
        <w:trPr>
          <w:trHeight w:val="437"/>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3966" w:type="dxa"/>
            <w:vAlign w:val="center"/>
          </w:tcPr>
          <w:p w:rsidR="003B6EC3" w:rsidRPr="009C12A1" w:rsidRDefault="003B6EC3" w:rsidP="009B0562">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4. Количество площадок ТБ</w:t>
            </w:r>
            <w:proofErr w:type="gramStart"/>
            <w:r w:rsidRPr="009C12A1">
              <w:rPr>
                <w:rFonts w:ascii="Times New Roman" w:hAnsi="Times New Roman"/>
                <w:sz w:val="20"/>
                <w:szCs w:val="20"/>
              </w:rPr>
              <w:t>О(</w:t>
            </w:r>
            <w:proofErr w:type="gramEnd"/>
            <w:r w:rsidRPr="009C12A1">
              <w:rPr>
                <w:rFonts w:ascii="Times New Roman" w:hAnsi="Times New Roman"/>
                <w:sz w:val="20"/>
                <w:szCs w:val="20"/>
              </w:rPr>
              <w:t>сбора мусора), игровых площадок для детей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2,  4</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20,   5</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28,    5</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32,    5</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39,    6</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45,   6</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52,   6</w:t>
            </w:r>
          </w:p>
        </w:tc>
      </w:tr>
      <w:tr w:rsidR="003B6EC3" w:rsidRPr="009C12A1" w:rsidTr="00143715">
        <w:trPr>
          <w:trHeight w:val="946"/>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6</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76" w:type="dxa"/>
            <w:gridSpan w:val="3"/>
            <w:shd w:val="clear" w:color="auto" w:fill="auto"/>
          </w:tcPr>
          <w:p w:rsidR="003B6EC3" w:rsidRPr="009C12A1" w:rsidRDefault="003B6EC3" w:rsidP="009B0562">
            <w:pPr>
              <w:pStyle w:val="ConsPlusNormal"/>
              <w:tabs>
                <w:tab w:val="left" w:pos="1009"/>
              </w:tabs>
              <w:suppressAutoHyphens/>
              <w:spacing w:line="240" w:lineRule="atLeast"/>
              <w:ind w:right="-39" w:firstLine="60"/>
              <w:jc w:val="center"/>
              <w:rPr>
                <w:rFonts w:ascii="Times New Roman" w:hAnsi="Times New Roman"/>
                <w:sz w:val="20"/>
                <w:szCs w:val="20"/>
              </w:rPr>
            </w:pPr>
          </w:p>
          <w:p w:rsidR="003B6EC3" w:rsidRPr="009C12A1" w:rsidRDefault="003B6EC3" w:rsidP="009B0562">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43"/>
              <w:jc w:val="center"/>
              <w:rPr>
                <w:rFonts w:ascii="Times New Roman" w:hAnsi="Times New Roman"/>
                <w:sz w:val="20"/>
                <w:szCs w:val="20"/>
              </w:rPr>
            </w:pPr>
          </w:p>
          <w:p w:rsidR="003B6EC3" w:rsidRPr="009C12A1" w:rsidRDefault="003B6EC3" w:rsidP="009B0562">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54" w:type="dxa"/>
            <w:shd w:val="clear" w:color="auto" w:fill="auto"/>
          </w:tcPr>
          <w:p w:rsidR="003B6EC3" w:rsidRPr="009C12A1" w:rsidRDefault="003B6EC3" w:rsidP="009B0562">
            <w:pPr>
              <w:pStyle w:val="ConsPlusNormal"/>
              <w:tabs>
                <w:tab w:val="left" w:pos="1009"/>
              </w:tabs>
              <w:suppressAutoHyphens/>
              <w:spacing w:line="240" w:lineRule="atLeast"/>
              <w:ind w:right="-39" w:firstLine="80"/>
              <w:jc w:val="center"/>
              <w:rPr>
                <w:rFonts w:ascii="Times New Roman" w:hAnsi="Times New Roman"/>
                <w:sz w:val="20"/>
                <w:szCs w:val="20"/>
              </w:rPr>
            </w:pPr>
          </w:p>
          <w:p w:rsidR="003B6EC3" w:rsidRPr="009C12A1" w:rsidRDefault="003B6EC3" w:rsidP="009B0562">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925" w:type="dxa"/>
            <w:shd w:val="clear" w:color="auto" w:fill="auto"/>
          </w:tcPr>
          <w:p w:rsidR="003B6EC3" w:rsidRPr="009C12A1" w:rsidRDefault="003B6EC3" w:rsidP="009B0562">
            <w:pPr>
              <w:pStyle w:val="ConsPlusNormal"/>
              <w:tabs>
                <w:tab w:val="left" w:pos="1009"/>
              </w:tabs>
              <w:suppressAutoHyphens/>
              <w:spacing w:line="240" w:lineRule="atLeast"/>
              <w:ind w:right="-39" w:firstLine="0"/>
              <w:jc w:val="center"/>
              <w:rPr>
                <w:rFonts w:ascii="Times New Roman" w:hAnsi="Times New Roman"/>
                <w:sz w:val="20"/>
                <w:szCs w:val="20"/>
              </w:rPr>
            </w:pPr>
          </w:p>
          <w:p w:rsidR="003B6EC3" w:rsidRPr="009C12A1" w:rsidRDefault="003B6EC3" w:rsidP="009B0562">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3966" w:type="dxa"/>
            <w:vAlign w:val="center"/>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r>
      <w:tr w:rsidR="003B6EC3" w:rsidRPr="009C12A1" w:rsidTr="00143715">
        <w:trPr>
          <w:trHeight w:val="491"/>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54" w:type="dxa"/>
            <w:shd w:val="clear" w:color="auto" w:fill="auto"/>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925" w:type="dxa"/>
            <w:shd w:val="clear" w:color="auto" w:fill="auto"/>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r>
      <w:tr w:rsidR="003B6EC3" w:rsidRPr="009C12A1" w:rsidTr="00143715">
        <w:trPr>
          <w:trHeight w:val="148"/>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1576</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1578</w:t>
            </w:r>
          </w:p>
        </w:tc>
        <w:tc>
          <w:tcPr>
            <w:tcW w:w="115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1579</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1576</w:t>
            </w:r>
          </w:p>
        </w:tc>
      </w:tr>
      <w:tr w:rsidR="003B6EC3" w:rsidRPr="009C12A1" w:rsidTr="00143715">
        <w:trPr>
          <w:trHeight w:val="389"/>
        </w:trPr>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3B6EC3" w:rsidRPr="009C12A1" w:rsidRDefault="003B6EC3"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suppressAutoHyphens/>
              <w:spacing w:after="0" w:line="240" w:lineRule="atLeast"/>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3B6EC3" w:rsidRPr="009C12A1" w:rsidRDefault="003B6EC3" w:rsidP="009B0562">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830</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c>
          <w:tcPr>
            <w:tcW w:w="1154" w:type="dxa"/>
            <w:shd w:val="clear" w:color="auto" w:fill="auto"/>
          </w:tcPr>
          <w:p w:rsidR="003B6EC3" w:rsidRPr="009C12A1" w:rsidRDefault="003B6EC3" w:rsidP="009B0562">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850</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850</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3966" w:type="dxa"/>
            <w:vAlign w:val="center"/>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jc w:val="both"/>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p>
        </w:tc>
        <w:tc>
          <w:tcPr>
            <w:tcW w:w="1134" w:type="dxa"/>
          </w:tcPr>
          <w:p w:rsidR="003B6EC3" w:rsidRPr="009C12A1" w:rsidRDefault="003B6EC3"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9C12A1" w:rsidRDefault="003B6EC3"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925"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3B6EC3" w:rsidRPr="009C12A1" w:rsidTr="00143715">
        <w:trPr>
          <w:trHeight w:val="343"/>
        </w:trPr>
        <w:tc>
          <w:tcPr>
            <w:tcW w:w="630" w:type="dxa"/>
          </w:tcPr>
          <w:p w:rsidR="003B6EC3" w:rsidRPr="009C12A1" w:rsidRDefault="003B6EC3"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4963" w:type="dxa"/>
            <w:gridSpan w:val="13"/>
          </w:tcPr>
          <w:p w:rsidR="003B6EC3" w:rsidRPr="009C12A1" w:rsidRDefault="003B6EC3" w:rsidP="009B0562">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D864F6" w:rsidRPr="009C12A1" w:rsidTr="00143715">
        <w:trPr>
          <w:trHeight w:val="804"/>
        </w:trPr>
        <w:tc>
          <w:tcPr>
            <w:tcW w:w="630" w:type="dxa"/>
          </w:tcPr>
          <w:p w:rsidR="00D864F6" w:rsidRPr="009C12A1" w:rsidRDefault="00D864F6" w:rsidP="009B0562">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D864F6" w:rsidRPr="009C12A1" w:rsidRDefault="00D864F6"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54" w:type="dxa"/>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925" w:type="dxa"/>
            <w:tcBorders>
              <w:right w:val="single" w:sz="4" w:space="0" w:color="auto"/>
            </w:tcBorders>
            <w:shd w:val="clear" w:color="auto" w:fill="auto"/>
          </w:tcPr>
          <w:p w:rsidR="00D864F6" w:rsidRPr="009C12A1" w:rsidRDefault="00D864F6"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r>
      <w:tr w:rsidR="00D864F6" w:rsidRPr="009C12A1" w:rsidTr="00143715">
        <w:trPr>
          <w:trHeight w:val="636"/>
        </w:trPr>
        <w:tc>
          <w:tcPr>
            <w:tcW w:w="630" w:type="dxa"/>
          </w:tcPr>
          <w:p w:rsidR="00D864F6" w:rsidRPr="009C12A1" w:rsidRDefault="00D864F6" w:rsidP="009B0562">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Показатель 2 задачи 1. муниципальной программы: Доля протяженности освещенных частей улиц, проездов в их </w:t>
            </w:r>
            <w:r w:rsidRPr="009C12A1">
              <w:rPr>
                <w:rFonts w:ascii="Times New Roman" w:hAnsi="Times New Roman"/>
                <w:sz w:val="20"/>
                <w:szCs w:val="20"/>
              </w:rPr>
              <w:lastRenderedPageBreak/>
              <w:t>общей протяженности</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lastRenderedPageBreak/>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54"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925"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92</w:t>
            </w:r>
          </w:p>
        </w:tc>
      </w:tr>
      <w:tr w:rsidR="00D864F6" w:rsidRPr="009C12A1" w:rsidTr="00143715">
        <w:trPr>
          <w:trHeight w:val="693"/>
        </w:trPr>
        <w:tc>
          <w:tcPr>
            <w:tcW w:w="630" w:type="dxa"/>
          </w:tcPr>
          <w:p w:rsidR="00D864F6" w:rsidRPr="009C12A1" w:rsidRDefault="00D864F6" w:rsidP="009B0562">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lastRenderedPageBreak/>
              <w:t>16</w:t>
            </w:r>
          </w:p>
        </w:tc>
        <w:tc>
          <w:tcPr>
            <w:tcW w:w="3966" w:type="dxa"/>
          </w:tcPr>
          <w:p w:rsidR="00D864F6" w:rsidRPr="009C12A1" w:rsidRDefault="00D864F6"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D864F6" w:rsidRPr="009C12A1" w:rsidRDefault="00D864F6"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D864F6" w:rsidRPr="009C12A1" w:rsidRDefault="00D864F6" w:rsidP="009B0562">
            <w:pPr>
              <w:suppressAutoHyphens/>
              <w:spacing w:after="0" w:line="240" w:lineRule="atLeast"/>
              <w:rPr>
                <w:rFonts w:ascii="Times New Roman" w:hAnsi="Times New Roman"/>
                <w:sz w:val="20"/>
                <w:szCs w:val="20"/>
              </w:rPr>
            </w:pPr>
          </w:p>
        </w:tc>
        <w:tc>
          <w:tcPr>
            <w:tcW w:w="711" w:type="dxa"/>
          </w:tcPr>
          <w:p w:rsidR="00D864F6" w:rsidRPr="009C12A1" w:rsidRDefault="00D864F6" w:rsidP="009B0562">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D864F6" w:rsidRPr="009C12A1" w:rsidRDefault="00D864F6" w:rsidP="009B0562">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D864F6" w:rsidRPr="009C12A1" w:rsidRDefault="00D864F6" w:rsidP="009B0562">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D864F6" w:rsidRPr="009C12A1" w:rsidRDefault="00D864F6" w:rsidP="009B0562">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54" w:type="dxa"/>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925" w:type="dxa"/>
            <w:tcBorders>
              <w:right w:val="single" w:sz="4" w:space="0" w:color="auto"/>
            </w:tcBorders>
          </w:tcPr>
          <w:p w:rsidR="00D864F6" w:rsidRPr="009C12A1" w:rsidRDefault="00D864F6"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r>
      <w:tr w:rsidR="003B6EC3" w:rsidRPr="009C12A1" w:rsidTr="00143715">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4963" w:type="dxa"/>
            <w:gridSpan w:val="13"/>
          </w:tcPr>
          <w:p w:rsidR="003B6EC3" w:rsidRPr="009C12A1" w:rsidRDefault="003B6EC3"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3B6EC3" w:rsidRPr="009C12A1" w:rsidTr="00143715">
        <w:trPr>
          <w:trHeight w:val="101"/>
        </w:trPr>
        <w:tc>
          <w:tcPr>
            <w:tcW w:w="630" w:type="dxa"/>
          </w:tcPr>
          <w:p w:rsidR="003B6EC3" w:rsidRPr="009C12A1" w:rsidRDefault="003B6EC3" w:rsidP="009B0562">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4963" w:type="dxa"/>
            <w:gridSpan w:val="13"/>
          </w:tcPr>
          <w:p w:rsidR="003B6EC3" w:rsidRPr="009C12A1" w:rsidRDefault="003B6EC3" w:rsidP="009B0562">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3B6EC3" w:rsidRPr="009C12A1" w:rsidTr="00143715">
        <w:tc>
          <w:tcPr>
            <w:tcW w:w="630" w:type="dxa"/>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3B6EC3" w:rsidRPr="009C12A1" w:rsidRDefault="003B6EC3" w:rsidP="009B0562">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0"/>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3B6EC3" w:rsidRPr="009C12A1" w:rsidRDefault="003B6EC3" w:rsidP="009B0562">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5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925"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r>
      <w:tr w:rsidR="003B6EC3" w:rsidRPr="009C12A1" w:rsidTr="00143715">
        <w:trPr>
          <w:trHeight w:val="167"/>
        </w:trPr>
        <w:tc>
          <w:tcPr>
            <w:tcW w:w="630" w:type="dxa"/>
            <w:vMerge w:val="restart"/>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3966" w:type="dxa"/>
            <w:vMerge w:val="restart"/>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3B6EC3" w:rsidRPr="000C7BD2" w:rsidRDefault="00013C1C" w:rsidP="000C7BD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3B6EC3" w:rsidRPr="000C7BD2" w:rsidRDefault="00E31190" w:rsidP="00E3119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677851</w:t>
            </w:r>
          </w:p>
        </w:tc>
        <w:tc>
          <w:tcPr>
            <w:tcW w:w="1134" w:type="dxa"/>
          </w:tcPr>
          <w:p w:rsidR="003B6EC3" w:rsidRPr="000C7BD2" w:rsidRDefault="00065430" w:rsidP="0006543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870603</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1154"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b/>
                <w:sz w:val="20"/>
                <w:szCs w:val="20"/>
              </w:rPr>
            </w:pPr>
          </w:p>
        </w:tc>
      </w:tr>
      <w:tr w:rsidR="003B6EC3" w:rsidRPr="009C12A1" w:rsidTr="00143715">
        <w:trPr>
          <w:trHeight w:val="429"/>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46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21"/>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36A97" w:rsidP="000C7BD2">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3B6EC3" w:rsidRPr="000C7BD2" w:rsidRDefault="00E31190" w:rsidP="00E3119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677851</w:t>
            </w:r>
          </w:p>
        </w:tc>
        <w:tc>
          <w:tcPr>
            <w:tcW w:w="1134" w:type="dxa"/>
          </w:tcPr>
          <w:p w:rsidR="003B6EC3" w:rsidRPr="000C7BD2" w:rsidRDefault="00065430" w:rsidP="000C7BD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870603</w:t>
            </w: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387"/>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40"/>
        </w:trPr>
        <w:tc>
          <w:tcPr>
            <w:tcW w:w="630" w:type="dxa"/>
            <w:vMerge/>
          </w:tcPr>
          <w:p w:rsidR="003B6EC3" w:rsidRPr="009C12A1" w:rsidRDefault="003B6EC3" w:rsidP="009B0562">
            <w:pPr>
              <w:pStyle w:val="ConsPlusNormal"/>
              <w:suppressAutoHyphens/>
              <w:spacing w:line="240" w:lineRule="atLeast"/>
              <w:ind w:firstLine="5"/>
              <w:jc w:val="center"/>
              <w:rPr>
                <w:rFonts w:ascii="Times New Roman" w:hAnsi="Times New Roman"/>
                <w:sz w:val="20"/>
                <w:szCs w:val="20"/>
              </w:rPr>
            </w:pPr>
          </w:p>
        </w:tc>
        <w:tc>
          <w:tcPr>
            <w:tcW w:w="3966" w:type="dxa"/>
            <w:vMerge/>
          </w:tcPr>
          <w:p w:rsidR="003B6EC3" w:rsidRPr="009C12A1" w:rsidRDefault="003B6EC3" w:rsidP="009B0562">
            <w:pPr>
              <w:pStyle w:val="ConsPlusNormal"/>
              <w:suppressAutoHyphens/>
              <w:spacing w:line="240" w:lineRule="atLeast"/>
              <w:ind w:firstLine="0"/>
              <w:rPr>
                <w:rFonts w:ascii="Times New Roman" w:hAnsi="Times New Roman"/>
                <w:b/>
                <w:sz w:val="20"/>
                <w:szCs w:val="20"/>
              </w:rPr>
            </w:pPr>
          </w:p>
        </w:tc>
        <w:tc>
          <w:tcPr>
            <w:tcW w:w="1418" w:type="dxa"/>
            <w:vMerge/>
          </w:tcPr>
          <w:p w:rsidR="003B6EC3" w:rsidRPr="009C12A1" w:rsidRDefault="003B6EC3" w:rsidP="009B0562">
            <w:pPr>
              <w:pStyle w:val="ConsPlusNormal"/>
              <w:suppressAutoHyphens/>
              <w:spacing w:line="240" w:lineRule="atLeast"/>
              <w:rPr>
                <w:rFonts w:ascii="Times New Roman" w:hAnsi="Times New Roman"/>
                <w:b/>
                <w:sz w:val="20"/>
                <w:szCs w:val="20"/>
              </w:rPr>
            </w:pPr>
          </w:p>
        </w:tc>
        <w:tc>
          <w:tcPr>
            <w:tcW w:w="1136" w:type="dxa"/>
          </w:tcPr>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3B6EC3" w:rsidRPr="000C7BD2" w:rsidRDefault="003B6EC3"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3B6EC3" w:rsidRPr="000C7BD2" w:rsidRDefault="003B6EC3"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3B6EC3"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c>
          <w:tcPr>
            <w:tcW w:w="1154" w:type="dxa"/>
          </w:tcPr>
          <w:p w:rsidR="003B6EC3" w:rsidRPr="000C7BD2" w:rsidRDefault="003B6EC3" w:rsidP="000C7BD2">
            <w:pPr>
              <w:pStyle w:val="ConsPlusNormal"/>
              <w:suppressAutoHyphens/>
              <w:ind w:firstLine="0"/>
              <w:jc w:val="center"/>
              <w:rPr>
                <w:rFonts w:ascii="Times New Roman" w:hAnsi="Times New Roman"/>
                <w:sz w:val="20"/>
                <w:szCs w:val="20"/>
              </w:rPr>
            </w:pPr>
          </w:p>
        </w:tc>
        <w:tc>
          <w:tcPr>
            <w:tcW w:w="925" w:type="dxa"/>
          </w:tcPr>
          <w:p w:rsidR="003B6EC3" w:rsidRPr="000C7BD2" w:rsidRDefault="003B6EC3" w:rsidP="000C7BD2">
            <w:pPr>
              <w:pStyle w:val="ConsPlusNormal"/>
              <w:suppressAutoHyphens/>
              <w:spacing w:line="240" w:lineRule="atLeast"/>
              <w:ind w:firstLine="0"/>
              <w:jc w:val="center"/>
              <w:rPr>
                <w:rFonts w:ascii="Times New Roman" w:hAnsi="Times New Roman"/>
                <w:sz w:val="20"/>
                <w:szCs w:val="20"/>
              </w:rPr>
            </w:pPr>
          </w:p>
        </w:tc>
      </w:tr>
      <w:tr w:rsidR="003B6EC3" w:rsidRPr="009C12A1" w:rsidTr="00143715">
        <w:trPr>
          <w:trHeight w:val="203"/>
        </w:trPr>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4963" w:type="dxa"/>
            <w:gridSpan w:val="13"/>
          </w:tcPr>
          <w:p w:rsidR="003B6EC3" w:rsidRPr="009C12A1" w:rsidRDefault="003B6EC3" w:rsidP="009B0562">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3B6EC3" w:rsidRPr="009C12A1" w:rsidTr="00143715">
        <w:tc>
          <w:tcPr>
            <w:tcW w:w="630" w:type="dxa"/>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3966" w:type="dxa"/>
          </w:tcPr>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3B6EC3" w:rsidRPr="009C12A1" w:rsidRDefault="003B6EC3"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lastRenderedPageBreak/>
              <w:t>Протяженность освещенных  частей улиц, проездов</w:t>
            </w:r>
          </w:p>
        </w:tc>
        <w:tc>
          <w:tcPr>
            <w:tcW w:w="1418"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lastRenderedPageBreak/>
              <w:t>Администрац</w:t>
            </w:r>
            <w:r w:rsidRPr="009C12A1">
              <w:rPr>
                <w:rFonts w:ascii="Times New Roman" w:hAnsi="Times New Roman"/>
                <w:sz w:val="20"/>
                <w:szCs w:val="20"/>
              </w:rPr>
              <w:lastRenderedPageBreak/>
              <w:t>ия сельского поселения</w:t>
            </w:r>
          </w:p>
        </w:tc>
        <w:tc>
          <w:tcPr>
            <w:tcW w:w="1136" w:type="dxa"/>
          </w:tcPr>
          <w:p w:rsidR="003B6EC3" w:rsidRPr="009C12A1" w:rsidRDefault="003B6EC3" w:rsidP="009B0562">
            <w:pPr>
              <w:pStyle w:val="ConsPlusNormal"/>
              <w:suppressAutoHyphens/>
              <w:spacing w:line="240" w:lineRule="atLeast"/>
              <w:ind w:firstLine="60"/>
              <w:rPr>
                <w:rFonts w:ascii="Times New Roman" w:hAnsi="Times New Roman"/>
                <w:sz w:val="20"/>
                <w:szCs w:val="20"/>
              </w:rPr>
            </w:pPr>
          </w:p>
        </w:tc>
        <w:tc>
          <w:tcPr>
            <w:tcW w:w="711" w:type="dxa"/>
          </w:tcPr>
          <w:p w:rsidR="003B6EC3" w:rsidRPr="009C12A1" w:rsidRDefault="003B6EC3" w:rsidP="009B0562">
            <w:pPr>
              <w:pStyle w:val="ConsPlusNormal"/>
              <w:suppressAutoHyphens/>
              <w:spacing w:line="240" w:lineRule="atLeast"/>
              <w:ind w:firstLine="57"/>
              <w:jc w:val="center"/>
              <w:rPr>
                <w:rFonts w:ascii="Times New Roman" w:hAnsi="Times New Roman"/>
                <w:sz w:val="20"/>
                <w:szCs w:val="20"/>
              </w:rPr>
            </w:pPr>
            <w:proofErr w:type="gramStart"/>
            <w:r w:rsidRPr="009C12A1">
              <w:rPr>
                <w:rFonts w:ascii="Times New Roman" w:hAnsi="Times New Roman"/>
                <w:sz w:val="20"/>
                <w:szCs w:val="20"/>
              </w:rPr>
              <w:t>км</w:t>
            </w:r>
            <w:proofErr w:type="gramEnd"/>
            <w:r w:rsidRPr="009C12A1">
              <w:rPr>
                <w:rFonts w:ascii="Times New Roman" w:hAnsi="Times New Roman"/>
                <w:sz w:val="20"/>
                <w:szCs w:val="20"/>
              </w:rPr>
              <w:t>..</w:t>
            </w:r>
          </w:p>
        </w:tc>
        <w:tc>
          <w:tcPr>
            <w:tcW w:w="1063" w:type="dxa"/>
            <w:gridSpan w:val="2"/>
            <w:shd w:val="clear" w:color="auto" w:fill="auto"/>
          </w:tcPr>
          <w:p w:rsidR="003B6EC3" w:rsidRPr="009C12A1" w:rsidRDefault="003B6EC3"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54" w:type="dxa"/>
            <w:shd w:val="clear" w:color="auto" w:fill="auto"/>
          </w:tcPr>
          <w:p w:rsidR="003B6EC3" w:rsidRPr="009C12A1" w:rsidRDefault="003B6EC3"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925" w:type="dxa"/>
            <w:shd w:val="clear" w:color="auto" w:fill="auto"/>
          </w:tcPr>
          <w:p w:rsidR="003B6EC3" w:rsidRPr="009C12A1" w:rsidRDefault="003B6EC3"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r>
      <w:tr w:rsidR="00194F78" w:rsidRPr="009C12A1" w:rsidTr="00143715">
        <w:trPr>
          <w:trHeight w:val="177"/>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lastRenderedPageBreak/>
              <w:t>2</w:t>
            </w:r>
            <w:r>
              <w:rPr>
                <w:rFonts w:ascii="Times New Roman" w:hAnsi="Times New Roman"/>
                <w:sz w:val="20"/>
                <w:szCs w:val="20"/>
              </w:rPr>
              <w:t>3</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9B056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9B0562">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194F78" w:rsidRPr="00013C1C" w:rsidRDefault="00565075"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2100593</w:t>
            </w:r>
          </w:p>
        </w:tc>
        <w:tc>
          <w:tcPr>
            <w:tcW w:w="1134" w:type="dxa"/>
          </w:tcPr>
          <w:p w:rsidR="00194F78" w:rsidRPr="00013C1C" w:rsidRDefault="009047EA" w:rsidP="00013C1C">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169</w:t>
            </w:r>
            <w:r w:rsidR="00013C1C">
              <w:rPr>
                <w:rFonts w:ascii="Times New Roman" w:hAnsi="Times New Roman"/>
                <w:b/>
                <w:sz w:val="20"/>
                <w:szCs w:val="20"/>
              </w:rPr>
              <w:t>000</w:t>
            </w:r>
          </w:p>
        </w:tc>
        <w:tc>
          <w:tcPr>
            <w:tcW w:w="1134"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1154"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p>
        </w:tc>
        <w:tc>
          <w:tcPr>
            <w:tcW w:w="925" w:type="dxa"/>
          </w:tcPr>
          <w:p w:rsidR="00194F78" w:rsidRPr="000C7BD2" w:rsidRDefault="00194F78" w:rsidP="00013C1C">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lang w:val="en-US"/>
              </w:rPr>
              <w:t>866589</w:t>
            </w:r>
          </w:p>
        </w:tc>
      </w:tr>
      <w:tr w:rsidR="00194F78" w:rsidRPr="009C12A1" w:rsidTr="00143715">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rPr>
          <w:trHeight w:val="381"/>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194F78" w:rsidRPr="00013C1C" w:rsidRDefault="00565075" w:rsidP="00E31190">
            <w:pPr>
              <w:pStyle w:val="ConsPlusNormal"/>
              <w:suppressAutoHyphens/>
              <w:ind w:firstLine="0"/>
              <w:jc w:val="center"/>
              <w:rPr>
                <w:rFonts w:ascii="Times New Roman" w:hAnsi="Times New Roman"/>
                <w:sz w:val="20"/>
                <w:szCs w:val="20"/>
              </w:rPr>
            </w:pPr>
            <w:r>
              <w:rPr>
                <w:rFonts w:ascii="Times New Roman" w:hAnsi="Times New Roman"/>
                <w:sz w:val="20"/>
                <w:szCs w:val="20"/>
              </w:rPr>
              <w:t>2100593</w:t>
            </w:r>
          </w:p>
        </w:tc>
        <w:tc>
          <w:tcPr>
            <w:tcW w:w="1134" w:type="dxa"/>
          </w:tcPr>
          <w:p w:rsidR="00194F78" w:rsidRPr="00013C1C" w:rsidRDefault="009047EA" w:rsidP="009047EA">
            <w:pPr>
              <w:pStyle w:val="ConsPlusNormal"/>
              <w:suppressAutoHyphens/>
              <w:ind w:firstLine="0"/>
              <w:jc w:val="center"/>
              <w:rPr>
                <w:rFonts w:ascii="Times New Roman" w:hAnsi="Times New Roman"/>
                <w:sz w:val="20"/>
                <w:szCs w:val="20"/>
              </w:rPr>
            </w:pPr>
            <w:r>
              <w:rPr>
                <w:rFonts w:ascii="Times New Roman" w:hAnsi="Times New Roman"/>
                <w:sz w:val="20"/>
                <w:szCs w:val="20"/>
              </w:rPr>
              <w:t>169</w:t>
            </w:r>
            <w:r w:rsidR="00013C1C">
              <w:rPr>
                <w:rFonts w:ascii="Times New Roman" w:hAnsi="Times New Roman"/>
                <w:sz w:val="20"/>
                <w:szCs w:val="20"/>
              </w:rPr>
              <w:t>000</w:t>
            </w: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13C1C" w:rsidRDefault="00013C1C" w:rsidP="00013C1C">
            <w:pPr>
              <w:pStyle w:val="ConsPlusNormal"/>
              <w:suppressAutoHyphens/>
              <w:ind w:firstLine="0"/>
              <w:jc w:val="center"/>
              <w:rPr>
                <w:rFonts w:ascii="Times New Roman" w:hAnsi="Times New Roman"/>
                <w:sz w:val="20"/>
                <w:szCs w:val="20"/>
              </w:rPr>
            </w:pPr>
            <w:r>
              <w:rPr>
                <w:rFonts w:ascii="Times New Roman" w:hAnsi="Times New Roman"/>
                <w:sz w:val="20"/>
                <w:szCs w:val="20"/>
              </w:rPr>
              <w:t>866589</w:t>
            </w:r>
          </w:p>
        </w:tc>
      </w:tr>
      <w:tr w:rsidR="00194F78" w:rsidRPr="009C12A1" w:rsidTr="00143715">
        <w:trPr>
          <w:trHeight w:val="1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9B056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9B056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9B0562">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13C1C">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3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1154"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c>
          <w:tcPr>
            <w:tcW w:w="925" w:type="dxa"/>
          </w:tcPr>
          <w:p w:rsidR="00194F78" w:rsidRPr="000C7BD2" w:rsidRDefault="00194F78" w:rsidP="00013C1C">
            <w:pPr>
              <w:pStyle w:val="ConsPlusNormal"/>
              <w:suppressAutoHyphens/>
              <w:ind w:firstLine="0"/>
              <w:jc w:val="center"/>
              <w:rPr>
                <w:rFonts w:ascii="Times New Roman" w:hAnsi="Times New Roman"/>
                <w:sz w:val="20"/>
                <w:szCs w:val="20"/>
                <w:lang w:val="en-US"/>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925" w:type="dxa"/>
          </w:tcPr>
          <w:p w:rsidR="00194F78" w:rsidRPr="009C12A1" w:rsidRDefault="00194F78" w:rsidP="009B0562">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r>
      <w:tr w:rsidR="00194F78" w:rsidRPr="009C12A1" w:rsidTr="00143715">
        <w:trPr>
          <w:trHeight w:val="249"/>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3966" w:type="dxa"/>
            <w:vMerge w:val="restart"/>
          </w:tcPr>
          <w:p w:rsidR="00194F78"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1136" w:type="dxa"/>
          </w:tcPr>
          <w:p w:rsidR="00194F78" w:rsidRPr="000C7BD2" w:rsidRDefault="00194F78" w:rsidP="000C7BD2">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194F78" w:rsidRPr="000C7BD2" w:rsidRDefault="00194F78" w:rsidP="000C7BD2">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194F78" w:rsidRPr="000C7BD2" w:rsidRDefault="00E31190" w:rsidP="000C7BD2">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rPr>
              <w:t>282723</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c>
          <w:tcPr>
            <w:tcW w:w="925" w:type="dxa"/>
          </w:tcPr>
          <w:p w:rsidR="00194F78" w:rsidRPr="000C7BD2" w:rsidRDefault="00194F78" w:rsidP="000C7BD2">
            <w:pPr>
              <w:pStyle w:val="ConsPlusNormal"/>
              <w:suppressAutoHyphens/>
              <w:spacing w:line="240" w:lineRule="atLeast"/>
              <w:ind w:firstLine="0"/>
              <w:rPr>
                <w:rFonts w:ascii="Times New Roman" w:hAnsi="Times New Roman"/>
                <w:b/>
                <w:sz w:val="20"/>
                <w:szCs w:val="20"/>
              </w:rPr>
            </w:pPr>
          </w:p>
        </w:tc>
      </w:tr>
      <w:tr w:rsidR="00194F78" w:rsidRPr="009C12A1" w:rsidTr="00143715">
        <w:trPr>
          <w:trHeight w:val="31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9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013C1C" w:rsidP="000C7BD2">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194F78" w:rsidRPr="000C7BD2" w:rsidRDefault="00E31190" w:rsidP="000C7BD2">
            <w:pPr>
              <w:pStyle w:val="ConsPlusNormal"/>
              <w:suppressAutoHyphens/>
              <w:ind w:firstLine="0"/>
              <w:jc w:val="center"/>
              <w:rPr>
                <w:rFonts w:ascii="Times New Roman" w:hAnsi="Times New Roman"/>
                <w:sz w:val="20"/>
                <w:szCs w:val="20"/>
              </w:rPr>
            </w:pPr>
            <w:r>
              <w:rPr>
                <w:rFonts w:ascii="Times New Roman" w:hAnsi="Times New Roman"/>
                <w:sz w:val="20"/>
                <w:szCs w:val="20"/>
              </w:rPr>
              <w:t>282723</w:t>
            </w: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hanging="49"/>
              <w:rPr>
                <w:rFonts w:ascii="Times New Roman" w:hAnsi="Times New Roman"/>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194F78" w:rsidRPr="000C7BD2" w:rsidRDefault="00194F78" w:rsidP="000C7BD2">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194F78" w:rsidRPr="000C7BD2" w:rsidRDefault="00194F78" w:rsidP="000C7BD2">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194F78" w:rsidRPr="000C7BD2" w:rsidRDefault="00194F78" w:rsidP="000C7BD2">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194F78" w:rsidRPr="000C7BD2" w:rsidRDefault="00194F78" w:rsidP="000C7BD2">
            <w:pPr>
              <w:pStyle w:val="ConsPlusNormal"/>
              <w:suppressAutoHyphens/>
              <w:ind w:right="-204"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1154" w:type="dxa"/>
          </w:tcPr>
          <w:p w:rsidR="00194F78" w:rsidRPr="000C7BD2" w:rsidRDefault="00194F78" w:rsidP="000C7BD2">
            <w:pPr>
              <w:pStyle w:val="ConsPlusNormal"/>
              <w:suppressAutoHyphens/>
              <w:spacing w:line="240" w:lineRule="atLeast"/>
              <w:ind w:firstLine="0"/>
              <w:rPr>
                <w:rFonts w:ascii="Times New Roman" w:hAnsi="Times New Roman"/>
                <w:sz w:val="20"/>
                <w:szCs w:val="20"/>
              </w:rPr>
            </w:pPr>
          </w:p>
        </w:tc>
        <w:tc>
          <w:tcPr>
            <w:tcW w:w="925" w:type="dxa"/>
          </w:tcPr>
          <w:p w:rsidR="00194F78" w:rsidRPr="000C7BD2" w:rsidRDefault="00194F78" w:rsidP="000C7BD2">
            <w:pPr>
              <w:pStyle w:val="ConsPlusNormal"/>
              <w:suppressAutoHyphens/>
              <w:ind w:firstLine="0"/>
              <w:rPr>
                <w:rFonts w:ascii="Times New Roman" w:hAnsi="Times New Roman"/>
                <w:sz w:val="20"/>
                <w:szCs w:val="20"/>
              </w:rPr>
            </w:pPr>
          </w:p>
        </w:tc>
      </w:tr>
      <w:tr w:rsidR="00D864F6" w:rsidRPr="009C12A1" w:rsidTr="00143715">
        <w:trPr>
          <w:trHeight w:val="329"/>
        </w:trPr>
        <w:tc>
          <w:tcPr>
            <w:tcW w:w="630" w:type="dxa"/>
          </w:tcPr>
          <w:p w:rsidR="00D864F6" w:rsidRPr="009C12A1" w:rsidRDefault="00D864F6"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4963" w:type="dxa"/>
            <w:gridSpan w:val="13"/>
          </w:tcPr>
          <w:p w:rsidR="00D864F6" w:rsidRPr="009C12A1" w:rsidRDefault="00D864F6" w:rsidP="009B0562">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proofErr w:type="gramStart"/>
            <w:r w:rsidRPr="009C12A1">
              <w:rPr>
                <w:rFonts w:ascii="Times New Roman" w:hAnsi="Times New Roman"/>
                <w:sz w:val="20"/>
                <w:szCs w:val="20"/>
                <w:vertAlign w:val="superscript"/>
              </w:rPr>
              <w:t>2</w:t>
            </w:r>
            <w:proofErr w:type="gramEnd"/>
          </w:p>
        </w:tc>
        <w:tc>
          <w:tcPr>
            <w:tcW w:w="1063" w:type="dxa"/>
            <w:gridSpan w:val="2"/>
          </w:tcPr>
          <w:p w:rsidR="00194F78" w:rsidRPr="009C12A1" w:rsidRDefault="00194F78" w:rsidP="009B0562">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79"/>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67"/>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74"/>
              <w:jc w:val="center"/>
              <w:rPr>
                <w:rFonts w:ascii="Times New Roman" w:hAnsi="Times New Roman"/>
                <w:sz w:val="20"/>
                <w:szCs w:val="20"/>
              </w:rPr>
            </w:pPr>
          </w:p>
        </w:tc>
      </w:tr>
      <w:tr w:rsidR="00194F78" w:rsidRPr="009C12A1" w:rsidTr="00143715">
        <w:trPr>
          <w:trHeight w:val="142"/>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565075"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9876,48</w:t>
            </w:r>
          </w:p>
        </w:tc>
        <w:tc>
          <w:tcPr>
            <w:tcW w:w="1134" w:type="dxa"/>
          </w:tcPr>
          <w:p w:rsidR="00194F78" w:rsidRPr="009C12A1" w:rsidRDefault="009047EA"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9876,48</w:t>
            </w:r>
          </w:p>
        </w:tc>
        <w:tc>
          <w:tcPr>
            <w:tcW w:w="113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013C1C"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194F78" w:rsidRPr="009C12A1" w:rsidTr="00143715">
        <w:trPr>
          <w:trHeight w:val="42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3B6EC3" w:rsidRDefault="00194F78"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6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7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565075"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9876,48</w:t>
            </w:r>
          </w:p>
        </w:tc>
        <w:tc>
          <w:tcPr>
            <w:tcW w:w="1134" w:type="dxa"/>
          </w:tcPr>
          <w:p w:rsidR="00194F78" w:rsidRPr="00D864F6" w:rsidRDefault="009047EA"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9876,48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1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013C1C" w:rsidP="00D864F6">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143715">
        <w:trPr>
          <w:trHeight w:val="28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9C12A1" w:rsidRDefault="00194F78" w:rsidP="00D864F6">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04"/>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sidR="004E0297">
              <w:rPr>
                <w:rFonts w:ascii="Times New Roman" w:hAnsi="Times New Roman"/>
                <w:b/>
                <w:sz w:val="20"/>
                <w:szCs w:val="20"/>
              </w:rPr>
              <w:t xml:space="preserve"> 5</w:t>
            </w:r>
            <w:r w:rsidRPr="009C12A1">
              <w:rPr>
                <w:rFonts w:ascii="Times New Roman" w:hAnsi="Times New Roman"/>
                <w:b/>
                <w:sz w:val="20"/>
                <w:szCs w:val="20"/>
              </w:rPr>
              <w:t xml:space="preserve">  задачи 1 подпрограммы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w:t>
            </w:r>
            <w:proofErr w:type="gramStart"/>
            <w:r w:rsidRPr="009C12A1">
              <w:rPr>
                <w:rFonts w:ascii="Times New Roman" w:hAnsi="Times New Roman"/>
                <w:sz w:val="20"/>
                <w:szCs w:val="20"/>
              </w:rPr>
              <w:t>.П</w:t>
            </w:r>
            <w:proofErr w:type="gramEnd"/>
            <w:r w:rsidRPr="009C12A1">
              <w:rPr>
                <w:rFonts w:ascii="Times New Roman" w:hAnsi="Times New Roman"/>
                <w:sz w:val="20"/>
                <w:szCs w:val="20"/>
              </w:rPr>
              <w:t>ушкино</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065430"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2799829,31</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39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1861886,29</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4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97994,02</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292856</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065430"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547093</w:t>
            </w: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1</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013C1C" w:rsidP="00277F0E">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w:t>
            </w:r>
            <w:r w:rsidR="00277F0E">
              <w:rPr>
                <w:rFonts w:ascii="Times New Roman" w:hAnsi="Times New Roman"/>
                <w:b/>
                <w:sz w:val="20"/>
                <w:szCs w:val="20"/>
              </w:rPr>
              <w:t>,</w:t>
            </w:r>
            <w:r>
              <w:rPr>
                <w:rFonts w:ascii="Times New Roman" w:hAnsi="Times New Roman"/>
                <w:b/>
                <w:sz w:val="20"/>
                <w:szCs w:val="20"/>
              </w:rPr>
              <w:t>68</w:t>
            </w:r>
          </w:p>
        </w:tc>
        <w:tc>
          <w:tcPr>
            <w:tcW w:w="1134" w:type="dxa"/>
          </w:tcPr>
          <w:p w:rsidR="00194F78" w:rsidRPr="009C12A1" w:rsidRDefault="009047EA" w:rsidP="009B0562">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3071093,48</w:t>
            </w:r>
          </w:p>
        </w:tc>
        <w:tc>
          <w:tcPr>
            <w:tcW w:w="1134" w:type="dxa"/>
          </w:tcPr>
          <w:p w:rsidR="00194F78" w:rsidRPr="009C12A1" w:rsidRDefault="00065430" w:rsidP="004A04DC">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3849308,79</w:t>
            </w:r>
          </w:p>
        </w:tc>
        <w:tc>
          <w:tcPr>
            <w:tcW w:w="1134"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54" w:type="dxa"/>
          </w:tcPr>
          <w:p w:rsidR="00194F78" w:rsidRPr="009C12A1" w:rsidRDefault="00194F78" w:rsidP="009B0562">
            <w:pPr>
              <w:pStyle w:val="ConsPlusNormal"/>
              <w:suppressAutoHyphens/>
              <w:spacing w:line="240" w:lineRule="atLeast"/>
              <w:ind w:firstLine="80"/>
              <w:rPr>
                <w:rFonts w:ascii="Times New Roman" w:hAnsi="Times New Roman"/>
                <w:b/>
                <w:sz w:val="20"/>
                <w:szCs w:val="20"/>
                <w:lang w:val="en-US"/>
              </w:rPr>
            </w:pPr>
          </w:p>
        </w:tc>
        <w:tc>
          <w:tcPr>
            <w:tcW w:w="925" w:type="dxa"/>
          </w:tcPr>
          <w:p w:rsidR="00194F78" w:rsidRPr="00013C1C" w:rsidRDefault="00013C1C" w:rsidP="009B0562">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867589</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2</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систематически занимающегося физической культурой и спортом</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5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39</w:t>
            </w:r>
          </w:p>
        </w:tc>
        <w:tc>
          <w:tcPr>
            <w:tcW w:w="925"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45</w:t>
            </w:r>
          </w:p>
        </w:tc>
      </w:tr>
      <w:tr w:rsidR="00194F78" w:rsidRPr="009C12A1" w:rsidTr="00143715">
        <w:trPr>
          <w:trHeight w:val="762"/>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Доля населения, участвующего в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мероприятиях</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54"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925" w:type="dxa"/>
          </w:tcPr>
          <w:p w:rsidR="00194F78" w:rsidRPr="009C12A1" w:rsidRDefault="00194F78" w:rsidP="009B0562">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14963" w:type="dxa"/>
            <w:gridSpan w:val="13"/>
          </w:tcPr>
          <w:p w:rsidR="00194F78" w:rsidRPr="009C12A1" w:rsidRDefault="00194F78" w:rsidP="009B0562">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194F78" w:rsidRPr="009C12A1" w:rsidTr="00143715">
        <w:trPr>
          <w:trHeight w:val="876"/>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711"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r>
      <w:tr w:rsidR="00194F78" w:rsidRPr="009C12A1" w:rsidTr="00143715">
        <w:trPr>
          <w:trHeight w:val="33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 xml:space="preserve">Создание условий и проведение мероприятий, направленных на развитие физической культуры и массового </w:t>
            </w:r>
            <w:r w:rsidRPr="009C12A1">
              <w:rPr>
                <w:rFonts w:ascii="Times New Roman" w:hAnsi="Times New Roman"/>
                <w:sz w:val="20"/>
                <w:szCs w:val="20"/>
              </w:rPr>
              <w:lastRenderedPageBreak/>
              <w:t>спорта в сельском поселении.</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r w:rsidRPr="00D864F6">
              <w:rPr>
                <w:rFonts w:ascii="Times New Roman" w:hAnsi="Times New Roman"/>
                <w:b/>
                <w:sz w:val="20"/>
                <w:szCs w:val="20"/>
              </w:rPr>
              <w:t>134675</w:t>
            </w:r>
          </w:p>
        </w:tc>
      </w:tr>
      <w:tr w:rsidR="00194F78" w:rsidRPr="009C12A1" w:rsidTr="00143715">
        <w:trPr>
          <w:trHeight w:val="37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ind w:firstLine="0"/>
              <w:rPr>
                <w:rFonts w:ascii="Times New Roman" w:hAnsi="Times New Roman"/>
                <w:sz w:val="20"/>
                <w:szCs w:val="20"/>
              </w:rPr>
            </w:pPr>
          </w:p>
        </w:tc>
        <w:tc>
          <w:tcPr>
            <w:tcW w:w="925"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ind w:firstLine="0"/>
              <w:rPr>
                <w:rFonts w:ascii="Times New Roman" w:hAnsi="Times New Roman"/>
                <w:sz w:val="20"/>
                <w:szCs w:val="20"/>
              </w:rPr>
            </w:pPr>
          </w:p>
        </w:tc>
        <w:tc>
          <w:tcPr>
            <w:tcW w:w="925"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143715">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ind w:firstLine="0"/>
              <w:rPr>
                <w:rFonts w:ascii="Times New Roman" w:hAnsi="Times New Roman"/>
                <w:sz w:val="20"/>
                <w:szCs w:val="20"/>
              </w:rPr>
            </w:pPr>
          </w:p>
        </w:tc>
        <w:tc>
          <w:tcPr>
            <w:tcW w:w="925"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ind w:firstLine="0"/>
              <w:rPr>
                <w:rFonts w:ascii="Times New Roman" w:hAnsi="Times New Roman"/>
                <w:sz w:val="20"/>
                <w:szCs w:val="20"/>
              </w:rPr>
            </w:pPr>
          </w:p>
        </w:tc>
        <w:tc>
          <w:tcPr>
            <w:tcW w:w="925"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143715">
        <w:trPr>
          <w:trHeight w:val="4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ind w:firstLine="0"/>
              <w:rPr>
                <w:rFonts w:ascii="Times New Roman" w:hAnsi="Times New Roman"/>
                <w:sz w:val="20"/>
                <w:szCs w:val="20"/>
              </w:rPr>
            </w:pPr>
          </w:p>
        </w:tc>
        <w:tc>
          <w:tcPr>
            <w:tcW w:w="925" w:type="dxa"/>
          </w:tcPr>
          <w:p w:rsidR="00194F78" w:rsidRPr="00D864F6" w:rsidRDefault="00194F78" w:rsidP="00D864F6">
            <w:pPr>
              <w:pStyle w:val="ConsPlusNormal"/>
              <w:suppressAutoHyphens/>
              <w:ind w:firstLine="0"/>
              <w:rPr>
                <w:rFonts w:ascii="Times New Roman" w:hAnsi="Times New Roman"/>
                <w:sz w:val="20"/>
                <w:szCs w:val="20"/>
              </w:rPr>
            </w:pPr>
          </w:p>
        </w:tc>
      </w:tr>
      <w:tr w:rsidR="00194F78" w:rsidRPr="009C12A1" w:rsidTr="00143715">
        <w:trPr>
          <w:trHeight w:val="279"/>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b/>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b/>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143715">
        <w:trPr>
          <w:trHeight w:val="30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143715">
        <w:trPr>
          <w:trHeight w:val="180"/>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143715">
        <w:trPr>
          <w:trHeight w:val="10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194F78" w:rsidRPr="009C12A1" w:rsidTr="00143715">
        <w:trPr>
          <w:trHeight w:val="405"/>
        </w:trPr>
        <w:tc>
          <w:tcPr>
            <w:tcW w:w="630" w:type="dxa"/>
            <w:vMerge/>
          </w:tcPr>
          <w:p w:rsidR="00194F78" w:rsidRPr="009C12A1" w:rsidRDefault="00194F78" w:rsidP="009B0562">
            <w:pPr>
              <w:suppressAutoHyphens/>
              <w:spacing w:after="0" w:line="240" w:lineRule="atLeast"/>
              <w:jc w:val="center"/>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c>
          <w:tcPr>
            <w:tcW w:w="925" w:type="dxa"/>
          </w:tcPr>
          <w:p w:rsidR="00194F78" w:rsidRPr="00D864F6" w:rsidRDefault="00194F78" w:rsidP="00D864F6">
            <w:pPr>
              <w:pStyle w:val="ConsPlusNormal"/>
              <w:suppressAutoHyphens/>
              <w:spacing w:line="240" w:lineRule="atLeast"/>
              <w:ind w:firstLine="0"/>
              <w:rPr>
                <w:rFonts w:ascii="Times New Roman" w:hAnsi="Times New Roman"/>
                <w:sz w:val="20"/>
                <w:szCs w:val="20"/>
              </w:rPr>
            </w:pPr>
          </w:p>
        </w:tc>
      </w:tr>
      <w:tr w:rsidR="00D864F6" w:rsidRPr="009C12A1" w:rsidTr="00143715">
        <w:tc>
          <w:tcPr>
            <w:tcW w:w="630" w:type="dxa"/>
          </w:tcPr>
          <w:p w:rsidR="00D864F6" w:rsidRPr="009C12A1" w:rsidRDefault="00D864F6"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14963" w:type="dxa"/>
            <w:gridSpan w:val="13"/>
          </w:tcPr>
          <w:p w:rsidR="00D864F6"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Количество проводимых </w:t>
            </w:r>
            <w:proofErr w:type="spellStart"/>
            <w:r w:rsidRPr="009C12A1">
              <w:rPr>
                <w:rFonts w:ascii="Times New Roman" w:hAnsi="Times New Roman"/>
                <w:sz w:val="20"/>
                <w:szCs w:val="20"/>
              </w:rPr>
              <w:t>культурно-досуговых</w:t>
            </w:r>
            <w:proofErr w:type="spellEnd"/>
            <w:r w:rsidRPr="009C12A1">
              <w:rPr>
                <w:rFonts w:ascii="Times New Roman" w:hAnsi="Times New Roman"/>
                <w:sz w:val="20"/>
                <w:szCs w:val="20"/>
              </w:rPr>
              <w:t xml:space="preserve"> мероприятий</w:t>
            </w:r>
            <w:proofErr w:type="gramStart"/>
            <w:r w:rsidRPr="009C12A1">
              <w:rPr>
                <w:rFonts w:ascii="Times New Roman" w:hAnsi="Times New Roman"/>
                <w:sz w:val="20"/>
                <w:szCs w:val="20"/>
              </w:rPr>
              <w:t xml:space="preserve"> .</w:t>
            </w:r>
            <w:proofErr w:type="gramEnd"/>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2</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lastRenderedPageBreak/>
              <w:t>Доля населения, принимавшего участие в культурно-массовых мероприятиях</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lastRenderedPageBreak/>
              <w:t>Администрац</w:t>
            </w:r>
            <w:r w:rsidRPr="009C12A1">
              <w:rPr>
                <w:rFonts w:ascii="Times New Roman" w:hAnsi="Times New Roman"/>
                <w:sz w:val="20"/>
                <w:szCs w:val="20"/>
              </w:rPr>
              <w:lastRenderedPageBreak/>
              <w:t>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r>
      <w:tr w:rsidR="00194F78" w:rsidRPr="009C12A1" w:rsidTr="00143715">
        <w:trPr>
          <w:trHeight w:val="495"/>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4</w:t>
            </w:r>
            <w:r w:rsidRPr="009C12A1">
              <w:rPr>
                <w:rFonts w:ascii="Times New Roman" w:hAnsi="Times New Roman"/>
                <w:sz w:val="20"/>
                <w:szCs w:val="20"/>
              </w:rPr>
              <w:t>3</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194F78" w:rsidRPr="00D864F6" w:rsidRDefault="00E31190"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905495</w:t>
            </w:r>
          </w:p>
        </w:tc>
        <w:tc>
          <w:tcPr>
            <w:tcW w:w="1134" w:type="dxa"/>
          </w:tcPr>
          <w:p w:rsidR="00194F78" w:rsidRPr="00D864F6" w:rsidRDefault="009047EA" w:rsidP="00D864F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1985773</w:t>
            </w:r>
          </w:p>
        </w:tc>
        <w:tc>
          <w:tcPr>
            <w:tcW w:w="1134" w:type="dxa"/>
          </w:tcPr>
          <w:p w:rsidR="00194F78" w:rsidRPr="00D864F6" w:rsidRDefault="003D447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1154" w:type="dxa"/>
          </w:tcPr>
          <w:p w:rsidR="00194F78" w:rsidRPr="00D864F6" w:rsidRDefault="003D447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925"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1650597</w:t>
            </w: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30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013C1C" w:rsidP="00D864F6">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194F78" w:rsidRPr="00D864F6" w:rsidRDefault="00013C1C" w:rsidP="00E31190">
            <w:pPr>
              <w:pStyle w:val="ConsPlusNormal"/>
              <w:suppressAutoHyphens/>
              <w:ind w:firstLine="0"/>
              <w:jc w:val="center"/>
              <w:rPr>
                <w:rFonts w:ascii="Times New Roman" w:hAnsi="Times New Roman"/>
                <w:sz w:val="20"/>
                <w:szCs w:val="20"/>
              </w:rPr>
            </w:pPr>
            <w:r>
              <w:rPr>
                <w:rFonts w:ascii="Times New Roman" w:hAnsi="Times New Roman"/>
                <w:sz w:val="20"/>
                <w:szCs w:val="20"/>
              </w:rPr>
              <w:t>90</w:t>
            </w:r>
            <w:r w:rsidR="00E31190">
              <w:rPr>
                <w:rFonts w:ascii="Times New Roman" w:hAnsi="Times New Roman"/>
                <w:sz w:val="20"/>
                <w:szCs w:val="20"/>
              </w:rPr>
              <w:t>54</w:t>
            </w:r>
            <w:r>
              <w:rPr>
                <w:rFonts w:ascii="Times New Roman" w:hAnsi="Times New Roman"/>
                <w:sz w:val="20"/>
                <w:szCs w:val="20"/>
              </w:rPr>
              <w:t>95</w:t>
            </w:r>
          </w:p>
        </w:tc>
        <w:tc>
          <w:tcPr>
            <w:tcW w:w="1134" w:type="dxa"/>
          </w:tcPr>
          <w:p w:rsidR="00194F78" w:rsidRPr="00D864F6" w:rsidRDefault="00013C1C" w:rsidP="009047EA">
            <w:pPr>
              <w:pStyle w:val="ConsPlusNormal"/>
              <w:suppressAutoHyphens/>
              <w:ind w:right="-80" w:firstLine="0"/>
              <w:jc w:val="center"/>
              <w:rPr>
                <w:rFonts w:ascii="Times New Roman" w:hAnsi="Times New Roman"/>
                <w:sz w:val="20"/>
                <w:szCs w:val="20"/>
              </w:rPr>
            </w:pPr>
            <w:r>
              <w:rPr>
                <w:rFonts w:ascii="Times New Roman" w:hAnsi="Times New Roman"/>
                <w:sz w:val="20"/>
                <w:szCs w:val="20"/>
              </w:rPr>
              <w:t>1</w:t>
            </w:r>
            <w:r w:rsidR="009047EA">
              <w:rPr>
                <w:rFonts w:ascii="Times New Roman" w:hAnsi="Times New Roman"/>
                <w:sz w:val="20"/>
                <w:szCs w:val="20"/>
              </w:rPr>
              <w:t>985773</w:t>
            </w:r>
          </w:p>
        </w:tc>
        <w:tc>
          <w:tcPr>
            <w:tcW w:w="1134" w:type="dxa"/>
          </w:tcPr>
          <w:p w:rsidR="00194F78" w:rsidRPr="00D864F6" w:rsidRDefault="003D447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1985773</w:t>
            </w:r>
          </w:p>
        </w:tc>
        <w:tc>
          <w:tcPr>
            <w:tcW w:w="1154" w:type="dxa"/>
          </w:tcPr>
          <w:p w:rsidR="00194F78" w:rsidRPr="00D864F6" w:rsidRDefault="003D447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1985773</w:t>
            </w:r>
          </w:p>
        </w:tc>
        <w:tc>
          <w:tcPr>
            <w:tcW w:w="925"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1650597</w:t>
            </w:r>
          </w:p>
        </w:tc>
      </w:tr>
      <w:tr w:rsidR="00194F78" w:rsidRPr="009C12A1" w:rsidTr="00143715">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right="-66"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right="-80"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013C1C"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194F78" w:rsidRPr="009C12A1" w:rsidRDefault="00194F78" w:rsidP="00E31190">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w:t>
            </w:r>
            <w:r w:rsidR="00E31190">
              <w:rPr>
                <w:rFonts w:ascii="Times New Roman" w:hAnsi="Times New Roman"/>
                <w:b/>
                <w:sz w:val="20"/>
                <w:szCs w:val="20"/>
              </w:rPr>
              <w:t>54</w:t>
            </w:r>
            <w:r w:rsidRPr="009C12A1">
              <w:rPr>
                <w:rFonts w:ascii="Times New Roman" w:hAnsi="Times New Roman"/>
                <w:b/>
                <w:sz w:val="20"/>
                <w:szCs w:val="20"/>
              </w:rPr>
              <w:t>95</w:t>
            </w:r>
          </w:p>
        </w:tc>
        <w:tc>
          <w:tcPr>
            <w:tcW w:w="1134" w:type="dxa"/>
          </w:tcPr>
          <w:p w:rsidR="00194F78" w:rsidRPr="009C12A1" w:rsidRDefault="009047EA" w:rsidP="009047EA">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1985773</w:t>
            </w:r>
          </w:p>
        </w:tc>
        <w:tc>
          <w:tcPr>
            <w:tcW w:w="1134" w:type="dxa"/>
          </w:tcPr>
          <w:p w:rsidR="00194F78" w:rsidRPr="009C12A1" w:rsidRDefault="003D4471"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1154" w:type="dxa"/>
          </w:tcPr>
          <w:p w:rsidR="00194F78" w:rsidRPr="009C12A1" w:rsidRDefault="003D4471" w:rsidP="003D447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1985773</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1785272</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5</w:t>
            </w:r>
          </w:p>
        </w:tc>
        <w:tc>
          <w:tcPr>
            <w:tcW w:w="14963" w:type="dxa"/>
            <w:gridSpan w:val="13"/>
          </w:tcPr>
          <w:p w:rsidR="00194F78" w:rsidRPr="009C12A1" w:rsidRDefault="00194F78" w:rsidP="009B0562">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9C12A1">
              <w:rPr>
                <w:rFonts w:ascii="Times New Roman" w:hAnsi="Times New Roman"/>
                <w:b/>
                <w:sz w:val="20"/>
                <w:szCs w:val="20"/>
              </w:rPr>
              <w:t xml:space="preserve"> ,</w:t>
            </w:r>
            <w:proofErr w:type="gramEnd"/>
            <w:r w:rsidRPr="009C12A1">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6</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7</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8</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4</w:t>
            </w:r>
            <w:r w:rsidRPr="009C12A1">
              <w:rPr>
                <w:rFonts w:ascii="Times New Roman" w:hAnsi="Times New Roman"/>
                <w:sz w:val="20"/>
                <w:szCs w:val="20"/>
              </w:rPr>
              <w:t>9</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0</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r>
      <w:tr w:rsidR="00194F78" w:rsidRPr="009C12A1" w:rsidTr="00143715">
        <w:trPr>
          <w:trHeight w:val="45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1</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013C1C" w:rsidRDefault="00194F78" w:rsidP="00013C1C">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013C1C" w:rsidRDefault="00194F78" w:rsidP="00D864F6">
            <w:pPr>
              <w:pStyle w:val="ConsPlusNormal"/>
              <w:suppressAutoHyphens/>
              <w:spacing w:line="240" w:lineRule="atLeast"/>
              <w:ind w:firstLine="0"/>
              <w:jc w:val="center"/>
              <w:rPr>
                <w:rFonts w:ascii="Times New Roman" w:hAnsi="Times New Roman"/>
                <w:b/>
                <w:sz w:val="20"/>
                <w:szCs w:val="20"/>
              </w:rPr>
            </w:pPr>
            <w:r w:rsidRPr="00013C1C">
              <w:rPr>
                <w:rFonts w:ascii="Times New Roman" w:hAnsi="Times New Roman"/>
                <w:b/>
                <w:sz w:val="20"/>
                <w:szCs w:val="20"/>
              </w:rPr>
              <w:t>1000</w:t>
            </w:r>
          </w:p>
        </w:tc>
      </w:tr>
      <w:tr w:rsidR="00194F78" w:rsidRPr="009C12A1" w:rsidTr="00143715">
        <w:trPr>
          <w:trHeight w:val="277"/>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4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013C1C"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143715">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2</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194F78" w:rsidRPr="009C12A1" w:rsidRDefault="00194F78" w:rsidP="009B0562">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3</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194F78" w:rsidRPr="009C12A1" w:rsidTr="00143715">
        <w:trPr>
          <w:trHeight w:val="944"/>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4</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suppressAutoHyphens/>
              <w:spacing w:after="0" w:line="240" w:lineRule="atLeast"/>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5</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194F78" w:rsidRPr="009C12A1" w:rsidRDefault="00194F78" w:rsidP="009B0562">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suppressAutoHyphens/>
              <w:spacing w:after="0" w:line="240" w:lineRule="atLeast"/>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6</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lastRenderedPageBreak/>
              <w:t>5</w:t>
            </w:r>
            <w:r w:rsidRPr="009C12A1">
              <w:rPr>
                <w:rFonts w:ascii="Times New Roman" w:hAnsi="Times New Roman"/>
                <w:sz w:val="20"/>
                <w:szCs w:val="20"/>
              </w:rPr>
              <w:t>7</w:t>
            </w:r>
          </w:p>
        </w:tc>
        <w:tc>
          <w:tcPr>
            <w:tcW w:w="14963" w:type="dxa"/>
            <w:gridSpan w:val="13"/>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r>
      <w:tr w:rsidR="00194F78" w:rsidRPr="009C12A1" w:rsidTr="00143715">
        <w:trPr>
          <w:trHeight w:val="495"/>
        </w:trPr>
        <w:tc>
          <w:tcPr>
            <w:tcW w:w="630" w:type="dxa"/>
            <w:vMerge w:val="restart"/>
          </w:tcPr>
          <w:p w:rsidR="00194F78" w:rsidRPr="009C12A1" w:rsidRDefault="00194F78" w:rsidP="009B0562">
            <w:pPr>
              <w:jc w:val="center"/>
              <w:rPr>
                <w:rFonts w:ascii="Times New Roman" w:hAnsi="Times New Roman"/>
                <w:sz w:val="20"/>
                <w:szCs w:val="20"/>
              </w:rPr>
            </w:pPr>
            <w:r>
              <w:rPr>
                <w:rFonts w:ascii="Times New Roman" w:hAnsi="Times New Roman"/>
                <w:sz w:val="20"/>
                <w:szCs w:val="20"/>
              </w:rPr>
              <w:t>5</w:t>
            </w:r>
            <w:r w:rsidRPr="009C12A1">
              <w:rPr>
                <w:rFonts w:ascii="Times New Roman" w:hAnsi="Times New Roman"/>
                <w:sz w:val="20"/>
                <w:szCs w:val="20"/>
              </w:rPr>
              <w:t>9</w:t>
            </w:r>
          </w:p>
        </w:tc>
        <w:tc>
          <w:tcPr>
            <w:tcW w:w="3966" w:type="dxa"/>
            <w:vMerge w:val="restart"/>
          </w:tcPr>
          <w:p w:rsidR="00194F78" w:rsidRPr="009C12A1" w:rsidRDefault="00194F78" w:rsidP="009B0562">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194F78" w:rsidRPr="009C12A1" w:rsidRDefault="00194F78" w:rsidP="009B0562">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194F78" w:rsidRPr="009C12A1" w:rsidRDefault="00D864F6" w:rsidP="00D864F6">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1134" w:type="dxa"/>
          </w:tcPr>
          <w:p w:rsidR="00194F78" w:rsidRPr="00D864F6" w:rsidRDefault="00194F78" w:rsidP="00D864F6">
            <w:pPr>
              <w:pStyle w:val="ConsPlusNormal"/>
              <w:ind w:firstLine="0"/>
              <w:rPr>
                <w:rFonts w:ascii="Times New Roman" w:hAnsi="Times New Roman"/>
                <w:b/>
                <w:sz w:val="20"/>
                <w:szCs w:val="20"/>
              </w:rPr>
            </w:pPr>
          </w:p>
        </w:tc>
        <w:tc>
          <w:tcPr>
            <w:tcW w:w="1154" w:type="dxa"/>
          </w:tcPr>
          <w:p w:rsidR="00194F78" w:rsidRPr="00D864F6" w:rsidRDefault="00194F78" w:rsidP="00792066">
            <w:pPr>
              <w:pStyle w:val="ConsPlusNormal"/>
              <w:ind w:firstLine="0"/>
              <w:rPr>
                <w:rFonts w:ascii="Times New Roman" w:hAnsi="Times New Roman"/>
                <w:b/>
                <w:sz w:val="20"/>
                <w:szCs w:val="20"/>
              </w:rPr>
            </w:pPr>
          </w:p>
        </w:tc>
        <w:tc>
          <w:tcPr>
            <w:tcW w:w="925"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10 000</w:t>
            </w:r>
          </w:p>
        </w:tc>
      </w:tr>
      <w:tr w:rsidR="00194F78" w:rsidRPr="009C12A1" w:rsidTr="00143715">
        <w:trPr>
          <w:trHeight w:val="28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54" w:type="dxa"/>
          </w:tcPr>
          <w:p w:rsidR="00194F78" w:rsidRPr="00D864F6" w:rsidRDefault="00194F78" w:rsidP="00D864F6">
            <w:pPr>
              <w:pStyle w:val="ConsPlusNormal"/>
              <w:ind w:firstLine="0"/>
              <w:rPr>
                <w:rFonts w:ascii="Times New Roman" w:hAnsi="Times New Roman"/>
                <w:sz w:val="20"/>
                <w:szCs w:val="20"/>
              </w:rPr>
            </w:pPr>
          </w:p>
        </w:tc>
        <w:tc>
          <w:tcPr>
            <w:tcW w:w="925"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143715">
        <w:trPr>
          <w:trHeight w:val="25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54" w:type="dxa"/>
          </w:tcPr>
          <w:p w:rsidR="00194F78" w:rsidRPr="00D864F6" w:rsidRDefault="00194F78" w:rsidP="00D864F6">
            <w:pPr>
              <w:pStyle w:val="ConsPlusNormal"/>
              <w:ind w:firstLine="0"/>
              <w:rPr>
                <w:rFonts w:ascii="Times New Roman" w:hAnsi="Times New Roman"/>
                <w:sz w:val="20"/>
                <w:szCs w:val="20"/>
              </w:rPr>
            </w:pPr>
          </w:p>
        </w:tc>
        <w:tc>
          <w:tcPr>
            <w:tcW w:w="925"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143715">
        <w:trPr>
          <w:trHeight w:val="360"/>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54" w:type="dxa"/>
          </w:tcPr>
          <w:p w:rsidR="00194F78" w:rsidRPr="00D864F6" w:rsidRDefault="00194F78" w:rsidP="00D864F6">
            <w:pPr>
              <w:pStyle w:val="ConsPlusNormal"/>
              <w:ind w:firstLine="0"/>
              <w:rPr>
                <w:rFonts w:ascii="Times New Roman" w:hAnsi="Times New Roman"/>
                <w:sz w:val="20"/>
                <w:szCs w:val="20"/>
              </w:rPr>
            </w:pPr>
          </w:p>
        </w:tc>
        <w:tc>
          <w:tcPr>
            <w:tcW w:w="925"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143715">
        <w:trPr>
          <w:trHeight w:val="28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54" w:type="dxa"/>
          </w:tcPr>
          <w:p w:rsidR="00194F78" w:rsidRPr="00D864F6" w:rsidRDefault="00194F78" w:rsidP="00D864F6">
            <w:pPr>
              <w:pStyle w:val="ConsPlusNormal"/>
              <w:ind w:firstLine="0"/>
              <w:rPr>
                <w:rFonts w:ascii="Times New Roman" w:hAnsi="Times New Roman"/>
                <w:sz w:val="20"/>
                <w:szCs w:val="20"/>
              </w:rPr>
            </w:pPr>
          </w:p>
        </w:tc>
        <w:tc>
          <w:tcPr>
            <w:tcW w:w="925" w:type="dxa"/>
          </w:tcPr>
          <w:p w:rsidR="00194F78" w:rsidRPr="00D864F6" w:rsidRDefault="00792066" w:rsidP="00D864F6">
            <w:pPr>
              <w:pStyle w:val="ConsPlusNormal"/>
              <w:ind w:firstLine="0"/>
              <w:rPr>
                <w:rFonts w:ascii="Times New Roman" w:hAnsi="Times New Roman"/>
                <w:sz w:val="20"/>
                <w:szCs w:val="20"/>
              </w:rPr>
            </w:pPr>
            <w:r>
              <w:rPr>
                <w:rFonts w:ascii="Times New Roman" w:hAnsi="Times New Roman"/>
                <w:sz w:val="20"/>
                <w:szCs w:val="20"/>
              </w:rPr>
              <w:t>10000</w:t>
            </w:r>
          </w:p>
        </w:tc>
      </w:tr>
      <w:tr w:rsidR="00194F78" w:rsidRPr="009C12A1" w:rsidTr="00143715">
        <w:trPr>
          <w:trHeight w:val="195"/>
        </w:trPr>
        <w:tc>
          <w:tcPr>
            <w:tcW w:w="630" w:type="dxa"/>
            <w:vMerge/>
          </w:tcPr>
          <w:p w:rsidR="00194F78" w:rsidRPr="009C12A1" w:rsidRDefault="00194F78" w:rsidP="009B0562">
            <w:pPr>
              <w:jc w:val="right"/>
              <w:rPr>
                <w:rFonts w:ascii="Times New Roman" w:hAnsi="Times New Roman"/>
                <w:sz w:val="20"/>
                <w:szCs w:val="20"/>
              </w:rPr>
            </w:pPr>
          </w:p>
        </w:tc>
        <w:tc>
          <w:tcPr>
            <w:tcW w:w="3966" w:type="dxa"/>
            <w:vMerge/>
          </w:tcPr>
          <w:p w:rsidR="00194F78" w:rsidRPr="009C12A1" w:rsidRDefault="00194F78" w:rsidP="009B0562">
            <w:pPr>
              <w:pStyle w:val="ConsPlusNormal"/>
              <w:ind w:firstLine="0"/>
              <w:rPr>
                <w:rFonts w:ascii="Times New Roman" w:hAnsi="Times New Roman"/>
                <w:b/>
                <w:sz w:val="20"/>
                <w:szCs w:val="20"/>
              </w:rPr>
            </w:pPr>
          </w:p>
        </w:tc>
        <w:tc>
          <w:tcPr>
            <w:tcW w:w="1418" w:type="dxa"/>
            <w:vMerge/>
          </w:tcPr>
          <w:p w:rsidR="00194F78" w:rsidRPr="009C12A1" w:rsidRDefault="00194F78" w:rsidP="009B0562">
            <w:pPr>
              <w:pStyle w:val="ConsPlusNormal"/>
              <w:rPr>
                <w:rFonts w:ascii="Times New Roman" w:hAnsi="Times New Roman"/>
                <w:b/>
                <w:sz w:val="20"/>
                <w:szCs w:val="20"/>
              </w:rPr>
            </w:pPr>
          </w:p>
        </w:tc>
        <w:tc>
          <w:tcPr>
            <w:tcW w:w="1136" w:type="dxa"/>
          </w:tcPr>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D864F6">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34" w:type="dxa"/>
          </w:tcPr>
          <w:p w:rsidR="00194F78" w:rsidRPr="00D864F6" w:rsidRDefault="00194F78" w:rsidP="00D864F6">
            <w:pPr>
              <w:pStyle w:val="ConsPlusNormal"/>
              <w:ind w:firstLine="0"/>
              <w:rPr>
                <w:rFonts w:ascii="Times New Roman" w:hAnsi="Times New Roman"/>
                <w:sz w:val="20"/>
                <w:szCs w:val="20"/>
              </w:rPr>
            </w:pPr>
          </w:p>
        </w:tc>
        <w:tc>
          <w:tcPr>
            <w:tcW w:w="1154" w:type="dxa"/>
          </w:tcPr>
          <w:p w:rsidR="00194F78" w:rsidRPr="00D864F6" w:rsidRDefault="00194F78" w:rsidP="00D864F6">
            <w:pPr>
              <w:pStyle w:val="ConsPlusNormal"/>
              <w:ind w:firstLine="0"/>
              <w:rPr>
                <w:rFonts w:ascii="Times New Roman" w:hAnsi="Times New Roman"/>
                <w:sz w:val="20"/>
                <w:szCs w:val="20"/>
              </w:rPr>
            </w:pPr>
          </w:p>
        </w:tc>
        <w:tc>
          <w:tcPr>
            <w:tcW w:w="925" w:type="dxa"/>
          </w:tcPr>
          <w:p w:rsidR="00194F78" w:rsidRPr="00D864F6" w:rsidRDefault="00194F78" w:rsidP="00D864F6">
            <w:pPr>
              <w:pStyle w:val="ConsPlusNormal"/>
              <w:ind w:firstLine="0"/>
              <w:rPr>
                <w:rFonts w:ascii="Times New Roman" w:hAnsi="Times New Roman"/>
                <w:sz w:val="20"/>
                <w:szCs w:val="20"/>
              </w:rPr>
            </w:pPr>
          </w:p>
        </w:tc>
      </w:tr>
      <w:tr w:rsidR="00194F78" w:rsidRPr="009C12A1" w:rsidTr="00143715">
        <w:trPr>
          <w:trHeight w:val="585"/>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w:t>
            </w:r>
            <w:r w:rsidRPr="009C12A1">
              <w:rPr>
                <w:rFonts w:ascii="Times New Roman" w:hAnsi="Times New Roman"/>
                <w:sz w:val="20"/>
                <w:szCs w:val="20"/>
              </w:rPr>
              <w:t>0</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D864F6" w:rsidRDefault="00194F78" w:rsidP="00D864F6">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194F78" w:rsidRPr="00D864F6" w:rsidRDefault="00792066"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w:t>
            </w:r>
            <w:r w:rsidR="00565075">
              <w:rPr>
                <w:rFonts w:ascii="Times New Roman" w:hAnsi="Times New Roman"/>
                <w:b/>
                <w:sz w:val="20"/>
                <w:szCs w:val="20"/>
              </w:rPr>
              <w:t>000</w:t>
            </w:r>
            <w:r>
              <w:rPr>
                <w:rFonts w:ascii="Times New Roman" w:hAnsi="Times New Roman"/>
                <w:b/>
                <w:sz w:val="20"/>
                <w:szCs w:val="20"/>
              </w:rPr>
              <w:t>,45</w:t>
            </w:r>
          </w:p>
        </w:tc>
        <w:tc>
          <w:tcPr>
            <w:tcW w:w="1134" w:type="dxa"/>
          </w:tcPr>
          <w:p w:rsidR="00194F78" w:rsidRPr="00D864F6" w:rsidRDefault="009047EA" w:rsidP="0079206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15691,68</w:t>
            </w:r>
          </w:p>
        </w:tc>
        <w:tc>
          <w:tcPr>
            <w:tcW w:w="1134" w:type="dxa"/>
          </w:tcPr>
          <w:p w:rsidR="00194F78" w:rsidRPr="00D864F6" w:rsidRDefault="003D4471"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15721,09</w:t>
            </w:r>
          </w:p>
        </w:tc>
        <w:tc>
          <w:tcPr>
            <w:tcW w:w="1154" w:type="dxa"/>
          </w:tcPr>
          <w:p w:rsidR="00194F78" w:rsidRPr="00D864F6" w:rsidRDefault="003D4471" w:rsidP="0079206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15696,05</w:t>
            </w:r>
          </w:p>
        </w:tc>
        <w:tc>
          <w:tcPr>
            <w:tcW w:w="925" w:type="dxa"/>
          </w:tcPr>
          <w:p w:rsidR="00194F78" w:rsidRPr="00D864F6" w:rsidRDefault="00792066" w:rsidP="00D864F6">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w:t>
            </w:r>
            <w:r w:rsidR="00194F78" w:rsidRPr="00D864F6">
              <w:rPr>
                <w:rFonts w:ascii="Times New Roman" w:hAnsi="Times New Roman"/>
                <w:b/>
                <w:sz w:val="20"/>
                <w:szCs w:val="20"/>
              </w:rPr>
              <w:t>00</w:t>
            </w:r>
          </w:p>
        </w:tc>
      </w:tr>
      <w:tr w:rsidR="00194F78" w:rsidRPr="009C12A1" w:rsidTr="00143715">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194F78" w:rsidRPr="00D864F6" w:rsidRDefault="00194F78" w:rsidP="009B0562">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194F78" w:rsidRPr="00D864F6" w:rsidRDefault="00336A97" w:rsidP="00D864F6">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194F78" w:rsidRPr="00D864F6" w:rsidRDefault="009047EA"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194F78" w:rsidRPr="00D864F6" w:rsidRDefault="003D447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9721,09</w:t>
            </w:r>
          </w:p>
        </w:tc>
        <w:tc>
          <w:tcPr>
            <w:tcW w:w="1154" w:type="dxa"/>
          </w:tcPr>
          <w:p w:rsidR="00194F78" w:rsidRPr="00D864F6" w:rsidRDefault="003D4471"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9696,05</w:t>
            </w: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1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rmal"/>
              <w:ind w:firstLine="0"/>
              <w:jc w:val="both"/>
              <w:rPr>
                <w:rFonts w:ascii="Times New Roman" w:hAnsi="Times New Roman"/>
                <w:sz w:val="20"/>
                <w:szCs w:val="20"/>
              </w:rPr>
            </w:pPr>
            <w:r w:rsidRPr="00D864F6">
              <w:rPr>
                <w:rFonts w:ascii="Times New Roman" w:hAnsi="Times New Roman"/>
                <w:sz w:val="20"/>
                <w:szCs w:val="20"/>
              </w:rPr>
              <w:t xml:space="preserve">бюджет </w:t>
            </w:r>
            <w:r w:rsidRPr="00D864F6">
              <w:rPr>
                <w:rFonts w:ascii="Times New Roman" w:hAnsi="Times New Roman"/>
                <w:sz w:val="20"/>
                <w:szCs w:val="20"/>
              </w:rPr>
              <w:lastRenderedPageBreak/>
              <w:t>поселения</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lastRenderedPageBreak/>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194F78" w:rsidRPr="00D864F6" w:rsidRDefault="00565075"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5687</w:t>
            </w:r>
          </w:p>
        </w:tc>
        <w:tc>
          <w:tcPr>
            <w:tcW w:w="113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54"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925" w:type="dxa"/>
          </w:tcPr>
          <w:p w:rsidR="00194F78" w:rsidRPr="00D864F6" w:rsidRDefault="00792066" w:rsidP="00D864F6">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194F78" w:rsidRPr="009C12A1" w:rsidTr="00143715">
        <w:trPr>
          <w:trHeight w:val="55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194F78" w:rsidRPr="00D864F6" w:rsidRDefault="00194F78" w:rsidP="009B056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194F78" w:rsidRPr="00D864F6" w:rsidRDefault="00194F78" w:rsidP="009B056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194F78" w:rsidRPr="00D864F6" w:rsidRDefault="00194F78" w:rsidP="00D864F6">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3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1154" w:type="dxa"/>
          </w:tcPr>
          <w:p w:rsidR="00194F78" w:rsidRPr="00D864F6" w:rsidRDefault="00194F78" w:rsidP="00D864F6">
            <w:pPr>
              <w:pStyle w:val="ConsPlusNormal"/>
              <w:suppressAutoHyphens/>
              <w:ind w:firstLine="0"/>
              <w:jc w:val="center"/>
              <w:rPr>
                <w:rFonts w:ascii="Times New Roman" w:hAnsi="Times New Roman"/>
                <w:sz w:val="20"/>
                <w:szCs w:val="20"/>
              </w:rPr>
            </w:pPr>
          </w:p>
        </w:tc>
        <w:tc>
          <w:tcPr>
            <w:tcW w:w="925" w:type="dxa"/>
          </w:tcPr>
          <w:p w:rsidR="00194F78" w:rsidRPr="00D864F6" w:rsidRDefault="00194F78" w:rsidP="00D864F6">
            <w:pPr>
              <w:pStyle w:val="ConsPlusNormal"/>
              <w:suppressAutoHyphens/>
              <w:ind w:firstLine="0"/>
              <w:jc w:val="center"/>
              <w:rPr>
                <w:rFonts w:ascii="Times New Roman" w:hAnsi="Times New Roman"/>
                <w:sz w:val="20"/>
                <w:szCs w:val="20"/>
              </w:rPr>
            </w:pPr>
          </w:p>
        </w:tc>
      </w:tr>
      <w:tr w:rsidR="00194F78" w:rsidRPr="009C12A1" w:rsidTr="00143715">
        <w:trPr>
          <w:trHeight w:val="42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3966" w:type="dxa"/>
            <w:vMerge w:val="restart"/>
          </w:tcPr>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194F78" w:rsidRPr="009C12A1" w:rsidRDefault="00194F78" w:rsidP="00565075">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w:t>
            </w:r>
            <w:r w:rsidR="00565075">
              <w:rPr>
                <w:rFonts w:ascii="Times New Roman" w:hAnsi="Times New Roman"/>
                <w:b/>
                <w:sz w:val="20"/>
                <w:szCs w:val="20"/>
              </w:rPr>
              <w:t>70</w:t>
            </w:r>
            <w:r w:rsidRPr="009C12A1">
              <w:rPr>
                <w:rFonts w:ascii="Times New Roman" w:hAnsi="Times New Roman"/>
                <w:b/>
                <w:sz w:val="20"/>
                <w:szCs w:val="20"/>
              </w:rPr>
              <w:t>0</w:t>
            </w:r>
          </w:p>
        </w:tc>
        <w:tc>
          <w:tcPr>
            <w:tcW w:w="1134"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1134"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1154"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c>
          <w:tcPr>
            <w:tcW w:w="925"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00194F78" w:rsidRPr="009C12A1">
              <w:rPr>
                <w:rFonts w:ascii="Times New Roman" w:hAnsi="Times New Roman"/>
                <w:b/>
                <w:sz w:val="20"/>
                <w:szCs w:val="20"/>
              </w:rPr>
              <w:t>000</w:t>
            </w: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12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15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194F78" w:rsidRPr="006434CA" w:rsidRDefault="00DB1EF7" w:rsidP="00565075">
            <w:pPr>
              <w:pStyle w:val="ConsPlusNormal"/>
              <w:suppressAutoHyphens/>
              <w:ind w:firstLine="0"/>
              <w:jc w:val="center"/>
              <w:rPr>
                <w:rFonts w:ascii="Times New Roman" w:hAnsi="Times New Roman"/>
                <w:sz w:val="20"/>
                <w:szCs w:val="20"/>
              </w:rPr>
            </w:pPr>
            <w:r>
              <w:rPr>
                <w:rFonts w:ascii="Times New Roman" w:hAnsi="Times New Roman"/>
                <w:sz w:val="20"/>
                <w:szCs w:val="20"/>
              </w:rPr>
              <w:t>5</w:t>
            </w:r>
            <w:r w:rsidR="00565075">
              <w:rPr>
                <w:rFonts w:ascii="Times New Roman" w:hAnsi="Times New Roman"/>
                <w:sz w:val="20"/>
                <w:szCs w:val="20"/>
              </w:rPr>
              <w:t>7</w:t>
            </w:r>
            <w:r>
              <w:rPr>
                <w:rFonts w:ascii="Times New Roman" w:hAnsi="Times New Roman"/>
                <w:sz w:val="20"/>
                <w:szCs w:val="20"/>
              </w:rPr>
              <w:t>00</w:t>
            </w:r>
          </w:p>
        </w:tc>
        <w:tc>
          <w:tcPr>
            <w:tcW w:w="1134"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1134"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1154"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c>
          <w:tcPr>
            <w:tcW w:w="925" w:type="dxa"/>
          </w:tcPr>
          <w:p w:rsidR="00194F78" w:rsidRPr="006434CA" w:rsidRDefault="00792066"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6</w:t>
            </w:r>
            <w:r w:rsidR="00DB1EF7">
              <w:rPr>
                <w:rFonts w:ascii="Times New Roman" w:hAnsi="Times New Roman"/>
                <w:sz w:val="20"/>
                <w:szCs w:val="20"/>
              </w:rPr>
              <w:t>000</w:t>
            </w: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288"/>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6434CA">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792066" w:rsidP="006434C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1000</w:t>
            </w:r>
          </w:p>
        </w:tc>
      </w:tr>
      <w:tr w:rsidR="00194F78" w:rsidRPr="009C12A1" w:rsidTr="00143715">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2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6434CA" w:rsidRDefault="004F0BA1" w:rsidP="006434C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1000</w:t>
            </w:r>
          </w:p>
        </w:tc>
      </w:tr>
      <w:tr w:rsidR="00194F78" w:rsidRPr="009C12A1" w:rsidTr="00143715">
        <w:trPr>
          <w:trHeight w:val="4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r>
      <w:tr w:rsidR="00194F78" w:rsidRPr="009C12A1" w:rsidTr="00143715">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9C12A1" w:rsidRDefault="00194F78" w:rsidP="009B0562">
            <w:pPr>
              <w:pStyle w:val="ConsPlusNormal"/>
              <w:suppressAutoHyphens/>
              <w:spacing w:line="240" w:lineRule="atLeast"/>
              <w:ind w:firstLine="60"/>
              <w:rPr>
                <w:rFonts w:ascii="Times New Roman" w:hAnsi="Times New Roman"/>
                <w:sz w:val="20"/>
                <w:szCs w:val="20"/>
              </w:rPr>
            </w:pPr>
          </w:p>
        </w:tc>
        <w:tc>
          <w:tcPr>
            <w:tcW w:w="711" w:type="dxa"/>
          </w:tcPr>
          <w:p w:rsidR="00194F78" w:rsidRPr="009C12A1" w:rsidRDefault="006434CA"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00194F78" w:rsidRPr="003B6EC3">
              <w:rPr>
                <w:rFonts w:ascii="Times New Roman" w:hAnsi="Times New Roman"/>
                <w:sz w:val="20"/>
                <w:szCs w:val="20"/>
              </w:rPr>
              <w:t>.</w:t>
            </w:r>
          </w:p>
        </w:tc>
        <w:tc>
          <w:tcPr>
            <w:tcW w:w="1063"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r>
      <w:tr w:rsidR="00194F78" w:rsidRPr="009C12A1" w:rsidTr="00143715">
        <w:trPr>
          <w:trHeight w:val="328"/>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w:t>
            </w:r>
            <w:proofErr w:type="gramStart"/>
            <w:r w:rsidRPr="009C12A1">
              <w:rPr>
                <w:rFonts w:ascii="Times New Roman" w:hAnsi="Times New Roman"/>
                <w:sz w:val="20"/>
                <w:szCs w:val="20"/>
              </w:rPr>
              <w:t xml:space="preserve"> ,</w:t>
            </w:r>
            <w:proofErr w:type="gramEnd"/>
            <w:r w:rsidRPr="009C12A1">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6434CA" w:rsidRDefault="00194F78" w:rsidP="009B0562">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10000</w:t>
            </w: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3D4471">
            <w:pPr>
              <w:pStyle w:val="ConsPlusNormal"/>
              <w:suppressAutoHyphens/>
              <w:ind w:firstLine="0"/>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3D4471">
            <w:pPr>
              <w:pStyle w:val="ConsPlusNormal"/>
              <w:suppressAutoHyphens/>
              <w:ind w:firstLine="0"/>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21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DB1EF7" w:rsidP="006434CA">
            <w:pPr>
              <w:pStyle w:val="ConsPlusNormal"/>
              <w:suppressAutoHyphens/>
              <w:ind w:firstLine="0"/>
              <w:jc w:val="center"/>
              <w:rPr>
                <w:rFonts w:ascii="Times New Roman" w:hAnsi="Times New Roman"/>
                <w:sz w:val="20"/>
                <w:szCs w:val="20"/>
              </w:rPr>
            </w:pPr>
            <w:r>
              <w:rPr>
                <w:rFonts w:ascii="Times New Roman" w:hAnsi="Times New Roman"/>
                <w:sz w:val="20"/>
                <w:szCs w:val="20"/>
              </w:rPr>
              <w:t>10000</w:t>
            </w:r>
          </w:p>
        </w:tc>
      </w:tr>
      <w:tr w:rsidR="00194F78" w:rsidRPr="009C12A1" w:rsidTr="00143715">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43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b/>
                <w:sz w:val="20"/>
                <w:szCs w:val="20"/>
              </w:rPr>
            </w:pPr>
          </w:p>
        </w:tc>
        <w:tc>
          <w:tcPr>
            <w:tcW w:w="1136" w:type="dxa"/>
          </w:tcPr>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194F78" w:rsidRPr="006434CA" w:rsidRDefault="00194F78" w:rsidP="009B0562">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6434CA" w:rsidRDefault="00194F78" w:rsidP="006434CA">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6434CA" w:rsidRDefault="00194F78" w:rsidP="006434CA">
            <w:pPr>
              <w:pStyle w:val="ConsPlusNormal"/>
              <w:suppressAutoHyphens/>
              <w:ind w:firstLine="0"/>
              <w:jc w:val="center"/>
              <w:rPr>
                <w:rFonts w:ascii="Times New Roman" w:hAnsi="Times New Roman"/>
                <w:sz w:val="20"/>
                <w:szCs w:val="20"/>
              </w:rPr>
            </w:pPr>
          </w:p>
        </w:tc>
        <w:tc>
          <w:tcPr>
            <w:tcW w:w="925" w:type="dxa"/>
          </w:tcPr>
          <w:p w:rsidR="00194F78" w:rsidRPr="006434CA" w:rsidRDefault="00194F78" w:rsidP="006434CA">
            <w:pPr>
              <w:pStyle w:val="ConsPlusNormal"/>
              <w:suppressAutoHyphens/>
              <w:ind w:firstLine="0"/>
              <w:jc w:val="center"/>
              <w:rPr>
                <w:rFonts w:ascii="Times New Roman" w:hAnsi="Times New Roman"/>
                <w:sz w:val="20"/>
                <w:szCs w:val="20"/>
              </w:rPr>
            </w:pPr>
          </w:p>
        </w:tc>
      </w:tr>
      <w:tr w:rsidR="00194F78" w:rsidRPr="009C12A1" w:rsidTr="00143715">
        <w:trPr>
          <w:trHeight w:val="293"/>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65</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 xml:space="preserve">Мероприятия, направленные на организацию </w:t>
            </w:r>
            <w:proofErr w:type="gramStart"/>
            <w:r w:rsidRPr="009C12A1">
              <w:rPr>
                <w:rFonts w:ascii="Times New Roman" w:hAnsi="Times New Roman"/>
                <w:sz w:val="20"/>
                <w:szCs w:val="20"/>
              </w:rPr>
              <w:t>повышения эффективности деятельности органов местного самоуправления</w:t>
            </w:r>
            <w:proofErr w:type="gramEnd"/>
            <w:r w:rsidRPr="009C12A1">
              <w:rPr>
                <w:rFonts w:ascii="Times New Roman" w:hAnsi="Times New Roman"/>
                <w:sz w:val="20"/>
                <w:szCs w:val="20"/>
              </w:rPr>
              <w:t>.</w:t>
            </w:r>
          </w:p>
          <w:p w:rsidR="00194F78" w:rsidRPr="00E521DC" w:rsidRDefault="00194F78" w:rsidP="009B0562">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194F78" w:rsidRPr="009C12A1" w:rsidRDefault="00565075"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123731</w:t>
            </w:r>
          </w:p>
        </w:tc>
        <w:tc>
          <w:tcPr>
            <w:tcW w:w="1134" w:type="dxa"/>
          </w:tcPr>
          <w:p w:rsidR="00194F78" w:rsidRPr="009C12A1" w:rsidRDefault="00792066"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34"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C12A1" w:rsidRDefault="00194F78" w:rsidP="00336A97">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8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336A97"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194F78" w:rsidRPr="00336A97" w:rsidRDefault="00792066" w:rsidP="00565075">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r w:rsidR="00565075">
              <w:rPr>
                <w:rFonts w:ascii="Times New Roman" w:hAnsi="Times New Roman"/>
                <w:sz w:val="20"/>
                <w:szCs w:val="20"/>
              </w:rPr>
              <w:t>23731</w:t>
            </w:r>
          </w:p>
        </w:tc>
        <w:tc>
          <w:tcPr>
            <w:tcW w:w="1134" w:type="dxa"/>
          </w:tcPr>
          <w:p w:rsidR="00194F78" w:rsidRPr="00336A97" w:rsidRDefault="00792066" w:rsidP="00336A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7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b/>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336A97" w:rsidRDefault="00194F78" w:rsidP="00336A97">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336A97">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6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194F78"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194F78" w:rsidRPr="009C12A1" w:rsidRDefault="00194F78" w:rsidP="009B0562">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C12A1" w:rsidRDefault="00336A97" w:rsidP="00336A9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4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1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336A97" w:rsidP="00336A97">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3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49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D864F6">
            <w:pPr>
              <w:pStyle w:val="ConsPlusNormal"/>
              <w:suppressAutoHyphens/>
              <w:spacing w:line="240" w:lineRule="atLeast"/>
              <w:ind w:firstLine="0"/>
              <w:rPr>
                <w:rFonts w:ascii="Times New Roman" w:hAnsi="Times New Roman"/>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336A97" w:rsidRDefault="00194F78" w:rsidP="009B0562">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336A97"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0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194F78" w:rsidRPr="009C12A1" w:rsidRDefault="00D864F6" w:rsidP="00D864F6">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9C12A1" w:rsidRDefault="00194F78" w:rsidP="009B0562">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B0562" w:rsidRDefault="00565075" w:rsidP="00565075">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147278</w:t>
            </w:r>
          </w:p>
        </w:tc>
        <w:tc>
          <w:tcPr>
            <w:tcW w:w="113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13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1154"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c>
          <w:tcPr>
            <w:tcW w:w="925" w:type="dxa"/>
          </w:tcPr>
          <w:p w:rsidR="00194F78" w:rsidRPr="009B0562" w:rsidRDefault="00194F78" w:rsidP="009B0562">
            <w:pPr>
              <w:pStyle w:val="ConsPlusNormal"/>
              <w:suppressAutoHyphens/>
              <w:spacing w:line="240" w:lineRule="atLeast"/>
              <w:ind w:firstLine="0"/>
              <w:jc w:val="center"/>
              <w:rPr>
                <w:rFonts w:ascii="Times New Roman" w:hAnsi="Times New Roman"/>
                <w:b/>
                <w:sz w:val="20"/>
                <w:szCs w:val="20"/>
              </w:rPr>
            </w:pPr>
          </w:p>
        </w:tc>
      </w:tr>
      <w:tr w:rsidR="00194F78" w:rsidRPr="009C12A1" w:rsidTr="00143715">
        <w:trPr>
          <w:trHeight w:val="3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B6EC3" w:rsidRDefault="00194F78"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40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8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2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565075"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147278</w:t>
            </w: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54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rPr>
                <w:rFonts w:ascii="Times New Roman" w:hAnsi="Times New Roman"/>
                <w:sz w:val="20"/>
                <w:szCs w:val="20"/>
              </w:rPr>
            </w:pPr>
          </w:p>
        </w:tc>
        <w:tc>
          <w:tcPr>
            <w:tcW w:w="1136" w:type="dxa"/>
          </w:tcPr>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194F78" w:rsidRPr="00336A97" w:rsidRDefault="00194F78" w:rsidP="009B0562">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194F78" w:rsidRPr="009C12A1" w:rsidRDefault="00194F78" w:rsidP="009B0562">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194F78" w:rsidRPr="006434CA" w:rsidRDefault="00194F78" w:rsidP="009B0562">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3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1154"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c>
          <w:tcPr>
            <w:tcW w:w="925" w:type="dxa"/>
          </w:tcPr>
          <w:p w:rsidR="00194F78" w:rsidRPr="009C12A1" w:rsidRDefault="00194F78" w:rsidP="009B0562">
            <w:pPr>
              <w:pStyle w:val="ConsPlusNormal"/>
              <w:suppressAutoHyphens/>
              <w:spacing w:line="240" w:lineRule="atLeast"/>
              <w:ind w:firstLine="0"/>
              <w:jc w:val="center"/>
              <w:rPr>
                <w:rFonts w:ascii="Times New Roman" w:hAnsi="Times New Roman"/>
                <w:sz w:val="20"/>
                <w:szCs w:val="20"/>
              </w:rPr>
            </w:pPr>
          </w:p>
        </w:tc>
      </w:tr>
      <w:tr w:rsidR="00194F78" w:rsidRPr="009C12A1" w:rsidTr="00143715">
        <w:trPr>
          <w:trHeight w:val="351"/>
        </w:trPr>
        <w:tc>
          <w:tcPr>
            <w:tcW w:w="630" w:type="dxa"/>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3966" w:type="dxa"/>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194F78" w:rsidRPr="009C12A1" w:rsidRDefault="00194F78" w:rsidP="00D864F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194F78" w:rsidRPr="00D864F6" w:rsidRDefault="00194F78" w:rsidP="00D864F6">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194F78" w:rsidRPr="00D864F6" w:rsidRDefault="00194F78" w:rsidP="00D864F6">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194F78" w:rsidRPr="00D864F6" w:rsidRDefault="00194F78" w:rsidP="00D864F6">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194F78" w:rsidRPr="00D864F6" w:rsidRDefault="00792066" w:rsidP="00D864F6">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194F78" w:rsidRPr="00D864F6" w:rsidRDefault="00565075" w:rsidP="00D864F6">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291709</w:t>
            </w:r>
            <w:r w:rsidR="00792066">
              <w:rPr>
                <w:rFonts w:ascii="Times New Roman" w:hAnsi="Times New Roman"/>
                <w:b/>
                <w:sz w:val="20"/>
                <w:szCs w:val="20"/>
              </w:rPr>
              <w:t>,45</w:t>
            </w:r>
          </w:p>
        </w:tc>
        <w:tc>
          <w:tcPr>
            <w:tcW w:w="1134" w:type="dxa"/>
          </w:tcPr>
          <w:p w:rsidR="00194F78" w:rsidRPr="00336A97" w:rsidRDefault="009047EA" w:rsidP="00227726">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22191,68</w:t>
            </w:r>
          </w:p>
        </w:tc>
        <w:tc>
          <w:tcPr>
            <w:tcW w:w="1134" w:type="dxa"/>
          </w:tcPr>
          <w:p w:rsidR="00194F78" w:rsidRPr="00336A97" w:rsidRDefault="00792066" w:rsidP="003D447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3D4471">
              <w:rPr>
                <w:rFonts w:ascii="Times New Roman" w:hAnsi="Times New Roman"/>
                <w:b/>
                <w:sz w:val="20"/>
                <w:szCs w:val="20"/>
              </w:rPr>
              <w:t>1721,09</w:t>
            </w:r>
          </w:p>
        </w:tc>
        <w:tc>
          <w:tcPr>
            <w:tcW w:w="1154" w:type="dxa"/>
          </w:tcPr>
          <w:p w:rsidR="00194F78" w:rsidRPr="00336A97" w:rsidRDefault="003D4471"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21696,05</w:t>
            </w:r>
          </w:p>
        </w:tc>
        <w:tc>
          <w:tcPr>
            <w:tcW w:w="925" w:type="dxa"/>
          </w:tcPr>
          <w:p w:rsidR="00194F78" w:rsidRPr="00336A97" w:rsidRDefault="00792066"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3300</w:t>
            </w:r>
            <w:r w:rsidR="00194F78" w:rsidRPr="00336A97">
              <w:rPr>
                <w:rFonts w:ascii="Times New Roman" w:hAnsi="Times New Roman"/>
                <w:b/>
                <w:sz w:val="20"/>
                <w:szCs w:val="20"/>
              </w:rPr>
              <w:t>0</w:t>
            </w:r>
          </w:p>
        </w:tc>
      </w:tr>
      <w:tr w:rsidR="00194F78" w:rsidRPr="009C12A1" w:rsidTr="00143715">
        <w:trPr>
          <w:trHeight w:val="240"/>
        </w:trPr>
        <w:tc>
          <w:tcPr>
            <w:tcW w:w="630" w:type="dxa"/>
            <w:vMerge w:val="restart"/>
          </w:tcPr>
          <w:p w:rsidR="00194F78" w:rsidRPr="009C12A1" w:rsidRDefault="00194F78" w:rsidP="009B0562">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3966" w:type="dxa"/>
            <w:vMerge w:val="restart"/>
          </w:tcPr>
          <w:p w:rsidR="00194F78" w:rsidRPr="009C12A1" w:rsidRDefault="00194F78"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194F78" w:rsidRPr="009C12A1" w:rsidRDefault="00D864F6" w:rsidP="009B056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194F78" w:rsidRPr="00336A97" w:rsidRDefault="00194F78" w:rsidP="009B0562">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194F78" w:rsidRPr="00336A97" w:rsidRDefault="00194F78" w:rsidP="003B6EC3">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194F78" w:rsidRPr="00336A97" w:rsidRDefault="00194F78" w:rsidP="009B0562">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194F78" w:rsidRPr="00336A97" w:rsidRDefault="00792066" w:rsidP="009B0562">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194F78" w:rsidRPr="00792066" w:rsidRDefault="009047EA" w:rsidP="009047EA">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4268297</w:t>
            </w:r>
            <w:r w:rsidR="00565075">
              <w:rPr>
                <w:rFonts w:ascii="Times New Roman" w:hAnsi="Times New Roman"/>
                <w:b/>
                <w:sz w:val="20"/>
                <w:szCs w:val="20"/>
              </w:rPr>
              <w:t>,</w:t>
            </w:r>
            <w:r>
              <w:rPr>
                <w:rFonts w:ascii="Times New Roman" w:hAnsi="Times New Roman"/>
                <w:b/>
                <w:sz w:val="20"/>
                <w:szCs w:val="20"/>
              </w:rPr>
              <w:t>93</w:t>
            </w:r>
          </w:p>
        </w:tc>
        <w:tc>
          <w:tcPr>
            <w:tcW w:w="1134" w:type="dxa"/>
          </w:tcPr>
          <w:p w:rsidR="00194F78" w:rsidRPr="00792066" w:rsidRDefault="00065430" w:rsidP="004A04DC">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5857273,47</w:t>
            </w:r>
          </w:p>
        </w:tc>
        <w:tc>
          <w:tcPr>
            <w:tcW w:w="1134" w:type="dxa"/>
          </w:tcPr>
          <w:p w:rsidR="00194F78" w:rsidRPr="00792066" w:rsidRDefault="00143715" w:rsidP="0014371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20074</w:t>
            </w:r>
            <w:r w:rsidR="003D4471">
              <w:rPr>
                <w:rFonts w:ascii="Times New Roman" w:hAnsi="Times New Roman"/>
                <w:b/>
                <w:sz w:val="20"/>
                <w:szCs w:val="20"/>
              </w:rPr>
              <w:t>9</w:t>
            </w:r>
            <w:r>
              <w:rPr>
                <w:rFonts w:ascii="Times New Roman" w:hAnsi="Times New Roman"/>
                <w:b/>
                <w:sz w:val="20"/>
                <w:szCs w:val="20"/>
              </w:rPr>
              <w:t>4</w:t>
            </w:r>
            <w:r w:rsidR="003D4471">
              <w:rPr>
                <w:rFonts w:ascii="Times New Roman" w:hAnsi="Times New Roman"/>
                <w:b/>
                <w:sz w:val="20"/>
                <w:szCs w:val="20"/>
              </w:rPr>
              <w:t>,0</w:t>
            </w:r>
            <w:r>
              <w:rPr>
                <w:rFonts w:ascii="Times New Roman" w:hAnsi="Times New Roman"/>
                <w:b/>
                <w:sz w:val="20"/>
                <w:szCs w:val="20"/>
              </w:rPr>
              <w:t>9</w:t>
            </w:r>
          </w:p>
        </w:tc>
        <w:tc>
          <w:tcPr>
            <w:tcW w:w="1154" w:type="dxa"/>
          </w:tcPr>
          <w:p w:rsidR="00194F78" w:rsidRPr="00792066" w:rsidRDefault="00143715" w:rsidP="009B056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2007469,05</w:t>
            </w:r>
          </w:p>
        </w:tc>
        <w:tc>
          <w:tcPr>
            <w:tcW w:w="925" w:type="dxa"/>
          </w:tcPr>
          <w:p w:rsidR="00194F78" w:rsidRPr="00792066" w:rsidRDefault="00792066" w:rsidP="00C3445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268</w:t>
            </w:r>
            <w:r w:rsidR="00C34459">
              <w:rPr>
                <w:rFonts w:ascii="Times New Roman" w:hAnsi="Times New Roman"/>
                <w:b/>
                <w:sz w:val="20"/>
                <w:szCs w:val="20"/>
              </w:rPr>
              <w:t>6</w:t>
            </w:r>
            <w:r>
              <w:rPr>
                <w:rFonts w:ascii="Times New Roman" w:hAnsi="Times New Roman"/>
                <w:b/>
                <w:sz w:val="20"/>
                <w:szCs w:val="20"/>
              </w:rPr>
              <w:t>861</w:t>
            </w:r>
          </w:p>
        </w:tc>
      </w:tr>
      <w:tr w:rsidR="003D4471" w:rsidRPr="009C12A1" w:rsidTr="00143715">
        <w:trPr>
          <w:trHeight w:val="330"/>
        </w:trPr>
        <w:tc>
          <w:tcPr>
            <w:tcW w:w="630" w:type="dxa"/>
            <w:vMerge/>
          </w:tcPr>
          <w:p w:rsidR="003D4471" w:rsidRPr="009C12A1" w:rsidRDefault="003D4471" w:rsidP="009B0562">
            <w:pPr>
              <w:suppressAutoHyphens/>
              <w:spacing w:after="0" w:line="240" w:lineRule="atLeast"/>
              <w:jc w:val="right"/>
              <w:rPr>
                <w:rFonts w:ascii="Times New Roman" w:hAnsi="Times New Roman"/>
                <w:sz w:val="20"/>
                <w:szCs w:val="20"/>
              </w:rPr>
            </w:pPr>
          </w:p>
        </w:tc>
        <w:tc>
          <w:tcPr>
            <w:tcW w:w="3966" w:type="dxa"/>
            <w:vMerge/>
          </w:tcPr>
          <w:p w:rsidR="003D4471" w:rsidRPr="009C12A1" w:rsidRDefault="003D4471" w:rsidP="009B0562">
            <w:pPr>
              <w:pStyle w:val="ConsPlusNormal"/>
              <w:suppressAutoHyphens/>
              <w:spacing w:line="240" w:lineRule="atLeast"/>
              <w:ind w:firstLine="0"/>
              <w:rPr>
                <w:rFonts w:ascii="Times New Roman" w:hAnsi="Times New Roman"/>
                <w:b/>
                <w:sz w:val="20"/>
                <w:szCs w:val="20"/>
              </w:rPr>
            </w:pPr>
          </w:p>
        </w:tc>
        <w:tc>
          <w:tcPr>
            <w:tcW w:w="1418" w:type="dxa"/>
            <w:vMerge/>
          </w:tcPr>
          <w:p w:rsidR="003D4471" w:rsidRPr="009C12A1" w:rsidRDefault="003D4471" w:rsidP="009B0562">
            <w:pPr>
              <w:pStyle w:val="ConsPlusNormal"/>
              <w:suppressAutoHyphens/>
              <w:spacing w:line="240" w:lineRule="atLeast"/>
              <w:ind w:firstLine="0"/>
              <w:rPr>
                <w:rFonts w:ascii="Times New Roman" w:hAnsi="Times New Roman"/>
                <w:b/>
                <w:sz w:val="20"/>
                <w:szCs w:val="20"/>
              </w:rPr>
            </w:pPr>
          </w:p>
        </w:tc>
        <w:tc>
          <w:tcPr>
            <w:tcW w:w="1136" w:type="dxa"/>
          </w:tcPr>
          <w:p w:rsidR="003D4471" w:rsidRPr="00336A97" w:rsidRDefault="003D4471" w:rsidP="009B0562">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3D4471" w:rsidRPr="00336A97" w:rsidRDefault="003D4471"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3D4471" w:rsidRPr="00336A97" w:rsidRDefault="003D4471" w:rsidP="009B0562">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3D4471" w:rsidRPr="003D4471" w:rsidRDefault="003D4471" w:rsidP="00065430">
            <w:pPr>
              <w:pStyle w:val="ConsPlusNormal"/>
              <w:suppressAutoHyphens/>
              <w:spacing w:line="240" w:lineRule="atLeast"/>
              <w:ind w:right="-66" w:firstLine="0"/>
              <w:jc w:val="center"/>
              <w:rPr>
                <w:rFonts w:ascii="Times New Roman" w:hAnsi="Times New Roman"/>
                <w:sz w:val="20"/>
                <w:szCs w:val="20"/>
              </w:rPr>
            </w:pPr>
            <w:r w:rsidRPr="003D4471">
              <w:rPr>
                <w:rFonts w:ascii="Times New Roman" w:hAnsi="Times New Roman"/>
                <w:sz w:val="20"/>
                <w:szCs w:val="20"/>
              </w:rPr>
              <w:t>4853441,95</w:t>
            </w:r>
          </w:p>
        </w:tc>
        <w:tc>
          <w:tcPr>
            <w:tcW w:w="1134" w:type="dxa"/>
          </w:tcPr>
          <w:p w:rsidR="003D4471" w:rsidRPr="003D4471" w:rsidRDefault="003D4471" w:rsidP="00065430">
            <w:pPr>
              <w:pStyle w:val="ConsPlusNormal"/>
              <w:suppressAutoHyphens/>
              <w:spacing w:line="240" w:lineRule="atLeast"/>
              <w:ind w:right="-44" w:firstLine="0"/>
              <w:jc w:val="center"/>
              <w:rPr>
                <w:rFonts w:ascii="Times New Roman" w:hAnsi="Times New Roman"/>
                <w:sz w:val="20"/>
                <w:szCs w:val="20"/>
              </w:rPr>
            </w:pPr>
            <w:r w:rsidRPr="003D4471">
              <w:rPr>
                <w:rFonts w:ascii="Times New Roman" w:hAnsi="Times New Roman"/>
                <w:sz w:val="20"/>
                <w:szCs w:val="20"/>
              </w:rPr>
              <w:t>4268297,93</w:t>
            </w:r>
          </w:p>
        </w:tc>
        <w:tc>
          <w:tcPr>
            <w:tcW w:w="1134" w:type="dxa"/>
          </w:tcPr>
          <w:p w:rsidR="003D4471" w:rsidRPr="00D50B2A" w:rsidRDefault="00065430" w:rsidP="00277F0E">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5857273,47</w:t>
            </w:r>
          </w:p>
        </w:tc>
        <w:tc>
          <w:tcPr>
            <w:tcW w:w="1134" w:type="dxa"/>
          </w:tcPr>
          <w:p w:rsidR="003D4471" w:rsidRPr="00D50B2A" w:rsidRDefault="00143715" w:rsidP="00143715">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2007464,09</w:t>
            </w:r>
          </w:p>
        </w:tc>
        <w:tc>
          <w:tcPr>
            <w:tcW w:w="1154" w:type="dxa"/>
          </w:tcPr>
          <w:p w:rsidR="003D4471" w:rsidRPr="00D50B2A" w:rsidRDefault="00143715" w:rsidP="00277F0E">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2007469,05</w:t>
            </w:r>
          </w:p>
        </w:tc>
        <w:tc>
          <w:tcPr>
            <w:tcW w:w="925" w:type="dxa"/>
          </w:tcPr>
          <w:p w:rsidR="003D4471" w:rsidRPr="00D50B2A" w:rsidRDefault="003D4471" w:rsidP="00C34459">
            <w:pPr>
              <w:pStyle w:val="ConsPlusNormal"/>
              <w:suppressAutoHyphens/>
              <w:spacing w:line="240" w:lineRule="atLeast"/>
              <w:ind w:firstLine="0"/>
              <w:jc w:val="center"/>
              <w:rPr>
                <w:rFonts w:ascii="Times New Roman" w:hAnsi="Times New Roman"/>
                <w:sz w:val="20"/>
                <w:szCs w:val="20"/>
              </w:rPr>
            </w:pPr>
            <w:r w:rsidRPr="00D50B2A">
              <w:rPr>
                <w:rFonts w:ascii="Times New Roman" w:hAnsi="Times New Roman"/>
                <w:sz w:val="20"/>
                <w:szCs w:val="20"/>
              </w:rPr>
              <w:t>268</w:t>
            </w:r>
            <w:r w:rsidR="00C34459">
              <w:rPr>
                <w:rFonts w:ascii="Times New Roman" w:hAnsi="Times New Roman"/>
                <w:sz w:val="20"/>
                <w:szCs w:val="20"/>
              </w:rPr>
              <w:t>6</w:t>
            </w:r>
            <w:r w:rsidRPr="00D50B2A">
              <w:rPr>
                <w:rFonts w:ascii="Times New Roman" w:hAnsi="Times New Roman"/>
                <w:sz w:val="20"/>
                <w:szCs w:val="20"/>
              </w:rPr>
              <w:t>861</w:t>
            </w:r>
          </w:p>
        </w:tc>
      </w:tr>
      <w:tr w:rsidR="00194F78" w:rsidRPr="009C12A1" w:rsidTr="00143715">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right="-66"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ind w:right="-44" w:firstLine="0"/>
              <w:jc w:val="center"/>
              <w:rPr>
                <w:rFonts w:ascii="Times New Roman" w:hAnsi="Times New Roman"/>
                <w:sz w:val="20"/>
                <w:szCs w:val="20"/>
                <w:lang w:val="en-US"/>
              </w:rPr>
            </w:pPr>
          </w:p>
        </w:tc>
        <w:tc>
          <w:tcPr>
            <w:tcW w:w="1134" w:type="dxa"/>
          </w:tcPr>
          <w:p w:rsidR="00194F78" w:rsidRPr="00D50B2A" w:rsidRDefault="00D50B2A"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1861886,29</w:t>
            </w:r>
          </w:p>
        </w:tc>
        <w:tc>
          <w:tcPr>
            <w:tcW w:w="1134" w:type="dxa"/>
          </w:tcPr>
          <w:p w:rsidR="00194F78" w:rsidRPr="00336A97" w:rsidRDefault="00194F78" w:rsidP="009B0562">
            <w:pPr>
              <w:pStyle w:val="ConsPlusNormal"/>
              <w:suppressAutoHyphens/>
              <w:ind w:firstLine="0"/>
              <w:rPr>
                <w:rFonts w:ascii="Times New Roman" w:hAnsi="Times New Roman"/>
                <w:sz w:val="20"/>
                <w:szCs w:val="20"/>
                <w:lang w:val="en-US"/>
              </w:rPr>
            </w:pPr>
          </w:p>
        </w:tc>
        <w:tc>
          <w:tcPr>
            <w:tcW w:w="1154"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925"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143715">
        <w:trPr>
          <w:trHeight w:val="21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194F78" w:rsidRPr="00336A97" w:rsidRDefault="009B0562" w:rsidP="009B0562">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194F78" w:rsidRPr="00336A97" w:rsidRDefault="00C35678"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107685,70</w:t>
            </w:r>
          </w:p>
        </w:tc>
        <w:tc>
          <w:tcPr>
            <w:tcW w:w="1134" w:type="dxa"/>
          </w:tcPr>
          <w:p w:rsidR="00194F78" w:rsidRPr="00336A97" w:rsidRDefault="00143715" w:rsidP="009B0562">
            <w:pPr>
              <w:pStyle w:val="ConsPlusNormal"/>
              <w:suppressAutoHyphens/>
              <w:ind w:firstLine="0"/>
              <w:rPr>
                <w:rFonts w:ascii="Times New Roman" w:hAnsi="Times New Roman"/>
                <w:sz w:val="20"/>
                <w:szCs w:val="20"/>
              </w:rPr>
            </w:pPr>
            <w:r>
              <w:rPr>
                <w:rFonts w:ascii="Times New Roman" w:hAnsi="Times New Roman"/>
                <w:sz w:val="20"/>
                <w:szCs w:val="20"/>
              </w:rPr>
              <w:t>9721,09</w:t>
            </w:r>
          </w:p>
        </w:tc>
        <w:tc>
          <w:tcPr>
            <w:tcW w:w="1154" w:type="dxa"/>
          </w:tcPr>
          <w:p w:rsidR="00194F78" w:rsidRPr="00143715" w:rsidRDefault="00143715"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9696,05</w:t>
            </w:r>
          </w:p>
        </w:tc>
        <w:tc>
          <w:tcPr>
            <w:tcW w:w="925"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143715">
        <w:trPr>
          <w:trHeight w:val="9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9B0562" w:rsidP="009B0562">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194F78" w:rsidRPr="00336A97" w:rsidRDefault="009047EA" w:rsidP="009B0562">
            <w:pPr>
              <w:pStyle w:val="ConsPlusNormal"/>
              <w:suppressAutoHyphens/>
              <w:ind w:right="-44" w:firstLine="0"/>
              <w:jc w:val="center"/>
              <w:rPr>
                <w:rFonts w:ascii="Times New Roman" w:hAnsi="Times New Roman"/>
                <w:sz w:val="20"/>
                <w:szCs w:val="20"/>
              </w:rPr>
            </w:pPr>
            <w:r>
              <w:rPr>
                <w:rFonts w:ascii="Times New Roman" w:hAnsi="Times New Roman"/>
                <w:sz w:val="20"/>
                <w:szCs w:val="20"/>
              </w:rPr>
              <w:t>687727,48</w:t>
            </w:r>
          </w:p>
        </w:tc>
        <w:tc>
          <w:tcPr>
            <w:tcW w:w="1134" w:type="dxa"/>
          </w:tcPr>
          <w:p w:rsidR="00194F78" w:rsidRPr="00D50B2A" w:rsidRDefault="00065430"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880479,48</w:t>
            </w:r>
          </w:p>
        </w:tc>
        <w:tc>
          <w:tcPr>
            <w:tcW w:w="1134" w:type="dxa"/>
          </w:tcPr>
          <w:p w:rsidR="00194F78" w:rsidRPr="00336A97" w:rsidRDefault="00194F78" w:rsidP="009B0562">
            <w:pPr>
              <w:pStyle w:val="ConsPlusNormal"/>
              <w:suppressAutoHyphens/>
              <w:ind w:firstLine="0"/>
              <w:rPr>
                <w:rFonts w:ascii="Times New Roman" w:hAnsi="Times New Roman"/>
                <w:sz w:val="20"/>
                <w:szCs w:val="20"/>
                <w:lang w:val="en-US"/>
              </w:rPr>
            </w:pPr>
          </w:p>
        </w:tc>
        <w:tc>
          <w:tcPr>
            <w:tcW w:w="1154"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925"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r w:rsidR="00194F78" w:rsidRPr="009C12A1" w:rsidTr="00143715">
        <w:trPr>
          <w:trHeight w:val="165"/>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D50B2A" w:rsidP="009B0562">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194F78" w:rsidRPr="00336A97" w:rsidRDefault="009047EA" w:rsidP="009B0562">
            <w:pPr>
              <w:pStyle w:val="ConsPlusNormal"/>
              <w:suppressAutoHyphens/>
              <w:ind w:right="-44" w:firstLine="0"/>
              <w:jc w:val="center"/>
              <w:rPr>
                <w:rFonts w:ascii="Times New Roman" w:hAnsi="Times New Roman"/>
                <w:sz w:val="20"/>
                <w:szCs w:val="20"/>
              </w:rPr>
            </w:pPr>
            <w:r>
              <w:rPr>
                <w:rFonts w:ascii="Times New Roman" w:hAnsi="Times New Roman"/>
                <w:sz w:val="20"/>
                <w:szCs w:val="20"/>
              </w:rPr>
              <w:t>3580520,45</w:t>
            </w:r>
          </w:p>
        </w:tc>
        <w:tc>
          <w:tcPr>
            <w:tcW w:w="1134" w:type="dxa"/>
          </w:tcPr>
          <w:p w:rsidR="00194F78" w:rsidRPr="00336A97" w:rsidRDefault="003D4471" w:rsidP="007F7257">
            <w:pPr>
              <w:pStyle w:val="ConsPlusNormal"/>
              <w:suppressAutoHyphens/>
              <w:ind w:right="-80" w:firstLine="0"/>
              <w:jc w:val="center"/>
              <w:rPr>
                <w:rFonts w:ascii="Times New Roman" w:hAnsi="Times New Roman"/>
                <w:sz w:val="20"/>
                <w:szCs w:val="20"/>
              </w:rPr>
            </w:pPr>
            <w:r>
              <w:rPr>
                <w:rFonts w:ascii="Times New Roman" w:hAnsi="Times New Roman"/>
                <w:sz w:val="20"/>
                <w:szCs w:val="20"/>
              </w:rPr>
              <w:t>246</w:t>
            </w:r>
            <w:r w:rsidR="007F7257">
              <w:rPr>
                <w:rFonts w:ascii="Times New Roman" w:hAnsi="Times New Roman"/>
                <w:sz w:val="20"/>
                <w:szCs w:val="20"/>
              </w:rPr>
              <w:t>0</w:t>
            </w:r>
            <w:r>
              <w:rPr>
                <w:rFonts w:ascii="Times New Roman" w:hAnsi="Times New Roman"/>
                <w:sz w:val="20"/>
                <w:szCs w:val="20"/>
              </w:rPr>
              <w:t>129</w:t>
            </w:r>
          </w:p>
        </w:tc>
        <w:tc>
          <w:tcPr>
            <w:tcW w:w="1134" w:type="dxa"/>
          </w:tcPr>
          <w:p w:rsidR="00194F78" w:rsidRPr="00336A97" w:rsidRDefault="00D50B2A" w:rsidP="00143715">
            <w:pPr>
              <w:pStyle w:val="ConsPlusNormal"/>
              <w:suppressAutoHyphens/>
              <w:ind w:firstLine="0"/>
              <w:rPr>
                <w:rFonts w:ascii="Times New Roman" w:hAnsi="Times New Roman"/>
                <w:sz w:val="20"/>
                <w:szCs w:val="20"/>
              </w:rPr>
            </w:pPr>
            <w:r>
              <w:rPr>
                <w:rFonts w:ascii="Times New Roman" w:hAnsi="Times New Roman"/>
                <w:sz w:val="20"/>
                <w:szCs w:val="20"/>
              </w:rPr>
              <w:t>1</w:t>
            </w:r>
            <w:r w:rsidR="00143715">
              <w:rPr>
                <w:rFonts w:ascii="Times New Roman" w:hAnsi="Times New Roman"/>
                <w:sz w:val="20"/>
                <w:szCs w:val="20"/>
              </w:rPr>
              <w:t>997773</w:t>
            </w:r>
          </w:p>
        </w:tc>
        <w:tc>
          <w:tcPr>
            <w:tcW w:w="1154" w:type="dxa"/>
          </w:tcPr>
          <w:p w:rsidR="00194F78" w:rsidRPr="00D50B2A" w:rsidRDefault="00143715" w:rsidP="00143715">
            <w:pPr>
              <w:pStyle w:val="ConsPlusNormal"/>
              <w:suppressAutoHyphens/>
              <w:ind w:firstLine="0"/>
              <w:jc w:val="center"/>
              <w:rPr>
                <w:rFonts w:ascii="Times New Roman" w:hAnsi="Times New Roman"/>
                <w:sz w:val="20"/>
                <w:szCs w:val="20"/>
              </w:rPr>
            </w:pPr>
            <w:r>
              <w:rPr>
                <w:rFonts w:ascii="Times New Roman" w:hAnsi="Times New Roman"/>
                <w:sz w:val="20"/>
                <w:szCs w:val="20"/>
              </w:rPr>
              <w:t>1997773</w:t>
            </w:r>
          </w:p>
        </w:tc>
        <w:tc>
          <w:tcPr>
            <w:tcW w:w="925" w:type="dxa"/>
          </w:tcPr>
          <w:p w:rsidR="00194F78" w:rsidRPr="00D50B2A" w:rsidRDefault="00C34459" w:rsidP="009B0562">
            <w:pPr>
              <w:pStyle w:val="ConsPlusNormal"/>
              <w:suppressAutoHyphens/>
              <w:ind w:firstLine="0"/>
              <w:jc w:val="center"/>
              <w:rPr>
                <w:rFonts w:ascii="Times New Roman" w:hAnsi="Times New Roman"/>
                <w:sz w:val="20"/>
                <w:szCs w:val="20"/>
              </w:rPr>
            </w:pPr>
            <w:r>
              <w:rPr>
                <w:rFonts w:ascii="Times New Roman" w:hAnsi="Times New Roman"/>
                <w:sz w:val="20"/>
                <w:szCs w:val="20"/>
              </w:rPr>
              <w:t>2686</w:t>
            </w:r>
            <w:r w:rsidR="00D50B2A">
              <w:rPr>
                <w:rFonts w:ascii="Times New Roman" w:hAnsi="Times New Roman"/>
                <w:sz w:val="20"/>
                <w:szCs w:val="20"/>
              </w:rPr>
              <w:t>861</w:t>
            </w:r>
          </w:p>
        </w:tc>
      </w:tr>
      <w:tr w:rsidR="00194F78" w:rsidRPr="009C12A1" w:rsidTr="00143715">
        <w:trPr>
          <w:trHeight w:val="60"/>
        </w:trPr>
        <w:tc>
          <w:tcPr>
            <w:tcW w:w="630" w:type="dxa"/>
            <w:vMerge/>
          </w:tcPr>
          <w:p w:rsidR="00194F78" w:rsidRPr="009C12A1" w:rsidRDefault="00194F78" w:rsidP="009B0562">
            <w:pPr>
              <w:suppressAutoHyphens/>
              <w:spacing w:after="0" w:line="240" w:lineRule="atLeast"/>
              <w:jc w:val="right"/>
              <w:rPr>
                <w:rFonts w:ascii="Times New Roman" w:hAnsi="Times New Roman"/>
                <w:sz w:val="20"/>
                <w:szCs w:val="20"/>
              </w:rPr>
            </w:pPr>
          </w:p>
        </w:tc>
        <w:tc>
          <w:tcPr>
            <w:tcW w:w="3966"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418" w:type="dxa"/>
            <w:vMerge/>
          </w:tcPr>
          <w:p w:rsidR="00194F78" w:rsidRPr="009C12A1" w:rsidRDefault="00194F78" w:rsidP="009B0562">
            <w:pPr>
              <w:pStyle w:val="ConsPlusNormal"/>
              <w:suppressAutoHyphens/>
              <w:spacing w:line="240" w:lineRule="atLeast"/>
              <w:ind w:firstLine="0"/>
              <w:rPr>
                <w:rFonts w:ascii="Times New Roman" w:hAnsi="Times New Roman"/>
                <w:b/>
                <w:sz w:val="20"/>
                <w:szCs w:val="20"/>
              </w:rPr>
            </w:pPr>
          </w:p>
        </w:tc>
        <w:tc>
          <w:tcPr>
            <w:tcW w:w="1136" w:type="dxa"/>
          </w:tcPr>
          <w:p w:rsidR="00194F78" w:rsidRPr="00336A97" w:rsidRDefault="00194F78" w:rsidP="009B0562">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194F78" w:rsidRPr="00336A97" w:rsidRDefault="00194F78" w:rsidP="003B6EC3">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194F78" w:rsidRPr="00336A97" w:rsidRDefault="00194F78" w:rsidP="009B0562">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194F78" w:rsidRPr="00336A97" w:rsidRDefault="00194F78" w:rsidP="009B0562">
            <w:pPr>
              <w:pStyle w:val="ConsPlusNormal"/>
              <w:suppressAutoHyphens/>
              <w:ind w:right="-66" w:firstLine="0"/>
              <w:jc w:val="center"/>
              <w:rPr>
                <w:rFonts w:ascii="Times New Roman" w:hAnsi="Times New Roman"/>
                <w:sz w:val="20"/>
                <w:szCs w:val="20"/>
              </w:rPr>
            </w:pPr>
          </w:p>
        </w:tc>
        <w:tc>
          <w:tcPr>
            <w:tcW w:w="1134" w:type="dxa"/>
          </w:tcPr>
          <w:p w:rsidR="00194F78" w:rsidRPr="00336A97" w:rsidRDefault="00194F78" w:rsidP="009B0562">
            <w:pPr>
              <w:pStyle w:val="ConsPlusNormal"/>
              <w:suppressAutoHyphens/>
              <w:ind w:right="-44" w:firstLine="0"/>
              <w:jc w:val="center"/>
              <w:rPr>
                <w:rFonts w:ascii="Times New Roman" w:hAnsi="Times New Roman"/>
                <w:sz w:val="20"/>
                <w:szCs w:val="20"/>
                <w:lang w:val="en-US"/>
              </w:rPr>
            </w:pPr>
          </w:p>
        </w:tc>
        <w:tc>
          <w:tcPr>
            <w:tcW w:w="1134" w:type="dxa"/>
          </w:tcPr>
          <w:p w:rsidR="00194F78" w:rsidRPr="00336A97" w:rsidRDefault="00065430" w:rsidP="009B0562">
            <w:pPr>
              <w:pStyle w:val="ConsPlusNormal"/>
              <w:suppressAutoHyphens/>
              <w:ind w:right="-80" w:firstLine="0"/>
              <w:jc w:val="center"/>
              <w:rPr>
                <w:rFonts w:ascii="Times New Roman" w:hAnsi="Times New Roman"/>
                <w:sz w:val="20"/>
                <w:szCs w:val="20"/>
              </w:rPr>
            </w:pPr>
            <w:r>
              <w:rPr>
                <w:rFonts w:ascii="Times New Roman" w:hAnsi="Times New Roman"/>
                <w:sz w:val="20"/>
                <w:szCs w:val="20"/>
              </w:rPr>
              <w:t>547093</w:t>
            </w:r>
          </w:p>
        </w:tc>
        <w:tc>
          <w:tcPr>
            <w:tcW w:w="1134" w:type="dxa"/>
          </w:tcPr>
          <w:p w:rsidR="00194F78" w:rsidRPr="00336A97" w:rsidRDefault="00194F78" w:rsidP="009B0562">
            <w:pPr>
              <w:pStyle w:val="ConsPlusNormal"/>
              <w:suppressAutoHyphens/>
              <w:ind w:firstLine="0"/>
              <w:rPr>
                <w:rFonts w:ascii="Times New Roman" w:hAnsi="Times New Roman"/>
                <w:sz w:val="20"/>
                <w:szCs w:val="20"/>
              </w:rPr>
            </w:pPr>
          </w:p>
        </w:tc>
        <w:tc>
          <w:tcPr>
            <w:tcW w:w="1154"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c>
          <w:tcPr>
            <w:tcW w:w="925" w:type="dxa"/>
          </w:tcPr>
          <w:p w:rsidR="00194F78" w:rsidRPr="00336A97" w:rsidRDefault="00194F78" w:rsidP="009B0562">
            <w:pPr>
              <w:pStyle w:val="ConsPlusNormal"/>
              <w:suppressAutoHyphens/>
              <w:ind w:firstLine="0"/>
              <w:jc w:val="center"/>
              <w:rPr>
                <w:rFonts w:ascii="Times New Roman" w:hAnsi="Times New Roman"/>
                <w:sz w:val="20"/>
                <w:szCs w:val="20"/>
                <w:lang w:val="en-US"/>
              </w:rPr>
            </w:pPr>
          </w:p>
        </w:tc>
      </w:tr>
    </w:tbl>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Default="003B6EC3" w:rsidP="00774752">
      <w:pPr>
        <w:pStyle w:val="ConsPlusNonformat0"/>
        <w:jc w:val="center"/>
        <w:rPr>
          <w:rFonts w:ascii="Times New Roman" w:hAnsi="Times New Roman" w:cs="Times New Roman"/>
          <w:b/>
          <w:sz w:val="24"/>
          <w:szCs w:val="24"/>
        </w:rPr>
      </w:pPr>
    </w:p>
    <w:p w:rsidR="003B6EC3" w:rsidRPr="007153F0" w:rsidRDefault="003B6EC3" w:rsidP="00774752">
      <w:pPr>
        <w:pStyle w:val="ConsPlusNonformat0"/>
        <w:jc w:val="center"/>
        <w:rPr>
          <w:rFonts w:ascii="Times New Roman" w:hAnsi="Times New Roman" w:cs="Times New Roman"/>
          <w:b/>
          <w:sz w:val="24"/>
          <w:szCs w:val="24"/>
        </w:rPr>
      </w:pPr>
    </w:p>
    <w:p w:rsidR="002B45C7" w:rsidRPr="00A76F3F" w:rsidRDefault="002B45C7" w:rsidP="00774752">
      <w:pPr>
        <w:pStyle w:val="ConsPlusNonformat0"/>
        <w:jc w:val="center"/>
        <w:rPr>
          <w:rFonts w:ascii="Times New Roman" w:hAnsi="Times New Roman" w:cs="Times New Roman"/>
          <w:color w:val="FF0000"/>
          <w:sz w:val="24"/>
          <w:szCs w:val="24"/>
        </w:r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sectPr w:rsidR="002B45C7" w:rsidRPr="00A76F3F" w:rsidSect="003B6EC3">
          <w:pgSz w:w="16838" w:h="11906" w:orient="landscape"/>
          <w:pgMar w:top="1134" w:right="851" w:bottom="1134" w:left="851" w:header="709" w:footer="709" w:gutter="0"/>
          <w:cols w:space="708"/>
          <w:docGrid w:linePitch="360"/>
        </w:sectPr>
      </w:pPr>
    </w:p>
    <w:p w:rsidR="002B45C7" w:rsidRPr="00A76F3F" w:rsidRDefault="002B45C7" w:rsidP="00774752">
      <w:pPr>
        <w:spacing w:after="0" w:line="240" w:lineRule="auto"/>
        <w:ind w:firstLine="709"/>
        <w:jc w:val="both"/>
        <w:rPr>
          <w:rFonts w:ascii="Times New Roman" w:hAnsi="Times New Roman"/>
          <w:b/>
          <w:color w:val="FF0000"/>
          <w:sz w:val="24"/>
          <w:szCs w:val="24"/>
          <w:lang w:eastAsia="ru-RU"/>
        </w:rPr>
      </w:pPr>
    </w:p>
    <w:p w:rsidR="00774752" w:rsidRPr="00A76F3F" w:rsidRDefault="00774752" w:rsidP="00774752">
      <w:pPr>
        <w:pStyle w:val="ConsPlusNormal"/>
        <w:widowControl/>
        <w:ind w:firstLine="540"/>
        <w:jc w:val="right"/>
        <w:rPr>
          <w:rFonts w:ascii="Times New Roman" w:hAnsi="Times New Roman"/>
          <w:color w:val="FF0000"/>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A76F3F" w:rsidRDefault="00774752" w:rsidP="00774752">
      <w:pPr>
        <w:pStyle w:val="ConsPlusNormal"/>
        <w:widowControl/>
        <w:ind w:firstLine="540"/>
        <w:jc w:val="right"/>
        <w:rPr>
          <w:rFonts w:ascii="Times New Roman" w:hAnsi="Times New Roman"/>
          <w:color w:val="FF0000"/>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pStyle w:val="ConsPlusNormal"/>
        <w:widowControl/>
        <w:ind w:firstLine="540"/>
        <w:jc w:val="right"/>
        <w:rPr>
          <w:rFonts w:ascii="Times New Roman" w:hAnsi="Times New Roman"/>
          <w:sz w:val="22"/>
          <w:szCs w:val="2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rPr>
          <w:rFonts w:ascii="Times New Roman" w:hAnsi="Times New Roman"/>
          <w:sz w:val="72"/>
        </w:rPr>
      </w:pPr>
    </w:p>
    <w:p w:rsidR="00774752" w:rsidRPr="002B379E" w:rsidRDefault="00774752" w:rsidP="00774752">
      <w:pPr>
        <w:spacing w:after="0" w:line="240" w:lineRule="auto"/>
        <w:jc w:val="center"/>
        <w:rPr>
          <w:rFonts w:ascii="Times New Roman" w:hAnsi="Times New Roman"/>
          <w:sz w:val="72"/>
        </w:rPr>
      </w:pPr>
      <w:r w:rsidRPr="002B379E">
        <w:rPr>
          <w:rFonts w:ascii="Times New Roman" w:hAnsi="Times New Roman"/>
          <w:sz w:val="72"/>
        </w:rPr>
        <w:t>Подпрограмма 1</w:t>
      </w:r>
    </w:p>
    <w:p w:rsidR="00774752" w:rsidRPr="002B379E" w:rsidRDefault="00774752" w:rsidP="00774752">
      <w:pPr>
        <w:spacing w:after="0" w:line="240" w:lineRule="auto"/>
        <w:jc w:val="center"/>
        <w:rPr>
          <w:rFonts w:ascii="Times New Roman" w:hAnsi="Times New Roman"/>
          <w:b/>
          <w:i/>
          <w:sz w:val="40"/>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774752"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повышение уровня благоустройства территории сельского  поселения</w:t>
      </w:r>
    </w:p>
    <w:p w:rsidR="00774752" w:rsidRPr="002B379E" w:rsidRDefault="00774752" w:rsidP="00774752">
      <w:pPr>
        <w:spacing w:after="0" w:line="240" w:lineRule="auto"/>
        <w:jc w:val="center"/>
        <w:rPr>
          <w:rFonts w:ascii="Times New Roman" w:hAnsi="Times New Roman"/>
          <w:b/>
          <w:sz w:val="28"/>
          <w:szCs w:val="28"/>
          <w:u w:val="single"/>
        </w:rPr>
      </w:pPr>
    </w:p>
    <w:p w:rsidR="00774752" w:rsidRPr="002B379E" w:rsidRDefault="003D40FA" w:rsidP="00774752">
      <w:pPr>
        <w:spacing w:after="0" w:line="240" w:lineRule="auto"/>
        <w:jc w:val="center"/>
        <w:rPr>
          <w:rFonts w:ascii="Times New Roman" w:hAnsi="Times New Roman"/>
          <w:b/>
          <w:sz w:val="28"/>
          <w:szCs w:val="28"/>
          <w:u w:val="single"/>
        </w:rPr>
      </w:pPr>
      <w:r w:rsidRPr="002B379E">
        <w:rPr>
          <w:rFonts w:ascii="Times New Roman" w:hAnsi="Times New Roman"/>
          <w:b/>
          <w:sz w:val="28"/>
          <w:szCs w:val="28"/>
          <w:u w:val="single"/>
        </w:rPr>
        <w:t>Пушкинский</w:t>
      </w:r>
      <w:r w:rsidR="00774752" w:rsidRPr="002B379E">
        <w:rPr>
          <w:rFonts w:ascii="Times New Roman" w:hAnsi="Times New Roman"/>
          <w:b/>
          <w:sz w:val="28"/>
          <w:szCs w:val="28"/>
          <w:u w:val="single"/>
        </w:rPr>
        <w:t xml:space="preserve"> сельсовет».</w:t>
      </w:r>
    </w:p>
    <w:p w:rsidR="00774752" w:rsidRPr="002B379E" w:rsidRDefault="00774752" w:rsidP="00774752">
      <w:pPr>
        <w:spacing w:after="0" w:line="240" w:lineRule="auto"/>
        <w:jc w:val="center"/>
        <w:rPr>
          <w:rFonts w:ascii="Times New Roman" w:hAnsi="Times New Roman"/>
          <w:b/>
          <w:i/>
          <w:sz w:val="40"/>
          <w:u w:val="single"/>
        </w:rPr>
      </w:pPr>
    </w:p>
    <w:p w:rsidR="002B379E" w:rsidRPr="002B379E" w:rsidRDefault="002B379E">
      <w:pPr>
        <w:rPr>
          <w:rFonts w:ascii="Times New Roman" w:hAnsi="Times New Roman"/>
          <w:b/>
          <w:i/>
          <w:u w:val="single"/>
        </w:rPr>
      </w:pPr>
      <w:r w:rsidRPr="002B379E">
        <w:rPr>
          <w:rFonts w:ascii="Times New Roman" w:hAnsi="Times New Roman"/>
          <w:b/>
          <w:i/>
          <w:u w:val="single"/>
        </w:rPr>
        <w:br w:type="page"/>
      </w:r>
    </w:p>
    <w:p w:rsidR="00CE2F2B" w:rsidRPr="00A76F3F" w:rsidRDefault="00CE2F2B" w:rsidP="00774752">
      <w:pPr>
        <w:tabs>
          <w:tab w:val="left" w:pos="3225"/>
        </w:tabs>
        <w:spacing w:after="0" w:line="240" w:lineRule="auto"/>
        <w:jc w:val="center"/>
        <w:rPr>
          <w:rFonts w:ascii="Times New Roman" w:hAnsi="Times New Roman"/>
          <w:b/>
          <w:color w:val="FF0000"/>
          <w:sz w:val="24"/>
          <w:szCs w:val="24"/>
        </w:rPr>
      </w:pPr>
    </w:p>
    <w:p w:rsidR="00774752" w:rsidRPr="002B379E" w:rsidRDefault="00774752" w:rsidP="00774752">
      <w:pPr>
        <w:tabs>
          <w:tab w:val="left" w:pos="3225"/>
        </w:tabs>
        <w:spacing w:after="0" w:line="240" w:lineRule="auto"/>
        <w:jc w:val="center"/>
        <w:rPr>
          <w:rFonts w:ascii="Times New Roman" w:hAnsi="Times New Roman"/>
          <w:b/>
          <w:sz w:val="24"/>
          <w:szCs w:val="24"/>
        </w:rPr>
      </w:pPr>
      <w:proofErr w:type="gramStart"/>
      <w:r w:rsidRPr="002B379E">
        <w:rPr>
          <w:rFonts w:ascii="Times New Roman" w:hAnsi="Times New Roman"/>
          <w:b/>
          <w:sz w:val="24"/>
          <w:szCs w:val="24"/>
        </w:rPr>
        <w:t>П</w:t>
      </w:r>
      <w:proofErr w:type="gramEnd"/>
      <w:r w:rsidRPr="002B379E">
        <w:rPr>
          <w:rFonts w:ascii="Times New Roman" w:hAnsi="Times New Roman"/>
          <w:b/>
          <w:sz w:val="24"/>
          <w:szCs w:val="24"/>
        </w:rPr>
        <w:t xml:space="preserve"> А С П О Р 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Подпрограммы</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«Обеспечение  населения качественной, развитой инфраструктурой и</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повышение уровня благоустройства территории сельского  поселения</w:t>
      </w:r>
    </w:p>
    <w:p w:rsidR="00774752" w:rsidRPr="002B379E" w:rsidRDefault="003D40FA" w:rsidP="00774752">
      <w:pPr>
        <w:spacing w:after="0" w:line="240" w:lineRule="auto"/>
        <w:jc w:val="center"/>
        <w:rPr>
          <w:rFonts w:ascii="Times New Roman" w:hAnsi="Times New Roman"/>
          <w:sz w:val="24"/>
          <w:szCs w:val="24"/>
        </w:rPr>
      </w:pPr>
      <w:r w:rsidRPr="002B379E">
        <w:rPr>
          <w:rFonts w:ascii="Times New Roman" w:hAnsi="Times New Roman"/>
          <w:sz w:val="24"/>
          <w:szCs w:val="24"/>
        </w:rPr>
        <w:t>Пушкинский</w:t>
      </w:r>
      <w:r w:rsidR="00774752" w:rsidRPr="002B379E">
        <w:rPr>
          <w:rFonts w:ascii="Times New Roman" w:hAnsi="Times New Roman"/>
          <w:sz w:val="24"/>
          <w:szCs w:val="24"/>
        </w:rPr>
        <w:t xml:space="preserve"> сельсовет».</w:t>
      </w:r>
    </w:p>
    <w:p w:rsidR="00774752" w:rsidRPr="002B379E" w:rsidRDefault="00774752" w:rsidP="00774752">
      <w:pPr>
        <w:spacing w:after="0" w:line="240" w:lineRule="auto"/>
        <w:jc w:val="center"/>
        <w:rPr>
          <w:rFonts w:ascii="Times New Roman" w:hAnsi="Times New Roman"/>
          <w:sz w:val="24"/>
          <w:szCs w:val="24"/>
        </w:rPr>
      </w:pPr>
      <w:r w:rsidRPr="002B379E">
        <w:rPr>
          <w:rFonts w:ascii="Times New Roman" w:hAnsi="Times New Roman"/>
          <w:sz w:val="24"/>
          <w:szCs w:val="24"/>
        </w:rPr>
        <w:t xml:space="preserve">Муниципальной программы «Устойчивое развитие территории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на 2019-2024 годы»</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8221"/>
      </w:tblGrid>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Ответственный исполнитель</w:t>
            </w:r>
          </w:p>
        </w:tc>
        <w:tc>
          <w:tcPr>
            <w:tcW w:w="8221" w:type="dxa"/>
            <w:tcBorders>
              <w:top w:val="single" w:sz="4" w:space="0" w:color="auto"/>
              <w:bottom w:val="single" w:sz="4" w:space="0" w:color="000000"/>
            </w:tcBorders>
          </w:tcPr>
          <w:p w:rsidR="00774752" w:rsidRPr="002B379E" w:rsidRDefault="00774752" w:rsidP="00774752">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xml:space="preserve">Администрация сельского поселения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Добринского муниципального района (далее –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сельский совет)</w:t>
            </w:r>
          </w:p>
        </w:tc>
      </w:tr>
      <w:tr w:rsidR="00774752" w:rsidRPr="002B379E" w:rsidTr="00CE2F2B">
        <w:trPr>
          <w:trHeight w:val="20"/>
        </w:trPr>
        <w:tc>
          <w:tcPr>
            <w:tcW w:w="2127" w:type="dxa"/>
            <w:tcBorders>
              <w:top w:val="single" w:sz="4" w:space="0" w:color="auto"/>
              <w:bottom w:val="single" w:sz="4" w:space="0" w:color="000000"/>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Задачи подпрограммы</w:t>
            </w:r>
          </w:p>
        </w:tc>
        <w:tc>
          <w:tcPr>
            <w:tcW w:w="8221" w:type="dxa"/>
            <w:tcBorders>
              <w:top w:val="single" w:sz="4" w:space="0" w:color="auto"/>
              <w:bottom w:val="single" w:sz="4" w:space="0" w:color="000000"/>
            </w:tcBorders>
          </w:tcPr>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 xml:space="preserve">1.  Развитие инженерной  инфраструктуры территории   сельского поселения.  </w:t>
            </w:r>
          </w:p>
          <w:p w:rsidR="00774752" w:rsidRPr="002B379E" w:rsidRDefault="00774752" w:rsidP="00774752">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2B379E">
              <w:rPr>
                <w:rFonts w:ascii="Times New Roman" w:hAnsi="Times New Roman"/>
                <w:sz w:val="24"/>
                <w:szCs w:val="24"/>
              </w:rPr>
              <w:t>Обеспечение доступа населения к сети «Интернет».</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2.Обеспечение проведения  мероприятий по благоустройству территории поселения.</w:t>
            </w:r>
          </w:p>
          <w:p w:rsidR="00774752" w:rsidRPr="002B379E" w:rsidRDefault="00774752" w:rsidP="00774752">
            <w:pPr>
              <w:widowControl w:val="0"/>
              <w:autoSpaceDE w:val="0"/>
              <w:autoSpaceDN w:val="0"/>
              <w:adjustRightInd w:val="0"/>
              <w:spacing w:after="0" w:line="240" w:lineRule="auto"/>
              <w:ind w:left="9"/>
              <w:rPr>
                <w:rFonts w:ascii="Times New Roman" w:eastAsia="Arial" w:hAnsi="Times New Roman"/>
                <w:sz w:val="24"/>
                <w:szCs w:val="24"/>
              </w:rPr>
            </w:pPr>
            <w:r w:rsidRPr="002B379E">
              <w:rPr>
                <w:rFonts w:ascii="Times New Roman" w:hAnsi="Times New Roman"/>
                <w:sz w:val="24"/>
                <w:szCs w:val="24"/>
              </w:rPr>
              <w:t>3.Улучшение внешнего облика жилого фонда поселения, условий проживания граждан.</w:t>
            </w:r>
          </w:p>
          <w:p w:rsidR="00774752" w:rsidRPr="002B379E" w:rsidRDefault="00774752" w:rsidP="00774752">
            <w:pPr>
              <w:widowControl w:val="0"/>
              <w:autoSpaceDE w:val="0"/>
              <w:autoSpaceDN w:val="0"/>
              <w:adjustRightInd w:val="0"/>
              <w:spacing w:after="0" w:line="240" w:lineRule="auto"/>
              <w:ind w:left="37"/>
              <w:rPr>
                <w:rFonts w:ascii="Times New Roman" w:eastAsia="Arial" w:hAnsi="Times New Roman"/>
                <w:sz w:val="24"/>
                <w:szCs w:val="24"/>
              </w:rPr>
            </w:pPr>
            <w:r w:rsidRPr="002B379E">
              <w:rPr>
                <w:rFonts w:ascii="Times New Roman" w:hAnsi="Times New Roman"/>
                <w:sz w:val="24"/>
                <w:szCs w:val="24"/>
              </w:rPr>
              <w:t>4.Газификация населенных пунктов сельского поселения.</w:t>
            </w:r>
          </w:p>
        </w:tc>
      </w:tr>
      <w:tr w:rsidR="00774752" w:rsidRPr="002B379E" w:rsidTr="00CE2F2B">
        <w:trPr>
          <w:trHeight w:val="20"/>
        </w:trPr>
        <w:tc>
          <w:tcPr>
            <w:tcW w:w="2127" w:type="dxa"/>
            <w:tcBorders>
              <w:top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Показатели задач подпрограммы</w:t>
            </w:r>
          </w:p>
        </w:tc>
        <w:tc>
          <w:tcPr>
            <w:tcW w:w="8221" w:type="dxa"/>
            <w:tcBorders>
              <w:top w:val="single" w:sz="4" w:space="0" w:color="auto"/>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3.1. Протяженность освещенных  частей улиц, проездов,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3.2.Установка и обустройство детских и спортивных площадок,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3.3.   Приобретение контейнеров для мусора, шт.</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4.1. Текущий и капитальный ремонт муниципального жилья, кв.м.</w:t>
            </w:r>
          </w:p>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 xml:space="preserve">5.1.  Протяженность построенного газопровода, </w:t>
            </w:r>
            <w:proofErr w:type="gramStart"/>
            <w:r w:rsidRPr="002B379E">
              <w:rPr>
                <w:rFonts w:ascii="Times New Roman" w:hAnsi="Times New Roman"/>
                <w:sz w:val="24"/>
                <w:szCs w:val="24"/>
              </w:rPr>
              <w:t>км</w:t>
            </w:r>
            <w:proofErr w:type="gramEnd"/>
          </w:p>
        </w:tc>
      </w:tr>
      <w:tr w:rsidR="00774752" w:rsidRPr="002B379E" w:rsidTr="00CE2F2B">
        <w:trPr>
          <w:trHeight w:val="20"/>
        </w:trPr>
        <w:tc>
          <w:tcPr>
            <w:tcW w:w="2127"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Этапы и сроки реализации подпрограммы</w:t>
            </w:r>
          </w:p>
        </w:tc>
        <w:tc>
          <w:tcPr>
            <w:tcW w:w="8221" w:type="dxa"/>
            <w:tcBorders>
              <w:top w:val="nil"/>
              <w:bottom w:val="single" w:sz="4" w:space="0" w:color="000000"/>
              <w:right w:val="single" w:sz="4" w:space="0" w:color="auto"/>
            </w:tcBorders>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2019 - 2024 годы.</w:t>
            </w:r>
          </w:p>
        </w:tc>
      </w:tr>
      <w:tr w:rsidR="00774752" w:rsidRPr="00A76F3F" w:rsidTr="00CE2F2B">
        <w:trPr>
          <w:trHeight w:val="20"/>
        </w:trPr>
        <w:tc>
          <w:tcPr>
            <w:tcW w:w="2127" w:type="dxa"/>
          </w:tcPr>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sz w:val="24"/>
                <w:szCs w:val="24"/>
              </w:rPr>
              <w:t>Параметры финансового обеспечения всего, в том числе по годам реализации подпрограммы</w:t>
            </w:r>
          </w:p>
        </w:tc>
        <w:tc>
          <w:tcPr>
            <w:tcW w:w="8221" w:type="dxa"/>
          </w:tcPr>
          <w:p w:rsidR="00774752" w:rsidRPr="00F0600D" w:rsidRDefault="00774752" w:rsidP="00774752">
            <w:pPr>
              <w:spacing w:after="0" w:line="240" w:lineRule="auto"/>
              <w:jc w:val="both"/>
              <w:rPr>
                <w:rFonts w:ascii="Times New Roman" w:hAnsi="Times New Roman"/>
                <w:sz w:val="24"/>
                <w:szCs w:val="24"/>
              </w:rPr>
            </w:pPr>
            <w:r w:rsidRPr="00F0600D">
              <w:rPr>
                <w:rFonts w:ascii="Times New Roman" w:hAnsi="Times New Roman"/>
                <w:sz w:val="24"/>
                <w:szCs w:val="24"/>
              </w:rPr>
              <w:t xml:space="preserve">Прогнозируемый объем финансирования составит –  </w:t>
            </w:r>
            <w:r w:rsidR="007F7257">
              <w:rPr>
                <w:rFonts w:ascii="Times New Roman" w:hAnsi="Times New Roman"/>
                <w:sz w:val="24"/>
                <w:szCs w:val="24"/>
              </w:rPr>
              <w:t>9731972,95</w:t>
            </w:r>
            <w:r w:rsidRPr="00F0600D">
              <w:rPr>
                <w:rFonts w:ascii="Times New Roman" w:hAnsi="Times New Roman"/>
                <w:sz w:val="24"/>
                <w:szCs w:val="24"/>
              </w:rPr>
              <w:t xml:space="preserve">  руб., в том числе по годам реализации:</w:t>
            </w:r>
          </w:p>
          <w:p w:rsidR="00774752" w:rsidRPr="00F0600D" w:rsidRDefault="00774752" w:rsidP="00774752">
            <w:pPr>
              <w:tabs>
                <w:tab w:val="left" w:pos="1785"/>
                <w:tab w:val="center" w:pos="3370"/>
              </w:tabs>
              <w:spacing w:after="0" w:line="240" w:lineRule="auto"/>
              <w:rPr>
                <w:rFonts w:ascii="Times New Roman" w:hAnsi="Times New Roman"/>
                <w:sz w:val="24"/>
                <w:szCs w:val="24"/>
              </w:rPr>
            </w:pPr>
            <w:r w:rsidRPr="00F0600D">
              <w:rPr>
                <w:rFonts w:ascii="Times New Roman" w:hAnsi="Times New Roman"/>
                <w:sz w:val="24"/>
                <w:szCs w:val="24"/>
              </w:rPr>
              <w:t>2019 г. –</w:t>
            </w:r>
            <w:r w:rsidR="00F0600D" w:rsidRPr="00F0600D">
              <w:rPr>
                <w:rFonts w:ascii="Times New Roman" w:hAnsi="Times New Roman"/>
                <w:sz w:val="24"/>
                <w:szCs w:val="24"/>
              </w:rPr>
              <w:t xml:space="preserve"> 1943981,68</w:t>
            </w:r>
            <w:r w:rsidRPr="00F0600D">
              <w:rPr>
                <w:rFonts w:ascii="Times New Roman" w:hAnsi="Times New Roman"/>
                <w:sz w:val="24"/>
                <w:szCs w:val="24"/>
              </w:rPr>
              <w:t xml:space="preserve"> руб.,</w:t>
            </w:r>
          </w:p>
          <w:p w:rsidR="00774752" w:rsidRPr="00F0600D" w:rsidRDefault="00FE4919" w:rsidP="00774752">
            <w:pPr>
              <w:spacing w:after="0" w:line="240" w:lineRule="auto"/>
              <w:rPr>
                <w:rFonts w:ascii="Times New Roman" w:hAnsi="Times New Roman"/>
                <w:sz w:val="24"/>
                <w:szCs w:val="24"/>
              </w:rPr>
            </w:pPr>
            <w:r>
              <w:rPr>
                <w:rFonts w:ascii="Times New Roman" w:hAnsi="Times New Roman"/>
                <w:sz w:val="24"/>
                <w:szCs w:val="24"/>
              </w:rPr>
              <w:t xml:space="preserve">2020 г. - 3071093,48 </w:t>
            </w:r>
            <w:r w:rsidR="00774752" w:rsidRPr="00F0600D">
              <w:rPr>
                <w:rFonts w:ascii="Times New Roman" w:hAnsi="Times New Roman"/>
                <w:sz w:val="24"/>
                <w:szCs w:val="24"/>
              </w:rPr>
              <w:t>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 xml:space="preserve">2021 г. – </w:t>
            </w:r>
            <w:r w:rsidR="007F7257">
              <w:rPr>
                <w:rFonts w:ascii="Times New Roman" w:hAnsi="Times New Roman"/>
                <w:sz w:val="24"/>
                <w:szCs w:val="24"/>
              </w:rPr>
              <w:t>3849308,79</w:t>
            </w:r>
            <w:r w:rsidR="00774752" w:rsidRPr="00F0600D">
              <w:rPr>
                <w:rFonts w:ascii="Times New Roman" w:hAnsi="Times New Roman"/>
                <w:sz w:val="24"/>
                <w:szCs w:val="24"/>
              </w:rPr>
              <w:t xml:space="preserve"> руб.,</w:t>
            </w:r>
          </w:p>
          <w:p w:rsidR="00774752" w:rsidRPr="00F0600D" w:rsidRDefault="00F0600D" w:rsidP="00774752">
            <w:pPr>
              <w:spacing w:after="0" w:line="240" w:lineRule="auto"/>
              <w:rPr>
                <w:rFonts w:ascii="Times New Roman" w:hAnsi="Times New Roman"/>
                <w:sz w:val="24"/>
                <w:szCs w:val="24"/>
              </w:rPr>
            </w:pPr>
            <w:r w:rsidRPr="00F0600D">
              <w:rPr>
                <w:rFonts w:ascii="Times New Roman" w:hAnsi="Times New Roman"/>
                <w:sz w:val="24"/>
                <w:szCs w:val="24"/>
              </w:rPr>
              <w:t>2022 г. – 0,00</w:t>
            </w:r>
            <w:r w:rsidR="00774752" w:rsidRPr="00F0600D">
              <w:rPr>
                <w:rFonts w:ascii="Times New Roman" w:hAnsi="Times New Roman"/>
                <w:sz w:val="24"/>
                <w:szCs w:val="24"/>
              </w:rPr>
              <w:t xml:space="preserve">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2023 г. – 0</w:t>
            </w:r>
            <w:r w:rsidR="00774752" w:rsidRPr="00F0600D">
              <w:rPr>
                <w:rFonts w:ascii="Times New Roman" w:hAnsi="Times New Roman"/>
                <w:sz w:val="24"/>
                <w:szCs w:val="24"/>
              </w:rPr>
              <w:t>,00 руб.,</w:t>
            </w:r>
          </w:p>
          <w:p w:rsidR="00774752" w:rsidRPr="00F0600D" w:rsidRDefault="00F0600D" w:rsidP="00774752">
            <w:pPr>
              <w:tabs>
                <w:tab w:val="left" w:pos="1665"/>
                <w:tab w:val="left" w:pos="1755"/>
                <w:tab w:val="center" w:pos="3313"/>
                <w:tab w:val="center" w:pos="3370"/>
              </w:tabs>
              <w:spacing w:after="0" w:line="240" w:lineRule="auto"/>
              <w:rPr>
                <w:rFonts w:ascii="Times New Roman" w:hAnsi="Times New Roman"/>
                <w:sz w:val="24"/>
                <w:szCs w:val="24"/>
              </w:rPr>
            </w:pPr>
            <w:r w:rsidRPr="00F0600D">
              <w:rPr>
                <w:rFonts w:ascii="Times New Roman" w:hAnsi="Times New Roman"/>
                <w:sz w:val="24"/>
                <w:szCs w:val="24"/>
              </w:rPr>
              <w:t>2024 г. – 867589</w:t>
            </w:r>
            <w:r w:rsidR="00774752" w:rsidRPr="00F0600D">
              <w:rPr>
                <w:rFonts w:ascii="Times New Roman" w:hAnsi="Times New Roman"/>
                <w:sz w:val="24"/>
                <w:szCs w:val="24"/>
              </w:rPr>
              <w:t>,00 руб.</w:t>
            </w:r>
          </w:p>
          <w:p w:rsidR="00774752" w:rsidRPr="00F0600D" w:rsidRDefault="00774752" w:rsidP="00774752">
            <w:pPr>
              <w:spacing w:after="0" w:line="240" w:lineRule="auto"/>
              <w:rPr>
                <w:rFonts w:ascii="Times New Roman" w:hAnsi="Times New Roman"/>
                <w:sz w:val="24"/>
                <w:szCs w:val="24"/>
              </w:rPr>
            </w:pPr>
            <w:r w:rsidRPr="00F0600D">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4752" w:rsidRPr="00A76F3F" w:rsidTr="00CE2F2B">
        <w:trPr>
          <w:trHeight w:val="325"/>
        </w:trPr>
        <w:tc>
          <w:tcPr>
            <w:tcW w:w="2127" w:type="dxa"/>
          </w:tcPr>
          <w:p w:rsidR="00774752" w:rsidRPr="002B379E" w:rsidRDefault="00774752" w:rsidP="00774752">
            <w:pPr>
              <w:spacing w:after="0" w:line="240" w:lineRule="auto"/>
              <w:rPr>
                <w:rFonts w:ascii="Times New Roman" w:hAnsi="Times New Roman"/>
                <w:sz w:val="24"/>
                <w:szCs w:val="24"/>
              </w:rPr>
            </w:pPr>
            <w:r w:rsidRPr="002B379E">
              <w:rPr>
                <w:rFonts w:ascii="Times New Roman" w:hAnsi="Times New Roman"/>
                <w:sz w:val="24"/>
                <w:szCs w:val="24"/>
              </w:rPr>
              <w:t>Ожидаемые результаты реализации подпрограммы</w:t>
            </w:r>
          </w:p>
        </w:tc>
        <w:tc>
          <w:tcPr>
            <w:tcW w:w="8221" w:type="dxa"/>
          </w:tcPr>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Реализация подпрограммы к 2024 году позволит:</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774752" w:rsidRPr="002B379E" w:rsidRDefault="00774752" w:rsidP="00774752">
            <w:pPr>
              <w:spacing w:after="0" w:line="240" w:lineRule="auto"/>
              <w:jc w:val="both"/>
              <w:rPr>
                <w:rFonts w:ascii="Times New Roman" w:hAnsi="Times New Roman"/>
                <w:sz w:val="24"/>
                <w:szCs w:val="24"/>
                <w:shd w:val="clear" w:color="auto" w:fill="FFFFFF"/>
              </w:rPr>
            </w:pPr>
            <w:r w:rsidRPr="002B379E">
              <w:rPr>
                <w:rFonts w:ascii="Times New Roman" w:hAnsi="Times New Roman"/>
                <w:sz w:val="24"/>
                <w:szCs w:val="24"/>
                <w:shd w:val="clear" w:color="auto" w:fill="FFFFFF"/>
              </w:rPr>
              <w:t>2. Увеличение доли благоустроенных общественных пространств;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3. Улучшение технического состояния отдельных объектов благоустройства;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5. Газификация населенных пунктов сельского поселения природным газом;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2B379E" w:rsidRDefault="002B379E">
      <w:pPr>
        <w:rPr>
          <w:rFonts w:ascii="Times New Roman" w:hAnsi="Times New Roman"/>
          <w:color w:val="FF0000"/>
          <w:sz w:val="24"/>
          <w:szCs w:val="24"/>
        </w:rPr>
      </w:pPr>
      <w:r>
        <w:rPr>
          <w:rFonts w:ascii="Times New Roman" w:hAnsi="Times New Roman"/>
          <w:color w:val="FF0000"/>
          <w:sz w:val="24"/>
          <w:szCs w:val="24"/>
        </w:rPr>
        <w:br w:type="page"/>
      </w:r>
    </w:p>
    <w:p w:rsidR="00774752" w:rsidRPr="002B379E" w:rsidRDefault="00774752" w:rsidP="00774752">
      <w:pPr>
        <w:spacing w:after="0" w:line="240" w:lineRule="auto"/>
        <w:ind w:firstLine="708"/>
        <w:rPr>
          <w:rFonts w:ascii="Times New Roman" w:hAnsi="Times New Roman"/>
          <w:b/>
          <w:sz w:val="24"/>
          <w:szCs w:val="24"/>
        </w:rPr>
      </w:pPr>
      <w:r w:rsidRPr="002B379E">
        <w:rPr>
          <w:rFonts w:ascii="Times New Roman" w:hAnsi="Times New Roman"/>
          <w:sz w:val="24"/>
          <w:szCs w:val="24"/>
        </w:rPr>
        <w:lastRenderedPageBreak/>
        <w:t xml:space="preserve">1. </w:t>
      </w:r>
      <w:r w:rsidRPr="002B379E">
        <w:rPr>
          <w:rFonts w:ascii="Times New Roman" w:hAnsi="Times New Roman"/>
          <w:b/>
          <w:sz w:val="24"/>
          <w:szCs w:val="24"/>
        </w:rPr>
        <w:t>Краткая характеристика сферы реализации подпрограммы</w:t>
      </w:r>
      <w:proofErr w:type="gramStart"/>
      <w:r w:rsidRPr="002B379E">
        <w:rPr>
          <w:rFonts w:ascii="Times New Roman" w:hAnsi="Times New Roman"/>
          <w:b/>
          <w:sz w:val="24"/>
          <w:szCs w:val="24"/>
        </w:rPr>
        <w:t xml:space="preserve"> ,</w:t>
      </w:r>
      <w:proofErr w:type="gramEnd"/>
      <w:r w:rsidRPr="002B379E">
        <w:rPr>
          <w:rFonts w:ascii="Times New Roman" w:hAnsi="Times New Roman"/>
          <w:b/>
          <w:sz w:val="24"/>
          <w:szCs w:val="24"/>
        </w:rPr>
        <w:t xml:space="preserve"> описание основных проблем,  анализ социальных, финансово-экономических и прочих рисков.</w:t>
      </w:r>
    </w:p>
    <w:p w:rsidR="00774752" w:rsidRPr="002B379E" w:rsidRDefault="00774752" w:rsidP="00774752">
      <w:pPr>
        <w:pStyle w:val="ConsPlusNormal"/>
        <w:widowControl/>
        <w:ind w:firstLine="0"/>
        <w:outlineLvl w:val="1"/>
        <w:rPr>
          <w:rFonts w:ascii="Times New Roman" w:hAnsi="Times New Roman"/>
          <w:sz w:val="24"/>
          <w:szCs w:val="24"/>
        </w:rPr>
      </w:pPr>
      <w:r w:rsidRPr="002B379E">
        <w:rPr>
          <w:rFonts w:ascii="Times New Roman" w:hAnsi="Times New Roman"/>
          <w:sz w:val="24"/>
          <w:szCs w:val="24"/>
        </w:rPr>
        <w:t xml:space="preserve">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 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1. Уличное освещение.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2. Озеленение.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 xml:space="preserve">3. Благоустройство. </w:t>
      </w:r>
    </w:p>
    <w:p w:rsidR="00774752" w:rsidRPr="002B379E" w:rsidRDefault="00774752" w:rsidP="00774752">
      <w:pPr>
        <w:pStyle w:val="ConsPlusNormal"/>
        <w:widowControl/>
        <w:ind w:firstLine="540"/>
        <w:jc w:val="both"/>
        <w:rPr>
          <w:rFonts w:ascii="Times New Roman" w:hAnsi="Times New Roman"/>
          <w:sz w:val="24"/>
          <w:szCs w:val="24"/>
        </w:rPr>
      </w:pPr>
      <w:r w:rsidRPr="002B379E">
        <w:rPr>
          <w:rFonts w:ascii="Times New Roman" w:hAnsi="Times New Roman"/>
          <w:sz w:val="24"/>
          <w:szCs w:val="24"/>
        </w:rPr>
        <w:t>4. Состояние дорог местного значения.</w:t>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Уличное освещение</w:t>
      </w:r>
    </w:p>
    <w:p w:rsidR="00774752" w:rsidRPr="002B379E" w:rsidRDefault="00774752" w:rsidP="00774752">
      <w:pPr>
        <w:pStyle w:val="ConsPlusNormal"/>
        <w:widowControl/>
        <w:tabs>
          <w:tab w:val="left" w:pos="765"/>
          <w:tab w:val="left" w:pos="4035"/>
          <w:tab w:val="center" w:pos="4947"/>
        </w:tabs>
        <w:ind w:firstLine="540"/>
        <w:jc w:val="both"/>
        <w:rPr>
          <w:rFonts w:ascii="Times New Roman" w:hAnsi="Times New Roman"/>
          <w:b/>
          <w:sz w:val="24"/>
          <w:szCs w:val="24"/>
        </w:rPr>
      </w:pPr>
      <w:r w:rsidRPr="002B379E">
        <w:rPr>
          <w:rFonts w:ascii="Times New Roman" w:hAnsi="Times New Roman"/>
          <w:b/>
          <w:sz w:val="24"/>
          <w:szCs w:val="24"/>
        </w:rPr>
        <w:t xml:space="preserve"> </w:t>
      </w:r>
      <w:r w:rsidRPr="002B379E">
        <w:rPr>
          <w:rFonts w:ascii="Times New Roman" w:hAnsi="Times New Roman"/>
          <w:b/>
          <w:sz w:val="24"/>
          <w:szCs w:val="24"/>
        </w:rPr>
        <w:tab/>
      </w:r>
      <w:r w:rsidRPr="002B379E">
        <w:rPr>
          <w:rFonts w:ascii="Times New Roman" w:hAnsi="Times New Roman"/>
          <w:sz w:val="24"/>
          <w:szCs w:val="24"/>
        </w:rPr>
        <w:t>Сеть уличного освещения по улицам насе</w:t>
      </w:r>
      <w:r w:rsidR="002B379E" w:rsidRPr="002B379E">
        <w:rPr>
          <w:rFonts w:ascii="Times New Roman" w:hAnsi="Times New Roman"/>
          <w:sz w:val="24"/>
          <w:szCs w:val="24"/>
        </w:rPr>
        <w:t>ленных пунктов включают в себя 22</w:t>
      </w:r>
      <w:r w:rsidRPr="002B379E">
        <w:rPr>
          <w:rFonts w:ascii="Times New Roman" w:hAnsi="Times New Roman"/>
          <w:sz w:val="24"/>
          <w:szCs w:val="24"/>
        </w:rPr>
        <w:t>2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r w:rsidRPr="002B379E">
        <w:rPr>
          <w:rFonts w:ascii="Times New Roman" w:hAnsi="Times New Roman"/>
          <w:b/>
          <w:sz w:val="24"/>
          <w:szCs w:val="24"/>
        </w:rPr>
        <w:tab/>
      </w:r>
    </w:p>
    <w:p w:rsidR="00774752" w:rsidRPr="002B379E" w:rsidRDefault="00774752" w:rsidP="00774752">
      <w:pPr>
        <w:pStyle w:val="ConsPlusNormal"/>
        <w:widowControl/>
        <w:tabs>
          <w:tab w:val="left" w:pos="4035"/>
        </w:tabs>
        <w:ind w:firstLine="540"/>
        <w:rPr>
          <w:rFonts w:ascii="Times New Roman" w:hAnsi="Times New Roman"/>
          <w:b/>
          <w:sz w:val="24"/>
          <w:szCs w:val="24"/>
        </w:rPr>
      </w:pPr>
    </w:p>
    <w:p w:rsidR="00774752" w:rsidRPr="002B379E" w:rsidRDefault="00774752" w:rsidP="002B379E">
      <w:pPr>
        <w:pStyle w:val="ConsPlusNormal"/>
        <w:widowControl/>
        <w:tabs>
          <w:tab w:val="left" w:pos="4035"/>
        </w:tabs>
        <w:ind w:firstLine="540"/>
        <w:jc w:val="center"/>
        <w:rPr>
          <w:rFonts w:ascii="Times New Roman" w:hAnsi="Times New Roman"/>
          <w:b/>
          <w:sz w:val="24"/>
          <w:szCs w:val="24"/>
        </w:rPr>
      </w:pPr>
      <w:r w:rsidRPr="002B379E">
        <w:rPr>
          <w:rFonts w:ascii="Times New Roman" w:hAnsi="Times New Roman"/>
          <w:b/>
          <w:sz w:val="24"/>
          <w:szCs w:val="24"/>
        </w:rPr>
        <w:t>Озеленение</w:t>
      </w:r>
    </w:p>
    <w:p w:rsidR="00774752" w:rsidRPr="002B379E" w:rsidRDefault="00774752" w:rsidP="00774752">
      <w:pPr>
        <w:pStyle w:val="ConsPlusNormal"/>
        <w:widowControl/>
        <w:tabs>
          <w:tab w:val="left" w:pos="4035"/>
        </w:tabs>
        <w:ind w:firstLine="540"/>
        <w:jc w:val="both"/>
        <w:rPr>
          <w:rFonts w:ascii="Times New Roman" w:hAnsi="Times New Roman"/>
          <w:b/>
          <w:sz w:val="24"/>
          <w:szCs w:val="24"/>
        </w:rPr>
      </w:pPr>
      <w:r w:rsidRPr="002B379E">
        <w:rPr>
          <w:rFonts w:ascii="Times New Roman" w:hAnsi="Times New Roman"/>
          <w:sz w:val="24"/>
          <w:szCs w:val="24"/>
        </w:rPr>
        <w:t xml:space="preserve">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w:t>
      </w:r>
      <w:proofErr w:type="spellStart"/>
      <w:r w:rsidRPr="002B379E">
        <w:rPr>
          <w:rFonts w:ascii="Times New Roman" w:hAnsi="Times New Roman"/>
          <w:sz w:val="24"/>
          <w:szCs w:val="24"/>
        </w:rPr>
        <w:t>вышеуказаных</w:t>
      </w:r>
      <w:proofErr w:type="spellEnd"/>
      <w:r w:rsidRPr="002B379E">
        <w:rPr>
          <w:rFonts w:ascii="Times New Roman" w:hAnsi="Times New Roman"/>
          <w:sz w:val="24"/>
          <w:szCs w:val="24"/>
        </w:rPr>
        <w:t xml:space="preserve"> работ.</w:t>
      </w:r>
    </w:p>
    <w:p w:rsidR="00774752" w:rsidRPr="002B379E" w:rsidRDefault="00774752" w:rsidP="00774752">
      <w:pPr>
        <w:pStyle w:val="a7"/>
        <w:spacing w:after="0"/>
      </w:pPr>
      <w:r w:rsidRPr="002B379E">
        <w:t xml:space="preserve">       </w:t>
      </w:r>
    </w:p>
    <w:p w:rsidR="00774752" w:rsidRPr="002B379E" w:rsidRDefault="00774752" w:rsidP="002B379E">
      <w:pPr>
        <w:pStyle w:val="ConsPlusNormal"/>
        <w:widowControl/>
        <w:tabs>
          <w:tab w:val="left" w:pos="4215"/>
        </w:tabs>
        <w:ind w:firstLine="540"/>
        <w:jc w:val="center"/>
        <w:rPr>
          <w:rFonts w:ascii="Times New Roman" w:hAnsi="Times New Roman"/>
          <w:b/>
          <w:sz w:val="24"/>
          <w:szCs w:val="24"/>
        </w:rPr>
      </w:pPr>
      <w:r w:rsidRPr="002B379E">
        <w:rPr>
          <w:rFonts w:ascii="Times New Roman" w:hAnsi="Times New Roman"/>
          <w:b/>
          <w:sz w:val="24"/>
          <w:szCs w:val="24"/>
        </w:rPr>
        <w:t>Благоустройство</w:t>
      </w:r>
    </w:p>
    <w:p w:rsidR="00774752" w:rsidRPr="002B379E" w:rsidRDefault="00774752" w:rsidP="00774752">
      <w:pPr>
        <w:spacing w:after="0" w:line="240" w:lineRule="auto"/>
        <w:ind w:firstLine="540"/>
        <w:jc w:val="both"/>
        <w:rPr>
          <w:rFonts w:ascii="Times New Roman" w:hAnsi="Times New Roman"/>
          <w:sz w:val="24"/>
          <w:szCs w:val="24"/>
        </w:rPr>
      </w:pPr>
      <w:r w:rsidRPr="002B379E">
        <w:rPr>
          <w:rFonts w:ascii="Times New Roman" w:hAnsi="Times New Roman"/>
          <w:sz w:val="24"/>
          <w:szCs w:val="24"/>
        </w:rPr>
        <w:t xml:space="preserve">Подпрограмма по благоустройству территории населенных пунктов расположенных на территории  сельское поселение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поселение</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 xml:space="preserve">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Необходимо обеспечить повышенные требования к уровню экологии, эстетическому и архитектурному облику сельского поселения.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Отрицательные тенденции в динамике изменения уровня благоустройства территорий обусловлены наличием следующих факторов: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lastRenderedPageBreak/>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74752" w:rsidRPr="004162A3" w:rsidRDefault="00774752" w:rsidP="004162A3">
      <w:pPr>
        <w:spacing w:after="0" w:line="240" w:lineRule="auto"/>
        <w:ind w:firstLine="567"/>
        <w:jc w:val="both"/>
        <w:rPr>
          <w:rFonts w:ascii="Times New Roman" w:hAnsi="Times New Roman"/>
          <w:sz w:val="24"/>
          <w:szCs w:val="24"/>
        </w:rPr>
      </w:pPr>
      <w:r w:rsidRPr="002B379E">
        <w:rPr>
          <w:rFonts w:ascii="Times New Roman" w:hAnsi="Times New Roman"/>
          <w:sz w:val="24"/>
          <w:szCs w:val="24"/>
        </w:rP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w:t>
      </w:r>
      <w:r w:rsidRPr="004162A3">
        <w:rPr>
          <w:rFonts w:ascii="Times New Roman" w:hAnsi="Times New Roman"/>
          <w:sz w:val="24"/>
          <w:szCs w:val="24"/>
        </w:rPr>
        <w:t xml:space="preserve">безопасность жизнедеятельности и охрану окружающей среды.     </w:t>
      </w:r>
    </w:p>
    <w:p w:rsidR="00774752" w:rsidRPr="004162A3" w:rsidRDefault="00774752" w:rsidP="004162A3">
      <w:pPr>
        <w:spacing w:after="0" w:line="240" w:lineRule="auto"/>
        <w:ind w:firstLine="567"/>
        <w:jc w:val="both"/>
        <w:rPr>
          <w:rFonts w:ascii="Times New Roman" w:hAnsi="Times New Roman"/>
          <w:sz w:val="24"/>
          <w:szCs w:val="24"/>
        </w:rPr>
      </w:pPr>
      <w:r w:rsidRPr="004162A3">
        <w:rPr>
          <w:rFonts w:ascii="Times New Roman" w:hAnsi="Times New Roman"/>
          <w:sz w:val="24"/>
          <w:szCs w:val="24"/>
        </w:rPr>
        <w:t xml:space="preserve">За последние два года наблюдается повышение уровня благоустройства, на </w:t>
      </w:r>
      <w:r w:rsidR="00F0600D" w:rsidRPr="004162A3">
        <w:rPr>
          <w:rFonts w:ascii="Times New Roman" w:hAnsi="Times New Roman"/>
          <w:sz w:val="24"/>
          <w:szCs w:val="24"/>
        </w:rPr>
        <w:t>с</w:t>
      </w:r>
      <w:proofErr w:type="gramStart"/>
      <w:r w:rsidR="00F0600D" w:rsidRPr="004162A3">
        <w:rPr>
          <w:rFonts w:ascii="Times New Roman" w:hAnsi="Times New Roman"/>
          <w:sz w:val="24"/>
          <w:szCs w:val="24"/>
        </w:rPr>
        <w:t>.</w:t>
      </w:r>
      <w:r w:rsidR="004162A3" w:rsidRPr="004162A3">
        <w:rPr>
          <w:rFonts w:ascii="Times New Roman" w:hAnsi="Times New Roman"/>
          <w:sz w:val="24"/>
          <w:szCs w:val="24"/>
        </w:rPr>
        <w:t>П</w:t>
      </w:r>
      <w:proofErr w:type="gramEnd"/>
      <w:r w:rsidR="004162A3" w:rsidRPr="004162A3">
        <w:rPr>
          <w:rFonts w:ascii="Times New Roman" w:hAnsi="Times New Roman"/>
          <w:sz w:val="24"/>
          <w:szCs w:val="24"/>
        </w:rPr>
        <w:t>ушкино, с.Большая Отрада д.Веселовка. д.Слава, д.Заря</w:t>
      </w:r>
      <w:r w:rsidRPr="004162A3">
        <w:rPr>
          <w:rFonts w:ascii="Times New Roman" w:hAnsi="Times New Roman"/>
          <w:sz w:val="24"/>
          <w:szCs w:val="24"/>
        </w:rPr>
        <w:t xml:space="preserve">  производится подсыпка и грейдирование грунтовых дорог хотя и не в полном объеме. Большинство объектов внешнего благоустройства населенных пунктов, таких как парк в центре села, детская площадка</w:t>
      </w:r>
      <w:proofErr w:type="gramStart"/>
      <w:r w:rsidRPr="004162A3">
        <w:rPr>
          <w:rFonts w:ascii="Times New Roman" w:hAnsi="Times New Roman"/>
          <w:sz w:val="24"/>
          <w:szCs w:val="24"/>
        </w:rPr>
        <w:t xml:space="preserve"> ,</w:t>
      </w:r>
      <w:proofErr w:type="gramEnd"/>
      <w:r w:rsidRPr="004162A3">
        <w:rPr>
          <w:rFonts w:ascii="Times New Roman" w:hAnsi="Times New Roman"/>
          <w:sz w:val="24"/>
          <w:szCs w:val="24"/>
        </w:rPr>
        <w:t xml:space="preserve"> нуждаются в ремонте.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Зон отдыха, созданных на территории сельского поселения явно недостаточно,  в </w:t>
      </w:r>
      <w:proofErr w:type="gramStart"/>
      <w:r w:rsidRPr="002B379E">
        <w:rPr>
          <w:rFonts w:ascii="Times New Roman" w:hAnsi="Times New Roman"/>
          <w:sz w:val="24"/>
          <w:szCs w:val="24"/>
        </w:rPr>
        <w:t>связи</w:t>
      </w:r>
      <w:proofErr w:type="gramEnd"/>
      <w:r w:rsidRPr="002B379E">
        <w:rPr>
          <w:rFonts w:ascii="Times New Roman" w:hAnsi="Times New Roman"/>
          <w:sz w:val="24"/>
          <w:szCs w:val="24"/>
        </w:rPr>
        <w:t xml:space="preserve">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bookmarkStart w:id="1" w:name="sub_1100"/>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r w:rsidRPr="002B379E">
        <w:rPr>
          <w:rFonts w:ascii="Times New Roman" w:hAnsi="Times New Roman"/>
          <w:sz w:val="24"/>
          <w:szCs w:val="24"/>
        </w:rPr>
        <w:t xml:space="preserve">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настоящее </w:t>
      </w:r>
      <w:proofErr w:type="gramStart"/>
      <w:r w:rsidRPr="002B379E">
        <w:rPr>
          <w:rFonts w:ascii="Times New Roman" w:hAnsi="Times New Roman"/>
          <w:sz w:val="24"/>
          <w:szCs w:val="24"/>
        </w:rPr>
        <w:t>время</w:t>
      </w:r>
      <w:proofErr w:type="gramEnd"/>
      <w:r w:rsidRPr="002B379E">
        <w:rPr>
          <w:rFonts w:ascii="Times New Roman" w:hAnsi="Times New Roman"/>
          <w:sz w:val="24"/>
          <w:szCs w:val="24"/>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774752" w:rsidRPr="004162A3" w:rsidRDefault="00774752" w:rsidP="00774752">
      <w:pPr>
        <w:pStyle w:val="ConsPlusNormal"/>
        <w:widowControl/>
        <w:tabs>
          <w:tab w:val="left" w:pos="4035"/>
        </w:tabs>
        <w:ind w:firstLine="540"/>
        <w:rPr>
          <w:rFonts w:ascii="Times New Roman" w:hAnsi="Times New Roman"/>
          <w:b/>
          <w:sz w:val="24"/>
          <w:szCs w:val="24"/>
        </w:rPr>
      </w:pPr>
    </w:p>
    <w:p w:rsidR="00774752" w:rsidRPr="004162A3" w:rsidRDefault="00774752" w:rsidP="002B379E">
      <w:pPr>
        <w:pStyle w:val="ConsPlusNormal"/>
        <w:widowControl/>
        <w:tabs>
          <w:tab w:val="left" w:pos="4035"/>
        </w:tabs>
        <w:ind w:firstLine="540"/>
        <w:jc w:val="center"/>
        <w:rPr>
          <w:rFonts w:ascii="Times New Roman" w:hAnsi="Times New Roman"/>
          <w:b/>
          <w:sz w:val="24"/>
          <w:szCs w:val="24"/>
        </w:rPr>
      </w:pPr>
      <w:r w:rsidRPr="004162A3">
        <w:rPr>
          <w:rFonts w:ascii="Times New Roman" w:hAnsi="Times New Roman"/>
          <w:b/>
          <w:sz w:val="24"/>
          <w:szCs w:val="24"/>
        </w:rPr>
        <w:t>Дорожное хозяйство</w:t>
      </w:r>
    </w:p>
    <w:p w:rsidR="00774752" w:rsidRPr="004162A3" w:rsidRDefault="00774752" w:rsidP="00CE2F2B">
      <w:pPr>
        <w:spacing w:after="0" w:line="240" w:lineRule="auto"/>
        <w:jc w:val="both"/>
        <w:rPr>
          <w:rFonts w:ascii="Times New Roman" w:hAnsi="Times New Roman"/>
          <w:sz w:val="24"/>
          <w:szCs w:val="24"/>
        </w:rPr>
      </w:pPr>
      <w:r w:rsidRPr="004162A3">
        <w:rPr>
          <w:rFonts w:ascii="Times New Roman" w:hAnsi="Times New Roman"/>
          <w:sz w:val="24"/>
          <w:szCs w:val="24"/>
        </w:rPr>
        <w:t xml:space="preserve">      Протяженность автомобильных  дорог общего  пользования местного  значения  населенных  пунктов сельского поселения </w:t>
      </w:r>
      <w:r w:rsidR="003D40FA" w:rsidRPr="004162A3">
        <w:rPr>
          <w:rFonts w:ascii="Times New Roman" w:hAnsi="Times New Roman"/>
          <w:sz w:val="24"/>
          <w:szCs w:val="24"/>
        </w:rPr>
        <w:t>Пушкинский</w:t>
      </w:r>
      <w:r w:rsidRPr="004162A3">
        <w:rPr>
          <w:rFonts w:ascii="Times New Roman" w:hAnsi="Times New Roman"/>
          <w:sz w:val="24"/>
          <w:szCs w:val="24"/>
        </w:rPr>
        <w:t xml:space="preserve"> сельсовет  составляет </w:t>
      </w:r>
      <w:r w:rsidR="004162A3" w:rsidRPr="004162A3">
        <w:rPr>
          <w:rFonts w:ascii="Times New Roman" w:hAnsi="Times New Roman"/>
          <w:sz w:val="24"/>
          <w:szCs w:val="24"/>
        </w:rPr>
        <w:t>20,342 км,  из  которых 6,327</w:t>
      </w:r>
      <w:r w:rsidRPr="004162A3">
        <w:rPr>
          <w:rFonts w:ascii="Times New Roman" w:hAnsi="Times New Roman"/>
          <w:sz w:val="24"/>
          <w:szCs w:val="24"/>
        </w:rPr>
        <w:t xml:space="preserve"> км покрыты асфальтом, </w:t>
      </w:r>
      <w:r w:rsidR="004162A3" w:rsidRPr="004162A3">
        <w:rPr>
          <w:rFonts w:ascii="Times New Roman" w:hAnsi="Times New Roman"/>
          <w:sz w:val="24"/>
          <w:szCs w:val="24"/>
        </w:rPr>
        <w:t>10,599</w:t>
      </w:r>
      <w:r w:rsidRPr="004162A3">
        <w:rPr>
          <w:rFonts w:ascii="Times New Roman" w:hAnsi="Times New Roman"/>
          <w:sz w:val="24"/>
          <w:szCs w:val="24"/>
        </w:rPr>
        <w:t xml:space="preserve"> к</w:t>
      </w:r>
      <w:proofErr w:type="gramStart"/>
      <w:r w:rsidRPr="004162A3">
        <w:rPr>
          <w:rFonts w:ascii="Times New Roman" w:hAnsi="Times New Roman"/>
          <w:sz w:val="24"/>
          <w:szCs w:val="24"/>
        </w:rPr>
        <w:t>м-</w:t>
      </w:r>
      <w:proofErr w:type="gramEnd"/>
      <w:r w:rsidRPr="004162A3">
        <w:rPr>
          <w:rFonts w:ascii="Times New Roman" w:hAnsi="Times New Roman"/>
          <w:sz w:val="24"/>
          <w:szCs w:val="24"/>
        </w:rPr>
        <w:t xml:space="preserve"> щебень, </w:t>
      </w:r>
      <w:r w:rsidR="004162A3" w:rsidRPr="004162A3">
        <w:rPr>
          <w:rFonts w:ascii="Times New Roman" w:hAnsi="Times New Roman"/>
          <w:sz w:val="24"/>
          <w:szCs w:val="24"/>
        </w:rPr>
        <w:t>3,416</w:t>
      </w:r>
      <w:r w:rsidRPr="004162A3">
        <w:rPr>
          <w:rFonts w:ascii="Times New Roman" w:hAnsi="Times New Roman"/>
          <w:sz w:val="24"/>
          <w:szCs w:val="24"/>
        </w:rPr>
        <w:t xml:space="preserve"> км  – грунтовые. </w:t>
      </w:r>
    </w:p>
    <w:p w:rsidR="00774752" w:rsidRPr="002B379E" w:rsidRDefault="00774752" w:rsidP="00CE2F2B">
      <w:pPr>
        <w:pStyle w:val="a7"/>
        <w:spacing w:after="0"/>
        <w:jc w:val="both"/>
      </w:pPr>
      <w:r w:rsidRPr="002B379E">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2B379E">
        <w:t>технико-эксплутационное</w:t>
      </w:r>
      <w:proofErr w:type="spellEnd"/>
      <w:r w:rsidRPr="002B379E">
        <w:t xml:space="preserve"> состояние дорог. Для их соответствия нормативным требованиям необходимо выполнение различных видов дорожных работ: </w:t>
      </w:r>
    </w:p>
    <w:p w:rsidR="00774752" w:rsidRPr="002B379E" w:rsidRDefault="00774752" w:rsidP="00CE2F2B">
      <w:pPr>
        <w:pStyle w:val="a7"/>
        <w:spacing w:after="0"/>
        <w:jc w:val="both"/>
      </w:pPr>
      <w:r w:rsidRPr="002B379E">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774752" w:rsidRPr="002B379E" w:rsidRDefault="00774752" w:rsidP="00CE2F2B">
      <w:pPr>
        <w:pStyle w:val="a7"/>
        <w:spacing w:after="0"/>
        <w:jc w:val="both"/>
      </w:pPr>
      <w:r w:rsidRPr="002B379E">
        <w:t xml:space="preserve">    -  ремонт автомобильной дороги – комплекс работ по восстановлению транспортно – </w:t>
      </w:r>
      <w:proofErr w:type="spellStart"/>
      <w:r w:rsidRPr="002B379E">
        <w:t>эксплутационных</w:t>
      </w:r>
      <w:proofErr w:type="spellEnd"/>
      <w:r w:rsidRPr="002B379E">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  капитальный ремонт автомобильной дороги – комплекс работ по замене </w:t>
      </w:r>
      <w:proofErr w:type="gramStart"/>
      <w:r w:rsidRPr="002B379E">
        <w:t>и(</w:t>
      </w:r>
      <w:proofErr w:type="gramEnd"/>
      <w:r w:rsidRPr="002B379E">
        <w:t xml:space="preserve">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774752" w:rsidRPr="002B379E" w:rsidRDefault="00774752" w:rsidP="00CE2F2B">
      <w:pPr>
        <w:pStyle w:val="a7"/>
        <w:spacing w:after="0"/>
        <w:jc w:val="both"/>
      </w:pPr>
      <w:r w:rsidRPr="002B379E">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w:t>
      </w:r>
      <w:proofErr w:type="gramStart"/>
      <w:r w:rsidRPr="002B379E">
        <w:lastRenderedPageBreak/>
        <w:t>прямую</w:t>
      </w:r>
      <w:proofErr w:type="gramEnd"/>
      <w:r w:rsidRPr="002B379E">
        <w:t xml:space="preserve"> от объемов финансирования и стратегии распределения финансовых ресурсов в  условиях их ограниченных объемов. </w:t>
      </w:r>
    </w:p>
    <w:p w:rsidR="00774752" w:rsidRPr="002B379E" w:rsidRDefault="00774752" w:rsidP="00CE2F2B">
      <w:pPr>
        <w:pStyle w:val="a7"/>
        <w:spacing w:after="0"/>
        <w:jc w:val="both"/>
      </w:pPr>
      <w:r w:rsidRPr="002B379E">
        <w:t xml:space="preserve">     Учитывая </w:t>
      </w:r>
      <w:proofErr w:type="gramStart"/>
      <w:r w:rsidRPr="002B379E">
        <w:t>вышеизложенное</w:t>
      </w:r>
      <w:proofErr w:type="gramEnd"/>
      <w:r w:rsidRPr="002B379E">
        <w:t xml:space="preserve">,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774752" w:rsidRPr="002B379E" w:rsidRDefault="00774752" w:rsidP="00774752">
      <w:pPr>
        <w:pStyle w:val="31"/>
        <w:spacing w:after="0" w:line="240" w:lineRule="auto"/>
        <w:jc w:val="both"/>
        <w:rPr>
          <w:rFonts w:ascii="Times New Roman" w:hAnsi="Times New Roman"/>
          <w:sz w:val="24"/>
          <w:szCs w:val="24"/>
        </w:rPr>
      </w:pPr>
      <w:r w:rsidRPr="002B379E">
        <w:rPr>
          <w:rFonts w:ascii="Times New Roman" w:hAnsi="Times New Roman"/>
          <w:b/>
          <w:bCs/>
          <w:sz w:val="24"/>
          <w:szCs w:val="24"/>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2B379E">
        <w:rPr>
          <w:rFonts w:ascii="Times New Roman" w:hAnsi="Times New Roman"/>
          <w:sz w:val="24"/>
          <w:szCs w:val="24"/>
        </w:rPr>
        <w:t xml:space="preserve">.  </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Применение программно-целевого метода в развитии автомобильных дорог общего пользования в сельском поселении </w:t>
      </w:r>
      <w:r w:rsidR="003D40FA" w:rsidRPr="002B379E">
        <w:rPr>
          <w:rFonts w:ascii="Times New Roman" w:hAnsi="Times New Roman"/>
          <w:sz w:val="24"/>
          <w:szCs w:val="24"/>
        </w:rPr>
        <w:t>Пушкинский</w:t>
      </w:r>
      <w:r w:rsidRPr="002B379E">
        <w:rPr>
          <w:rFonts w:ascii="Times New Roman" w:hAnsi="Times New Roman"/>
          <w:sz w:val="24"/>
          <w:szCs w:val="24"/>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Существуют следующие риски, которые могут повлиять на достижение конечных результатов:</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xml:space="preserve">-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2B379E">
        <w:rPr>
          <w:rFonts w:ascii="Times New Roman" w:hAnsi="Times New Roman"/>
          <w:sz w:val="24"/>
          <w:szCs w:val="24"/>
        </w:rPr>
        <w:t>бюджетирования</w:t>
      </w:r>
      <w:proofErr w:type="spellEnd"/>
      <w:r w:rsidRPr="002B379E">
        <w:rPr>
          <w:rFonts w:ascii="Times New Roman" w:hAnsi="Times New Roman"/>
          <w:sz w:val="24"/>
          <w:szCs w:val="24"/>
        </w:rPr>
        <w:t xml:space="preserve">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proofErr w:type="gramStart"/>
      <w:r w:rsidRPr="002B379E">
        <w:rPr>
          <w:rFonts w:ascii="Times New Roman" w:hAnsi="Times New Roman"/>
          <w:sz w:val="24"/>
          <w:szCs w:val="24"/>
        </w:rPr>
        <w:t xml:space="preserve"> ,</w:t>
      </w:r>
      <w:proofErr w:type="gramEnd"/>
      <w:r w:rsidRPr="002B379E">
        <w:rPr>
          <w:rFonts w:ascii="Times New Roman" w:hAnsi="Times New Roman"/>
          <w:sz w:val="24"/>
          <w:szCs w:val="24"/>
        </w:rPr>
        <w:t>такой риск для реализации подпрограммы может быть качественно оценен как высокий.</w:t>
      </w:r>
    </w:p>
    <w:p w:rsidR="00774752" w:rsidRPr="002B379E" w:rsidRDefault="00774752" w:rsidP="00774752">
      <w:pPr>
        <w:spacing w:after="0" w:line="240" w:lineRule="auto"/>
        <w:jc w:val="both"/>
        <w:rPr>
          <w:rFonts w:ascii="Times New Roman" w:hAnsi="Times New Roman"/>
          <w:sz w:val="24"/>
          <w:szCs w:val="24"/>
        </w:rPr>
      </w:pPr>
      <w:r w:rsidRPr="002B379E">
        <w:rPr>
          <w:rFonts w:ascii="Times New Roman" w:hAnsi="Times New Roman"/>
          <w:sz w:val="24"/>
          <w:szCs w:val="24"/>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774752" w:rsidRPr="002B379E" w:rsidRDefault="00774752" w:rsidP="00774752">
      <w:pPr>
        <w:spacing w:after="0" w:line="240" w:lineRule="auto"/>
        <w:rPr>
          <w:rFonts w:ascii="Times New Roman" w:hAnsi="Times New Roman"/>
          <w:b/>
          <w:sz w:val="24"/>
          <w:szCs w:val="24"/>
        </w:rPr>
      </w:pPr>
      <w:r w:rsidRPr="002B379E">
        <w:rPr>
          <w:rFonts w:ascii="Times New Roman" w:hAnsi="Times New Roman"/>
          <w:b/>
          <w:sz w:val="24"/>
          <w:szCs w:val="24"/>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p>
    <w:p w:rsidR="00774752" w:rsidRPr="002B379E" w:rsidRDefault="00774752" w:rsidP="00CE2F2B">
      <w:pPr>
        <w:spacing w:after="0" w:line="240" w:lineRule="auto"/>
        <w:ind w:firstLine="709"/>
        <w:contextualSpacing/>
        <w:jc w:val="both"/>
        <w:rPr>
          <w:rFonts w:ascii="Times New Roman" w:hAnsi="Times New Roman"/>
          <w:sz w:val="24"/>
          <w:szCs w:val="24"/>
        </w:rPr>
      </w:pPr>
      <w:r w:rsidRPr="002B379E">
        <w:rPr>
          <w:rFonts w:ascii="Times New Roman" w:hAnsi="Times New Roman"/>
          <w:sz w:val="24"/>
          <w:szCs w:val="24"/>
        </w:rPr>
        <w:t>2.1. 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развитие инженерной инфраструктуры территории сельского поселения.</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sz w:val="24"/>
          <w:szCs w:val="24"/>
        </w:rPr>
        <w:t>-  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обеспечение проведения  мероприятий по благоустройству территории поселения.</w:t>
      </w:r>
    </w:p>
    <w:p w:rsidR="00774752" w:rsidRPr="002B379E" w:rsidRDefault="00774752" w:rsidP="00CE2F2B">
      <w:pPr>
        <w:widowControl w:val="0"/>
        <w:autoSpaceDE w:val="0"/>
        <w:autoSpaceDN w:val="0"/>
        <w:adjustRightInd w:val="0"/>
        <w:spacing w:after="0" w:line="240" w:lineRule="auto"/>
        <w:jc w:val="both"/>
        <w:rPr>
          <w:rFonts w:ascii="Times New Roman" w:eastAsia="Arial" w:hAnsi="Times New Roman"/>
          <w:sz w:val="24"/>
          <w:szCs w:val="24"/>
        </w:rPr>
      </w:pPr>
      <w:r w:rsidRPr="002B379E">
        <w:rPr>
          <w:rFonts w:ascii="Times New Roman" w:hAnsi="Times New Roman"/>
          <w:sz w:val="24"/>
          <w:szCs w:val="24"/>
        </w:rPr>
        <w:t>- улучшение внешнего облика жилого фонда поселения, условий проживания граждан.</w:t>
      </w:r>
    </w:p>
    <w:p w:rsidR="00774752" w:rsidRPr="002B379E" w:rsidRDefault="00774752" w:rsidP="00CE2F2B">
      <w:pPr>
        <w:pStyle w:val="ConsPlusNormal"/>
        <w:widowControl/>
        <w:ind w:firstLine="0"/>
        <w:jc w:val="both"/>
        <w:outlineLvl w:val="1"/>
        <w:rPr>
          <w:rFonts w:ascii="Times New Roman" w:hAnsi="Times New Roman"/>
          <w:sz w:val="24"/>
          <w:szCs w:val="24"/>
        </w:rPr>
      </w:pPr>
      <w:r w:rsidRPr="002B379E">
        <w:rPr>
          <w:rFonts w:ascii="Times New Roman" w:hAnsi="Times New Roman"/>
          <w:sz w:val="24"/>
          <w:szCs w:val="24"/>
        </w:rPr>
        <w:t xml:space="preserve">      - газификация населенных пунктов сельского поселения.</w:t>
      </w:r>
    </w:p>
    <w:p w:rsidR="00774752" w:rsidRPr="002B379E" w:rsidRDefault="00774752" w:rsidP="00CE2F2B">
      <w:pPr>
        <w:pStyle w:val="a7"/>
        <w:tabs>
          <w:tab w:val="left" w:pos="510"/>
          <w:tab w:val="center" w:pos="4677"/>
        </w:tabs>
        <w:spacing w:after="0"/>
        <w:jc w:val="both"/>
        <w:rPr>
          <w:b/>
          <w:bCs/>
        </w:rPr>
      </w:pPr>
      <w:r w:rsidRPr="002B379E">
        <w:rPr>
          <w:b/>
          <w:bCs/>
        </w:rPr>
        <w:tab/>
        <w:t>Задача 1. Р</w:t>
      </w:r>
      <w:r w:rsidRPr="002B379E">
        <w:rPr>
          <w:b/>
        </w:rPr>
        <w:t>азвитие инженерной инфраструктуры территории сельского поселения.</w:t>
      </w:r>
      <w:r w:rsidRPr="002B379E">
        <w:rPr>
          <w:b/>
          <w:bCs/>
        </w:rPr>
        <w:tab/>
      </w:r>
      <w:r w:rsidRPr="002B379E">
        <w:rPr>
          <w:b/>
          <w:bCs/>
        </w:rPr>
        <w:tab/>
      </w:r>
      <w:r w:rsidRPr="002B379E">
        <w:rPr>
          <w:b/>
          <w:bCs/>
        </w:rPr>
        <w:tab/>
      </w:r>
    </w:p>
    <w:p w:rsidR="00774752" w:rsidRPr="002B379E" w:rsidRDefault="00774752" w:rsidP="00CE2F2B">
      <w:pPr>
        <w:pStyle w:val="a7"/>
        <w:tabs>
          <w:tab w:val="left" w:pos="510"/>
          <w:tab w:val="center" w:pos="4677"/>
        </w:tabs>
        <w:spacing w:after="0"/>
        <w:jc w:val="both"/>
      </w:pPr>
      <w:r w:rsidRPr="002B379E">
        <w:t xml:space="preserve">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w:t>
      </w:r>
    </w:p>
    <w:p w:rsidR="00774752" w:rsidRPr="002B379E" w:rsidRDefault="00774752" w:rsidP="00CE2F2B">
      <w:pPr>
        <w:pStyle w:val="a7"/>
        <w:tabs>
          <w:tab w:val="left" w:pos="510"/>
          <w:tab w:val="center" w:pos="4677"/>
        </w:tabs>
        <w:spacing w:after="0"/>
        <w:jc w:val="both"/>
      </w:pPr>
      <w:r w:rsidRPr="002B379E">
        <w:lastRenderedPageBreak/>
        <w:t xml:space="preserve"> - протяженность построенных, капитально отремонтированных и прошедших текущий ремонт дорог местного значения</w:t>
      </w:r>
      <w:proofErr w:type="gramStart"/>
      <w:r w:rsidRPr="002B379E">
        <w:t xml:space="preserve"> ,</w:t>
      </w:r>
      <w:proofErr w:type="gramEnd"/>
      <w:r w:rsidRPr="002B379E">
        <w:t xml:space="preserve"> км.</w:t>
      </w:r>
    </w:p>
    <w:p w:rsidR="00774752" w:rsidRPr="002B379E" w:rsidRDefault="00774752" w:rsidP="00CE2F2B">
      <w:pPr>
        <w:widowControl w:val="0"/>
        <w:autoSpaceDE w:val="0"/>
        <w:autoSpaceDN w:val="0"/>
        <w:adjustRightInd w:val="0"/>
        <w:spacing w:after="0" w:line="240" w:lineRule="auto"/>
        <w:jc w:val="both"/>
        <w:rPr>
          <w:rFonts w:ascii="Times New Roman" w:hAnsi="Times New Roman"/>
          <w:b/>
          <w:sz w:val="24"/>
          <w:szCs w:val="24"/>
        </w:rPr>
      </w:pPr>
      <w:r w:rsidRPr="002B379E">
        <w:rPr>
          <w:rFonts w:ascii="Times New Roman" w:hAnsi="Times New Roman"/>
          <w:sz w:val="24"/>
          <w:szCs w:val="24"/>
        </w:rPr>
        <w:t xml:space="preserve">  </w:t>
      </w:r>
      <w:r w:rsidRPr="002B379E">
        <w:rPr>
          <w:rFonts w:ascii="Times New Roman" w:hAnsi="Times New Roman"/>
          <w:b/>
          <w:bCs/>
          <w:sz w:val="24"/>
          <w:szCs w:val="24"/>
        </w:rPr>
        <w:t xml:space="preserve">Задача 2. </w:t>
      </w:r>
      <w:r w:rsidRPr="002B379E">
        <w:rPr>
          <w:rFonts w:ascii="Times New Roman" w:hAnsi="Times New Roman"/>
          <w:b/>
          <w:sz w:val="24"/>
          <w:szCs w:val="24"/>
        </w:rPr>
        <w:t>Обеспечение доступа населения к сети «Интернет».</w:t>
      </w:r>
    </w:p>
    <w:p w:rsidR="00774752" w:rsidRPr="002B379E" w:rsidRDefault="00774752" w:rsidP="00CE2F2B">
      <w:pPr>
        <w:widowControl w:val="0"/>
        <w:autoSpaceDE w:val="0"/>
        <w:autoSpaceDN w:val="0"/>
        <w:adjustRightInd w:val="0"/>
        <w:spacing w:after="0" w:line="240" w:lineRule="auto"/>
        <w:jc w:val="both"/>
        <w:rPr>
          <w:rFonts w:ascii="Times New Roman" w:hAnsi="Times New Roman"/>
          <w:sz w:val="24"/>
          <w:szCs w:val="24"/>
        </w:rPr>
      </w:pPr>
      <w:r w:rsidRPr="002B379E">
        <w:rPr>
          <w:rFonts w:ascii="Times New Roman" w:hAnsi="Times New Roman"/>
          <w:b/>
          <w:sz w:val="24"/>
          <w:szCs w:val="24"/>
        </w:rPr>
        <w:t xml:space="preserve">        </w:t>
      </w:r>
      <w:r w:rsidRPr="002B379E">
        <w:rPr>
          <w:rFonts w:ascii="Times New Roman" w:hAnsi="Times New Roman"/>
          <w:sz w:val="24"/>
          <w:szCs w:val="24"/>
        </w:rPr>
        <w:t xml:space="preserve">Решение данной задачи направлено на оснащение населенных пунктов сельского поселения современной связью и доступом к сети «Интернет» с использованием волоконно-оптических линий связи. Основным показателем решения данной задачи является: </w:t>
      </w:r>
    </w:p>
    <w:p w:rsidR="00774752" w:rsidRPr="002B379E" w:rsidRDefault="00774752" w:rsidP="00CE2F2B">
      <w:pPr>
        <w:spacing w:after="0" w:line="240" w:lineRule="auto"/>
        <w:jc w:val="both"/>
        <w:rPr>
          <w:rFonts w:ascii="Times New Roman" w:hAnsi="Times New Roman"/>
          <w:sz w:val="24"/>
          <w:szCs w:val="24"/>
        </w:rPr>
      </w:pPr>
      <w:r w:rsidRPr="002B379E">
        <w:rPr>
          <w:rFonts w:ascii="Times New Roman" w:hAnsi="Times New Roman"/>
          <w:sz w:val="24"/>
          <w:szCs w:val="24"/>
        </w:rPr>
        <w:t xml:space="preserve">   - протяженность проложенного магистрального волоконно-оптического канала связи,  </w:t>
      </w:r>
      <w:proofErr w:type="gramStart"/>
      <w:r w:rsidRPr="002B379E">
        <w:rPr>
          <w:rFonts w:ascii="Times New Roman" w:hAnsi="Times New Roman"/>
          <w:sz w:val="24"/>
          <w:szCs w:val="24"/>
        </w:rPr>
        <w:t>км</w:t>
      </w:r>
      <w:proofErr w:type="gramEnd"/>
      <w:r w:rsidRPr="002B379E">
        <w:rPr>
          <w:rFonts w:ascii="Times New Roman" w:hAnsi="Times New Roman"/>
          <w:sz w:val="24"/>
          <w:szCs w:val="24"/>
        </w:rPr>
        <w:t xml:space="preserve">. </w:t>
      </w:r>
    </w:p>
    <w:p w:rsidR="00774752" w:rsidRPr="002B379E" w:rsidRDefault="00774752" w:rsidP="00CE2F2B">
      <w:pPr>
        <w:pStyle w:val="a7"/>
        <w:spacing w:after="0"/>
        <w:jc w:val="both"/>
        <w:rPr>
          <w:b/>
          <w:bCs/>
        </w:rPr>
      </w:pPr>
      <w:r w:rsidRPr="002B379E">
        <w:rPr>
          <w:b/>
          <w:bCs/>
        </w:rPr>
        <w:t xml:space="preserve">       Задача 3. О</w:t>
      </w:r>
      <w:r w:rsidRPr="002B379E">
        <w:rPr>
          <w:b/>
        </w:rPr>
        <w:t>беспечение проведения  мероприятий по благоустройству территории поселения.</w:t>
      </w:r>
    </w:p>
    <w:p w:rsidR="00774752" w:rsidRPr="002B379E" w:rsidRDefault="00774752" w:rsidP="00CE2F2B">
      <w:pPr>
        <w:pStyle w:val="a7"/>
        <w:spacing w:after="0"/>
        <w:jc w:val="both"/>
      </w:pPr>
      <w:r w:rsidRPr="002B379E">
        <w:t xml:space="preserve">       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 </w:t>
      </w:r>
    </w:p>
    <w:p w:rsidR="00774752" w:rsidRPr="002B379E" w:rsidRDefault="00774752" w:rsidP="00CE2F2B">
      <w:pPr>
        <w:pStyle w:val="a7"/>
        <w:spacing w:after="0"/>
        <w:jc w:val="both"/>
      </w:pPr>
      <w:r w:rsidRPr="002B379E">
        <w:t xml:space="preserve">–  протяженность освещенных частей улиц, проездов. </w:t>
      </w:r>
      <w:proofErr w:type="gramStart"/>
      <w:r w:rsidRPr="002B379E">
        <w:t>км</w:t>
      </w:r>
      <w:proofErr w:type="gramEnd"/>
      <w:r w:rsidRPr="002B379E">
        <w:t>.;</w:t>
      </w:r>
    </w:p>
    <w:p w:rsidR="00774752" w:rsidRPr="002B379E" w:rsidRDefault="00774752" w:rsidP="00CE2F2B">
      <w:pPr>
        <w:pStyle w:val="a7"/>
        <w:spacing w:after="0"/>
        <w:jc w:val="both"/>
      </w:pPr>
      <w:r w:rsidRPr="002B379E">
        <w:t>-   установка и обустройство детских и спортивных площадок, ед.;</w:t>
      </w:r>
    </w:p>
    <w:p w:rsidR="00774752" w:rsidRPr="002B379E" w:rsidRDefault="00774752" w:rsidP="00CE2F2B">
      <w:pPr>
        <w:pStyle w:val="a7"/>
        <w:spacing w:after="0"/>
        <w:jc w:val="both"/>
      </w:pPr>
      <w:r w:rsidRPr="002B379E">
        <w:t>-   приобретение контейнеров для мусора, шт.</w:t>
      </w:r>
    </w:p>
    <w:p w:rsidR="00774752" w:rsidRPr="002B379E" w:rsidRDefault="00774752" w:rsidP="00CE2F2B">
      <w:pPr>
        <w:pStyle w:val="a7"/>
        <w:spacing w:after="0"/>
        <w:jc w:val="both"/>
        <w:rPr>
          <w:b/>
        </w:rPr>
      </w:pPr>
      <w:r w:rsidRPr="002B379E">
        <w:t xml:space="preserve">      </w:t>
      </w:r>
      <w:r w:rsidRPr="002B379E">
        <w:rPr>
          <w:b/>
          <w:bCs/>
        </w:rPr>
        <w:t xml:space="preserve"> Задача 4. У</w:t>
      </w:r>
      <w:r w:rsidRPr="002B379E">
        <w:rPr>
          <w:b/>
        </w:rPr>
        <w:t xml:space="preserve">лучшение внешнего облика жилого фонда поселения, условий проживания граждан. </w:t>
      </w:r>
    </w:p>
    <w:p w:rsidR="00774752" w:rsidRPr="002B379E" w:rsidRDefault="00774752" w:rsidP="00CE2F2B">
      <w:pPr>
        <w:pStyle w:val="a7"/>
        <w:spacing w:after="0"/>
        <w:jc w:val="both"/>
      </w:pPr>
      <w:r w:rsidRPr="002B379E">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774752" w:rsidRPr="002B379E" w:rsidRDefault="00774752" w:rsidP="00CE2F2B">
      <w:pPr>
        <w:pStyle w:val="a7"/>
        <w:spacing w:after="0"/>
        <w:jc w:val="both"/>
      </w:pPr>
      <w:r w:rsidRPr="002B379E">
        <w:t xml:space="preserve"> – текущий и капитальный ремонт муниципального жилья</w:t>
      </w:r>
      <w:proofErr w:type="gramStart"/>
      <w:r w:rsidRPr="002B379E">
        <w:t xml:space="preserve"> ,</w:t>
      </w:r>
      <w:proofErr w:type="gramEnd"/>
      <w:r w:rsidRPr="002B379E">
        <w:t xml:space="preserve"> кв.м..</w:t>
      </w:r>
    </w:p>
    <w:p w:rsidR="00774752" w:rsidRPr="002B379E" w:rsidRDefault="00774752" w:rsidP="00CE2F2B">
      <w:pPr>
        <w:pStyle w:val="a7"/>
        <w:spacing w:after="0"/>
        <w:jc w:val="both"/>
      </w:pPr>
      <w:r w:rsidRPr="002B379E">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774752" w:rsidRPr="002B379E" w:rsidRDefault="00774752" w:rsidP="00CE2F2B">
      <w:pPr>
        <w:pStyle w:val="a7"/>
        <w:spacing w:after="0"/>
        <w:jc w:val="both"/>
      </w:pPr>
      <w:r w:rsidRPr="002B379E">
        <w:t>Степень эффективности реализации подпрограммы определяется путем сопоставления фактических значений показателей с прогнозными значениями</w:t>
      </w:r>
      <w:proofErr w:type="gramStart"/>
      <w:r w:rsidRPr="002B379E">
        <w:t xml:space="preserve"> ,</w:t>
      </w:r>
      <w:proofErr w:type="gramEnd"/>
      <w:r w:rsidRPr="002B379E">
        <w:t xml:space="preserve"> установленными подпрограммой на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74752" w:rsidRPr="004162A3" w:rsidRDefault="00774752" w:rsidP="00CE2F2B">
      <w:pPr>
        <w:pStyle w:val="ConsPlusNormal"/>
        <w:widowControl/>
        <w:ind w:firstLine="540"/>
        <w:jc w:val="both"/>
        <w:rPr>
          <w:rFonts w:ascii="Times New Roman" w:hAnsi="Times New Roman"/>
          <w:sz w:val="24"/>
          <w:szCs w:val="24"/>
        </w:rPr>
      </w:pPr>
      <w:r w:rsidRPr="004162A3">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7F7257">
        <w:rPr>
          <w:rFonts w:ascii="Times New Roman" w:hAnsi="Times New Roman"/>
          <w:sz w:val="24"/>
          <w:szCs w:val="24"/>
        </w:rPr>
        <w:t>9731972,95</w:t>
      </w:r>
      <w:r w:rsidRPr="004162A3">
        <w:rPr>
          <w:rFonts w:ascii="Times New Roman" w:hAnsi="Times New Roman"/>
          <w:sz w:val="24"/>
          <w:szCs w:val="24"/>
        </w:rPr>
        <w:t xml:space="preserve">  руб. в том числе по годам:</w:t>
      </w:r>
    </w:p>
    <w:p w:rsidR="004162A3" w:rsidRPr="004162A3" w:rsidRDefault="004162A3" w:rsidP="004162A3">
      <w:pPr>
        <w:tabs>
          <w:tab w:val="left" w:pos="1785"/>
          <w:tab w:val="center" w:pos="3370"/>
        </w:tabs>
        <w:spacing w:after="0" w:line="240" w:lineRule="auto"/>
        <w:rPr>
          <w:rFonts w:ascii="Times New Roman" w:hAnsi="Times New Roman"/>
          <w:sz w:val="24"/>
          <w:szCs w:val="24"/>
        </w:rPr>
      </w:pPr>
      <w:r w:rsidRPr="004162A3">
        <w:rPr>
          <w:rFonts w:ascii="Times New Roman" w:hAnsi="Times New Roman"/>
          <w:sz w:val="24"/>
          <w:szCs w:val="24"/>
        </w:rPr>
        <w:t>2019 г. – 1943981,68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 xml:space="preserve">2020 г. – </w:t>
      </w:r>
      <w:r w:rsidR="00FE4919">
        <w:rPr>
          <w:rFonts w:ascii="Times New Roman" w:hAnsi="Times New Roman"/>
          <w:sz w:val="24"/>
          <w:szCs w:val="24"/>
        </w:rPr>
        <w:t>3071093,48</w:t>
      </w:r>
      <w:r w:rsidRPr="004162A3">
        <w:rPr>
          <w:rFonts w:ascii="Times New Roman" w:hAnsi="Times New Roman"/>
          <w:sz w:val="24"/>
          <w:szCs w:val="24"/>
        </w:rPr>
        <w:t xml:space="preserve">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 xml:space="preserve">2021 г. – </w:t>
      </w:r>
      <w:r w:rsidR="007F7257">
        <w:rPr>
          <w:rFonts w:ascii="Times New Roman" w:hAnsi="Times New Roman"/>
          <w:sz w:val="24"/>
          <w:szCs w:val="24"/>
        </w:rPr>
        <w:t>3849308,79</w:t>
      </w:r>
      <w:r w:rsidR="00FE4919">
        <w:rPr>
          <w:rFonts w:ascii="Times New Roman" w:hAnsi="Times New Roman"/>
          <w:sz w:val="24"/>
          <w:szCs w:val="24"/>
        </w:rPr>
        <w:t xml:space="preserve"> </w:t>
      </w:r>
      <w:r w:rsidRPr="004162A3">
        <w:rPr>
          <w:rFonts w:ascii="Times New Roman" w:hAnsi="Times New Roman"/>
          <w:sz w:val="24"/>
          <w:szCs w:val="24"/>
        </w:rPr>
        <w:t xml:space="preserve"> руб.,</w:t>
      </w:r>
    </w:p>
    <w:p w:rsidR="004162A3" w:rsidRPr="004162A3" w:rsidRDefault="004162A3" w:rsidP="004162A3">
      <w:pPr>
        <w:spacing w:after="0" w:line="240" w:lineRule="auto"/>
        <w:rPr>
          <w:rFonts w:ascii="Times New Roman" w:hAnsi="Times New Roman"/>
          <w:sz w:val="24"/>
          <w:szCs w:val="24"/>
        </w:rPr>
      </w:pPr>
      <w:r w:rsidRPr="004162A3">
        <w:rPr>
          <w:rFonts w:ascii="Times New Roman" w:hAnsi="Times New Roman"/>
          <w:sz w:val="24"/>
          <w:szCs w:val="24"/>
        </w:rPr>
        <w:t>2022 г. – 0,00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2023 г. – 0,00 руб.,</w:t>
      </w:r>
    </w:p>
    <w:p w:rsidR="004162A3" w:rsidRPr="004162A3" w:rsidRDefault="004162A3" w:rsidP="004162A3">
      <w:pPr>
        <w:tabs>
          <w:tab w:val="left" w:pos="1665"/>
          <w:tab w:val="left" w:pos="1755"/>
          <w:tab w:val="center" w:pos="3313"/>
          <w:tab w:val="center" w:pos="3370"/>
        </w:tabs>
        <w:spacing w:after="0" w:line="240" w:lineRule="auto"/>
        <w:rPr>
          <w:rFonts w:ascii="Times New Roman" w:hAnsi="Times New Roman"/>
          <w:sz w:val="24"/>
          <w:szCs w:val="24"/>
        </w:rPr>
      </w:pPr>
      <w:r w:rsidRPr="004162A3">
        <w:rPr>
          <w:rFonts w:ascii="Times New Roman" w:hAnsi="Times New Roman"/>
          <w:sz w:val="24"/>
          <w:szCs w:val="24"/>
        </w:rPr>
        <w:t>2024 г. – 867589,00 руб.</w:t>
      </w:r>
    </w:p>
    <w:p w:rsidR="00774752" w:rsidRPr="00983127" w:rsidRDefault="00774752" w:rsidP="00774752">
      <w:pPr>
        <w:pStyle w:val="ConsPlusNormal"/>
        <w:widowControl/>
        <w:ind w:firstLine="540"/>
        <w:rPr>
          <w:rFonts w:ascii="Times New Roman" w:hAnsi="Times New Roman"/>
        </w:rPr>
      </w:pPr>
    </w:p>
    <w:p w:rsidR="00983127" w:rsidRDefault="00774752">
      <w:pPr>
        <w:rPr>
          <w:rFonts w:ascii="Times New Roman" w:eastAsia="Calibri" w:hAnsi="Times New Roman"/>
          <w:sz w:val="28"/>
          <w:szCs w:val="28"/>
          <w:lang w:eastAsia="ru-RU"/>
        </w:rPr>
      </w:pPr>
      <w:r w:rsidRPr="00983127">
        <w:rPr>
          <w:sz w:val="28"/>
          <w:szCs w:val="28"/>
        </w:rPr>
        <w:t xml:space="preserve">  </w:t>
      </w:r>
      <w:r w:rsidR="00983127">
        <w:rPr>
          <w:sz w:val="28"/>
          <w:szCs w:val="28"/>
        </w:rPr>
        <w:br w:type="page"/>
      </w:r>
    </w:p>
    <w:p w:rsidR="00774752" w:rsidRPr="00983127" w:rsidRDefault="00774752" w:rsidP="00774752">
      <w:pPr>
        <w:pStyle w:val="a7"/>
        <w:spacing w:after="0"/>
        <w:rPr>
          <w:b/>
          <w:sz w:val="28"/>
          <w:szCs w:val="28"/>
        </w:rPr>
      </w:pPr>
      <w:r w:rsidRPr="00983127">
        <w:rPr>
          <w:sz w:val="28"/>
          <w:szCs w:val="28"/>
        </w:rPr>
        <w:lastRenderedPageBreak/>
        <w:t xml:space="preserve"> </w:t>
      </w:r>
      <w:r w:rsidRPr="00983127">
        <w:rPr>
          <w:b/>
          <w:sz w:val="28"/>
          <w:szCs w:val="28"/>
        </w:rPr>
        <w:t>3.  Основные мероприятия подпрограммы с указанием основных механизмов их реализации.</w:t>
      </w:r>
    </w:p>
    <w:p w:rsidR="00774752" w:rsidRPr="00983127" w:rsidRDefault="00774752" w:rsidP="00774752">
      <w:pPr>
        <w:pStyle w:val="ConsPlusNormal"/>
        <w:widowControl/>
        <w:ind w:firstLine="0"/>
        <w:outlineLvl w:val="1"/>
        <w:rPr>
          <w:rFonts w:ascii="Times New Roman" w:hAnsi="Times New Roman"/>
        </w:rPr>
      </w:pPr>
    </w:p>
    <w:p w:rsidR="00774752" w:rsidRPr="00983127" w:rsidRDefault="00774752" w:rsidP="00774752">
      <w:pPr>
        <w:pStyle w:val="ConsPlusNonformat0"/>
        <w:rPr>
          <w:rFonts w:ascii="Times New Roman" w:hAnsi="Times New Roman" w:cs="Times New Roman"/>
          <w:sz w:val="28"/>
          <w:szCs w:val="28"/>
        </w:rPr>
      </w:pPr>
      <w:r w:rsidRPr="00983127">
        <w:rPr>
          <w:rFonts w:ascii="Times New Roman" w:hAnsi="Times New Roman" w:cs="Times New Roman"/>
          <w:sz w:val="28"/>
          <w:szCs w:val="28"/>
        </w:rPr>
        <w:t>Перечень основных мероприятий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81"/>
        <w:gridCol w:w="3261"/>
        <w:gridCol w:w="3543"/>
      </w:tblGrid>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 xml:space="preserve">N </w:t>
            </w:r>
            <w:proofErr w:type="spellStart"/>
            <w:proofErr w:type="gramStart"/>
            <w:r w:rsidRPr="00983127">
              <w:rPr>
                <w:rFonts w:ascii="Times New Roman" w:hAnsi="Times New Roman"/>
                <w:sz w:val="24"/>
                <w:szCs w:val="24"/>
              </w:rPr>
              <w:t>п</w:t>
            </w:r>
            <w:proofErr w:type="spellEnd"/>
            <w:proofErr w:type="gramEnd"/>
            <w:r w:rsidRPr="00983127">
              <w:rPr>
                <w:rFonts w:ascii="Times New Roman" w:hAnsi="Times New Roman"/>
                <w:sz w:val="24"/>
                <w:szCs w:val="24"/>
              </w:rPr>
              <w:t>/</w:t>
            </w:r>
            <w:proofErr w:type="spellStart"/>
            <w:r w:rsidRPr="00983127">
              <w:rPr>
                <w:rFonts w:ascii="Times New Roman" w:hAnsi="Times New Roman"/>
                <w:sz w:val="24"/>
                <w:szCs w:val="24"/>
              </w:rPr>
              <w:t>п</w:t>
            </w:r>
            <w:proofErr w:type="spellEnd"/>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Наименование основного мероприятия</w:t>
            </w:r>
          </w:p>
        </w:tc>
        <w:tc>
          <w:tcPr>
            <w:tcW w:w="3261" w:type="dxa"/>
          </w:tcPr>
          <w:p w:rsidR="00774752" w:rsidRPr="00983127" w:rsidRDefault="00774752" w:rsidP="00774752">
            <w:pPr>
              <w:pStyle w:val="ConsPlusNormal"/>
              <w:ind w:firstLine="143"/>
              <w:rPr>
                <w:rFonts w:ascii="Times New Roman" w:hAnsi="Times New Roman"/>
                <w:sz w:val="24"/>
                <w:szCs w:val="24"/>
              </w:rPr>
            </w:pPr>
            <w:r w:rsidRPr="00983127">
              <w:rPr>
                <w:rFonts w:ascii="Times New Roman" w:hAnsi="Times New Roman"/>
                <w:sz w:val="24"/>
                <w:szCs w:val="24"/>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3543" w:type="dxa"/>
          </w:tcPr>
          <w:p w:rsidR="00774752" w:rsidRPr="00983127" w:rsidRDefault="00774752" w:rsidP="00774752">
            <w:pPr>
              <w:pStyle w:val="ConsPlusNormal"/>
              <w:ind w:firstLine="257"/>
              <w:rPr>
                <w:rFonts w:ascii="Times New Roman" w:hAnsi="Times New Roman"/>
                <w:sz w:val="24"/>
                <w:szCs w:val="24"/>
              </w:rPr>
            </w:pPr>
            <w:r w:rsidRPr="00983127">
              <w:rPr>
                <w:rFonts w:ascii="Times New Roman" w:hAnsi="Times New Roman"/>
                <w:sz w:val="24"/>
                <w:szCs w:val="24"/>
              </w:rPr>
              <w:t>Механизм реализации основного мероприятия</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11</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Содержание автомобильных дорог местного значения сельского поселения</w:t>
            </w:r>
          </w:p>
          <w:p w:rsidR="00774752" w:rsidRPr="00983127" w:rsidRDefault="00774752" w:rsidP="00774752">
            <w:pPr>
              <w:pStyle w:val="ConsPlusNormal"/>
              <w:rPr>
                <w:rFonts w:ascii="Times New Roman" w:hAnsi="Times New Roman"/>
                <w:sz w:val="24"/>
                <w:szCs w:val="24"/>
              </w:rPr>
            </w:pPr>
          </w:p>
        </w:tc>
        <w:tc>
          <w:tcPr>
            <w:tcW w:w="3261" w:type="dxa"/>
          </w:tcPr>
          <w:p w:rsidR="00774752" w:rsidRPr="00983127" w:rsidRDefault="00774752" w:rsidP="00774752">
            <w:pPr>
              <w:pStyle w:val="ConsPlusNormal"/>
              <w:rPr>
                <w:rFonts w:ascii="Times New Roman" w:hAnsi="Times New Roman"/>
                <w:sz w:val="24"/>
                <w:szCs w:val="24"/>
              </w:rPr>
            </w:pPr>
          </w:p>
        </w:tc>
        <w:tc>
          <w:tcPr>
            <w:tcW w:w="3543"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 xml:space="preserve">оответствии с поставленными задачами. </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22</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33</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Прочие мероприятия по благоустройству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44</w:t>
            </w:r>
          </w:p>
        </w:tc>
        <w:tc>
          <w:tcPr>
            <w:tcW w:w="3181" w:type="dxa"/>
          </w:tcPr>
          <w:p w:rsidR="00774752" w:rsidRPr="00983127" w:rsidRDefault="00774752" w:rsidP="00774752">
            <w:pPr>
              <w:pStyle w:val="ConsPlusNormal"/>
              <w:widowControl/>
              <w:ind w:firstLine="0"/>
              <w:outlineLvl w:val="1"/>
              <w:rPr>
                <w:rFonts w:ascii="Times New Roman" w:hAnsi="Times New Roman"/>
                <w:sz w:val="24"/>
                <w:szCs w:val="24"/>
              </w:rPr>
            </w:pPr>
            <w:r w:rsidRPr="00983127">
              <w:rPr>
                <w:rFonts w:ascii="Times New Roman" w:hAnsi="Times New Roman"/>
                <w:sz w:val="24"/>
                <w:szCs w:val="24"/>
              </w:rPr>
              <w:t>Организация и строительства и содержание муниципального жилищного фонда</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 xml:space="preserve">Привлечение средств федерального, областного, районного бюджета, посредством направления заявок </w:t>
            </w:r>
            <w:r w:rsidRPr="00983127">
              <w:rPr>
                <w:rFonts w:ascii="Times New Roman" w:hAnsi="Times New Roman"/>
                <w:sz w:val="24"/>
                <w:szCs w:val="24"/>
              </w:rPr>
              <w:lastRenderedPageBreak/>
              <w:t>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c>
          <w:tcPr>
            <w:tcW w:w="567" w:type="dxa"/>
          </w:tcPr>
          <w:p w:rsidR="00774752" w:rsidRPr="00A76F3F" w:rsidRDefault="00774752" w:rsidP="00774752">
            <w:pPr>
              <w:pStyle w:val="ConsPlusNormal"/>
              <w:rPr>
                <w:rFonts w:ascii="Times New Roman" w:hAnsi="Times New Roman"/>
                <w:color w:val="FF0000"/>
                <w:sz w:val="24"/>
                <w:szCs w:val="24"/>
              </w:rPr>
            </w:pPr>
            <w:r w:rsidRPr="00A76F3F">
              <w:rPr>
                <w:rFonts w:ascii="Times New Roman" w:hAnsi="Times New Roman"/>
                <w:color w:val="FF0000"/>
                <w:sz w:val="24"/>
                <w:szCs w:val="24"/>
              </w:rPr>
              <w:lastRenderedPageBreak/>
              <w:t>5</w:t>
            </w:r>
            <w:r w:rsidRPr="00983127">
              <w:rPr>
                <w:rFonts w:ascii="Times New Roman" w:hAnsi="Times New Roman"/>
                <w:sz w:val="24"/>
                <w:szCs w:val="24"/>
              </w:rPr>
              <w:t>5</w:t>
            </w:r>
          </w:p>
        </w:tc>
        <w:tc>
          <w:tcPr>
            <w:tcW w:w="3181" w:type="dxa"/>
          </w:tcPr>
          <w:p w:rsidR="00774752" w:rsidRPr="00983127" w:rsidRDefault="00774752" w:rsidP="00774752">
            <w:pPr>
              <w:pStyle w:val="ConsPlusNormal"/>
              <w:widowControl/>
              <w:ind w:firstLine="0"/>
              <w:jc w:val="both"/>
              <w:outlineLvl w:val="1"/>
              <w:rPr>
                <w:rFonts w:ascii="Times New Roman" w:hAnsi="Times New Roman"/>
                <w:sz w:val="24"/>
                <w:szCs w:val="24"/>
              </w:rPr>
            </w:pPr>
            <w:r w:rsidRPr="00983127">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66</w:t>
            </w:r>
          </w:p>
        </w:tc>
        <w:tc>
          <w:tcPr>
            <w:tcW w:w="3181" w:type="dxa"/>
          </w:tcPr>
          <w:p w:rsidR="00774752" w:rsidRPr="00983127" w:rsidRDefault="00774752" w:rsidP="00774752">
            <w:pPr>
              <w:pStyle w:val="ConsPlusNormal"/>
              <w:ind w:firstLine="0"/>
              <w:rPr>
                <w:rFonts w:ascii="Times New Roman" w:hAnsi="Times New Roman"/>
                <w:sz w:val="24"/>
                <w:szCs w:val="24"/>
              </w:rPr>
            </w:pPr>
            <w:r w:rsidRPr="00983127">
              <w:rPr>
                <w:rFonts w:ascii="Times New Roman" w:hAnsi="Times New Roman"/>
                <w:sz w:val="24"/>
                <w:szCs w:val="24"/>
              </w:rPr>
              <w:t xml:space="preserve"> Газификация населенных пунктов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w:t>
            </w:r>
          </w:p>
        </w:tc>
        <w:tc>
          <w:tcPr>
            <w:tcW w:w="3261" w:type="dxa"/>
          </w:tcPr>
          <w:p w:rsidR="00774752" w:rsidRPr="00983127" w:rsidRDefault="00774752" w:rsidP="00774752">
            <w:pPr>
              <w:pStyle w:val="ConsPlusNormal"/>
              <w:ind w:firstLine="80"/>
              <w:jc w:val="both"/>
              <w:rPr>
                <w:rFonts w:ascii="Times New Roman" w:hAnsi="Times New Roman"/>
                <w:sz w:val="24"/>
                <w:szCs w:val="24"/>
              </w:rPr>
            </w:pPr>
            <w:r w:rsidRPr="00983127">
              <w:rPr>
                <w:rFonts w:ascii="Times New Roman" w:hAnsi="Times New Roman"/>
                <w:sz w:val="24"/>
                <w:szCs w:val="24"/>
              </w:rPr>
              <w:t xml:space="preserve">Газоснабжение с. Никольское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Добринский район, липецкая область</w:t>
            </w: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rPr>
          <w:trHeight w:val="743"/>
        </w:trPr>
        <w:tc>
          <w:tcPr>
            <w:tcW w:w="567" w:type="dxa"/>
          </w:tcPr>
          <w:p w:rsidR="00774752" w:rsidRPr="00983127" w:rsidRDefault="00774752" w:rsidP="00774752">
            <w:pPr>
              <w:pStyle w:val="ConsPlusNormal"/>
              <w:rPr>
                <w:rFonts w:ascii="Times New Roman" w:hAnsi="Times New Roman"/>
                <w:sz w:val="24"/>
                <w:szCs w:val="24"/>
              </w:rPr>
            </w:pPr>
            <w:r w:rsidRPr="00983127">
              <w:rPr>
                <w:rFonts w:ascii="Times New Roman" w:hAnsi="Times New Roman"/>
                <w:sz w:val="24"/>
                <w:szCs w:val="24"/>
              </w:rPr>
              <w:t>7</w:t>
            </w: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7</w:t>
            </w:r>
          </w:p>
        </w:tc>
        <w:tc>
          <w:tcPr>
            <w:tcW w:w="3181" w:type="dxa"/>
          </w:tcPr>
          <w:p w:rsidR="00774752" w:rsidRPr="00983127" w:rsidRDefault="00774752" w:rsidP="00774752">
            <w:pPr>
              <w:pStyle w:val="ConsPlusNormal"/>
              <w:ind w:firstLine="0"/>
              <w:jc w:val="both"/>
              <w:rPr>
                <w:rFonts w:ascii="Times New Roman" w:hAnsi="Times New Roman"/>
                <w:sz w:val="24"/>
                <w:szCs w:val="24"/>
              </w:rPr>
            </w:pPr>
            <w:proofErr w:type="gramStart"/>
            <w:r w:rsidRPr="00983127">
              <w:rPr>
                <w:rFonts w:ascii="Times New Roman" w:hAnsi="Times New Roman"/>
                <w:sz w:val="24"/>
                <w:szCs w:val="24"/>
              </w:rPr>
              <w:t>Мероприятия</w:t>
            </w:r>
            <w:proofErr w:type="gramEnd"/>
            <w:r w:rsidRPr="00983127">
              <w:rPr>
                <w:rFonts w:ascii="Times New Roman" w:hAnsi="Times New Roman"/>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r w:rsidR="00774752" w:rsidRPr="00A76F3F" w:rsidTr="00983127">
        <w:tc>
          <w:tcPr>
            <w:tcW w:w="567" w:type="dxa"/>
          </w:tcPr>
          <w:p w:rsidR="00774752" w:rsidRPr="00983127" w:rsidRDefault="00774752" w:rsidP="00774752">
            <w:pPr>
              <w:pStyle w:val="ConsPlusNormal"/>
              <w:rPr>
                <w:rFonts w:ascii="Times New Roman" w:hAnsi="Times New Roman"/>
                <w:sz w:val="24"/>
                <w:szCs w:val="24"/>
              </w:rPr>
            </w:pPr>
          </w:p>
          <w:p w:rsidR="00774752" w:rsidRPr="00983127" w:rsidRDefault="00774752" w:rsidP="00774752">
            <w:pPr>
              <w:spacing w:after="0" w:line="240" w:lineRule="auto"/>
              <w:rPr>
                <w:rFonts w:ascii="Times New Roman" w:hAnsi="Times New Roman"/>
                <w:sz w:val="24"/>
                <w:szCs w:val="24"/>
              </w:rPr>
            </w:pPr>
            <w:r w:rsidRPr="00983127">
              <w:rPr>
                <w:rFonts w:ascii="Times New Roman" w:hAnsi="Times New Roman"/>
                <w:sz w:val="24"/>
                <w:szCs w:val="24"/>
              </w:rPr>
              <w:t>8</w:t>
            </w:r>
          </w:p>
        </w:tc>
        <w:tc>
          <w:tcPr>
            <w:tcW w:w="3181" w:type="dxa"/>
          </w:tcPr>
          <w:p w:rsidR="00774752" w:rsidRPr="00983127" w:rsidRDefault="00774752" w:rsidP="00774752">
            <w:pPr>
              <w:pStyle w:val="ConsPlusNormal"/>
              <w:ind w:firstLine="0"/>
              <w:jc w:val="both"/>
              <w:rPr>
                <w:rFonts w:ascii="Times New Roman" w:hAnsi="Times New Roman"/>
                <w:sz w:val="24"/>
                <w:szCs w:val="24"/>
              </w:rPr>
            </w:pPr>
            <w:r w:rsidRPr="00983127">
              <w:rPr>
                <w:rFonts w:ascii="Times New Roman" w:hAnsi="Times New Roman"/>
                <w:sz w:val="24"/>
                <w:szCs w:val="24"/>
              </w:rPr>
              <w:t xml:space="preserve">Улучшение качества услуг связи на территории сельского поселения </w:t>
            </w:r>
            <w:r w:rsidR="003D40FA" w:rsidRPr="00983127">
              <w:rPr>
                <w:rFonts w:ascii="Times New Roman" w:hAnsi="Times New Roman"/>
                <w:sz w:val="24"/>
                <w:szCs w:val="24"/>
              </w:rPr>
              <w:t>Пушкинский</w:t>
            </w:r>
            <w:r w:rsidRPr="00983127">
              <w:rPr>
                <w:rFonts w:ascii="Times New Roman" w:hAnsi="Times New Roman"/>
                <w:sz w:val="24"/>
                <w:szCs w:val="24"/>
              </w:rPr>
              <w:t xml:space="preserve"> сельсовет Добринского муниципального района Липецкой области </w:t>
            </w:r>
          </w:p>
          <w:p w:rsidR="00774752" w:rsidRPr="00983127" w:rsidRDefault="00774752" w:rsidP="00774752">
            <w:pPr>
              <w:pStyle w:val="ConsPlusNormal"/>
              <w:jc w:val="both"/>
              <w:rPr>
                <w:rFonts w:ascii="Times New Roman" w:hAnsi="Times New Roman"/>
                <w:sz w:val="24"/>
                <w:szCs w:val="24"/>
              </w:rPr>
            </w:pPr>
          </w:p>
        </w:tc>
        <w:tc>
          <w:tcPr>
            <w:tcW w:w="3261" w:type="dxa"/>
          </w:tcPr>
          <w:p w:rsidR="00774752" w:rsidRPr="00983127" w:rsidRDefault="00774752" w:rsidP="00774752">
            <w:pPr>
              <w:pStyle w:val="ConsPlusNormal"/>
              <w:jc w:val="both"/>
              <w:rPr>
                <w:rFonts w:ascii="Times New Roman" w:hAnsi="Times New Roman"/>
                <w:sz w:val="24"/>
                <w:szCs w:val="24"/>
              </w:rPr>
            </w:pPr>
          </w:p>
        </w:tc>
        <w:tc>
          <w:tcPr>
            <w:tcW w:w="3543" w:type="dxa"/>
          </w:tcPr>
          <w:p w:rsidR="00774752" w:rsidRPr="00983127" w:rsidRDefault="00774752" w:rsidP="00774752">
            <w:pPr>
              <w:spacing w:after="0" w:line="240" w:lineRule="auto"/>
              <w:jc w:val="both"/>
              <w:rPr>
                <w:rFonts w:ascii="Times New Roman" w:hAnsi="Times New Roman"/>
                <w:sz w:val="24"/>
                <w:szCs w:val="24"/>
              </w:rPr>
            </w:pPr>
            <w:r w:rsidRPr="00983127">
              <w:rPr>
                <w:rFonts w:ascii="Times New Roman" w:hAnsi="Times New Roman"/>
                <w:sz w:val="24"/>
                <w:szCs w:val="24"/>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983127">
              <w:rPr>
                <w:rFonts w:ascii="Times New Roman" w:hAnsi="Times New Roman"/>
                <w:sz w:val="24"/>
                <w:szCs w:val="24"/>
              </w:rPr>
              <w:t>дств в с</w:t>
            </w:r>
            <w:proofErr w:type="gramEnd"/>
            <w:r w:rsidRPr="00983127">
              <w:rPr>
                <w:rFonts w:ascii="Times New Roman" w:hAnsi="Times New Roman"/>
                <w:sz w:val="24"/>
                <w:szCs w:val="24"/>
              </w:rPr>
              <w:t>оответствии с поставленными задачами</w:t>
            </w:r>
          </w:p>
        </w:tc>
      </w:tr>
    </w:tbl>
    <w:p w:rsidR="000A2830" w:rsidRDefault="000A2830" w:rsidP="000A2830">
      <w:pPr>
        <w:rPr>
          <w:rFonts w:ascii="Times New Roman" w:eastAsia="Calibri" w:hAnsi="Times New Roman"/>
          <w:color w:val="FF0000"/>
          <w:sz w:val="24"/>
          <w:szCs w:val="24"/>
          <w:lang w:eastAsia="ru-RU"/>
        </w:rPr>
      </w:pPr>
    </w:p>
    <w:sectPr w:rsidR="000A2830" w:rsidSect="00A20FFA">
      <w:headerReference w:type="even" r:id="rId10"/>
      <w:headerReference w:type="default" r:id="rId11"/>
      <w:footerReference w:type="even" r:id="rId12"/>
      <w:footerReference w:type="default" r:id="rId13"/>
      <w:pgSz w:w="11906" w:h="16838"/>
      <w:pgMar w:top="142" w:right="794" w:bottom="284" w:left="851" w:header="135"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B5" w:rsidRDefault="00441FB5" w:rsidP="0040681B">
      <w:pPr>
        <w:spacing w:after="0" w:line="240" w:lineRule="auto"/>
      </w:pPr>
      <w:r>
        <w:separator/>
      </w:r>
    </w:p>
  </w:endnote>
  <w:endnote w:type="continuationSeparator" w:id="0">
    <w:p w:rsidR="00441FB5" w:rsidRDefault="00441FB5"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0" w:rsidRDefault="0006543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0" w:rsidRDefault="00302A02" w:rsidP="003D40FA">
    <w:pPr>
      <w:pStyle w:val="a5"/>
      <w:framePr w:wrap="around" w:vAnchor="text" w:hAnchor="margin" w:xAlign="right" w:y="1"/>
      <w:rPr>
        <w:rStyle w:val="af1"/>
        <w:rFonts w:eastAsia="Calibri"/>
      </w:rPr>
    </w:pPr>
    <w:r>
      <w:rPr>
        <w:rStyle w:val="af1"/>
        <w:rFonts w:eastAsia="Calibri"/>
      </w:rPr>
      <w:fldChar w:fldCharType="begin"/>
    </w:r>
    <w:r w:rsidR="00065430">
      <w:rPr>
        <w:rStyle w:val="af1"/>
        <w:rFonts w:eastAsia="Calibri"/>
      </w:rPr>
      <w:instrText xml:space="preserve">PAGE  </w:instrText>
    </w:r>
    <w:r>
      <w:rPr>
        <w:rStyle w:val="af1"/>
        <w:rFonts w:eastAsia="Calibri"/>
      </w:rPr>
      <w:fldChar w:fldCharType="separate"/>
    </w:r>
    <w:r w:rsidR="00065430">
      <w:rPr>
        <w:rStyle w:val="af1"/>
        <w:rFonts w:eastAsia="Calibri"/>
        <w:noProof/>
      </w:rPr>
      <w:t>46</w:t>
    </w:r>
    <w:r>
      <w:rPr>
        <w:rStyle w:val="af1"/>
        <w:rFonts w:eastAsia="Calibri"/>
      </w:rPr>
      <w:fldChar w:fldCharType="end"/>
    </w:r>
  </w:p>
  <w:p w:rsidR="00065430" w:rsidRDefault="0006543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0" w:rsidRDefault="0006543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B5" w:rsidRDefault="00441FB5" w:rsidP="0040681B">
      <w:pPr>
        <w:spacing w:after="0" w:line="240" w:lineRule="auto"/>
      </w:pPr>
      <w:r>
        <w:separator/>
      </w:r>
    </w:p>
  </w:footnote>
  <w:footnote w:type="continuationSeparator" w:id="0">
    <w:p w:rsidR="00441FB5" w:rsidRDefault="00441FB5"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0" w:rsidRDefault="00302A02" w:rsidP="003D40FA">
    <w:pPr>
      <w:pStyle w:val="a3"/>
      <w:framePr w:wrap="around" w:vAnchor="text" w:hAnchor="margin" w:xAlign="right" w:y="1"/>
      <w:rPr>
        <w:rStyle w:val="af1"/>
        <w:rFonts w:eastAsia="Calibri"/>
      </w:rPr>
    </w:pPr>
    <w:r>
      <w:rPr>
        <w:rStyle w:val="af1"/>
        <w:rFonts w:eastAsia="Calibri"/>
      </w:rPr>
      <w:fldChar w:fldCharType="begin"/>
    </w:r>
    <w:r w:rsidR="00065430">
      <w:rPr>
        <w:rStyle w:val="af1"/>
        <w:rFonts w:eastAsia="Calibri"/>
      </w:rPr>
      <w:instrText xml:space="preserve">PAGE  </w:instrText>
    </w:r>
    <w:r>
      <w:rPr>
        <w:rStyle w:val="af1"/>
        <w:rFonts w:eastAsia="Calibri"/>
      </w:rPr>
      <w:fldChar w:fldCharType="separate"/>
    </w:r>
    <w:r w:rsidR="00065430">
      <w:rPr>
        <w:rStyle w:val="af1"/>
        <w:rFonts w:eastAsia="Calibri"/>
        <w:noProof/>
      </w:rPr>
      <w:t>46</w:t>
    </w:r>
    <w:r>
      <w:rPr>
        <w:rStyle w:val="af1"/>
        <w:rFonts w:eastAsia="Calibri"/>
      </w:rPr>
      <w:fldChar w:fldCharType="end"/>
    </w:r>
  </w:p>
  <w:p w:rsidR="00065430" w:rsidRDefault="0006543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430" w:rsidRPr="00965244" w:rsidRDefault="0006543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0692"/>
    <w:rsid w:val="00012152"/>
    <w:rsid w:val="00013C1C"/>
    <w:rsid w:val="00026D8A"/>
    <w:rsid w:val="00065430"/>
    <w:rsid w:val="000912E0"/>
    <w:rsid w:val="000A2830"/>
    <w:rsid w:val="000C7BD2"/>
    <w:rsid w:val="000D1D6C"/>
    <w:rsid w:val="00130E1D"/>
    <w:rsid w:val="00143715"/>
    <w:rsid w:val="001466E6"/>
    <w:rsid w:val="00155B69"/>
    <w:rsid w:val="00194F78"/>
    <w:rsid w:val="0021271B"/>
    <w:rsid w:val="00212B77"/>
    <w:rsid w:val="00227726"/>
    <w:rsid w:val="00277F0E"/>
    <w:rsid w:val="00292058"/>
    <w:rsid w:val="002B379E"/>
    <w:rsid w:val="002B45C7"/>
    <w:rsid w:val="002B49DA"/>
    <w:rsid w:val="00302A02"/>
    <w:rsid w:val="00336A97"/>
    <w:rsid w:val="00337657"/>
    <w:rsid w:val="003469F3"/>
    <w:rsid w:val="003549BE"/>
    <w:rsid w:val="0035678A"/>
    <w:rsid w:val="003B6EC3"/>
    <w:rsid w:val="003D039E"/>
    <w:rsid w:val="003D40FA"/>
    <w:rsid w:val="003D4471"/>
    <w:rsid w:val="003E76EE"/>
    <w:rsid w:val="0040681B"/>
    <w:rsid w:val="004162A3"/>
    <w:rsid w:val="00441FB5"/>
    <w:rsid w:val="0044421B"/>
    <w:rsid w:val="00467E74"/>
    <w:rsid w:val="004A04DC"/>
    <w:rsid w:val="004D0476"/>
    <w:rsid w:val="004E0297"/>
    <w:rsid w:val="004F0BA1"/>
    <w:rsid w:val="00513D99"/>
    <w:rsid w:val="00521A39"/>
    <w:rsid w:val="00565075"/>
    <w:rsid w:val="005752BD"/>
    <w:rsid w:val="005B0692"/>
    <w:rsid w:val="005B38CE"/>
    <w:rsid w:val="006434CA"/>
    <w:rsid w:val="00686131"/>
    <w:rsid w:val="006E400A"/>
    <w:rsid w:val="007153F0"/>
    <w:rsid w:val="00774752"/>
    <w:rsid w:val="00792066"/>
    <w:rsid w:val="007B47B2"/>
    <w:rsid w:val="007F11E4"/>
    <w:rsid w:val="007F7257"/>
    <w:rsid w:val="007F7373"/>
    <w:rsid w:val="0084079B"/>
    <w:rsid w:val="008E3F7E"/>
    <w:rsid w:val="008E62D7"/>
    <w:rsid w:val="009047EA"/>
    <w:rsid w:val="00956557"/>
    <w:rsid w:val="00965244"/>
    <w:rsid w:val="00983127"/>
    <w:rsid w:val="00987E2A"/>
    <w:rsid w:val="009B0562"/>
    <w:rsid w:val="00A20FFA"/>
    <w:rsid w:val="00A743D5"/>
    <w:rsid w:val="00A76F3F"/>
    <w:rsid w:val="00B71813"/>
    <w:rsid w:val="00BB43CA"/>
    <w:rsid w:val="00BB69CF"/>
    <w:rsid w:val="00C05196"/>
    <w:rsid w:val="00C34459"/>
    <w:rsid w:val="00C35678"/>
    <w:rsid w:val="00CE2F2B"/>
    <w:rsid w:val="00D367BF"/>
    <w:rsid w:val="00D50B2A"/>
    <w:rsid w:val="00D75816"/>
    <w:rsid w:val="00D76B47"/>
    <w:rsid w:val="00D864F6"/>
    <w:rsid w:val="00DB1EF7"/>
    <w:rsid w:val="00DC291C"/>
    <w:rsid w:val="00DC6DF2"/>
    <w:rsid w:val="00E05160"/>
    <w:rsid w:val="00E31190"/>
    <w:rsid w:val="00E44CEB"/>
    <w:rsid w:val="00EB0150"/>
    <w:rsid w:val="00ED613D"/>
    <w:rsid w:val="00F0600D"/>
    <w:rsid w:val="00F970E3"/>
    <w:rsid w:val="00FD7B6B"/>
    <w:rsid w:val="00FE22CF"/>
    <w:rsid w:val="00FE4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89A6-BD5F-449C-87CF-D8241CBA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29</Pages>
  <Words>8666</Words>
  <Characters>49397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45</cp:revision>
  <cp:lastPrinted>2020-11-30T06:24:00Z</cp:lastPrinted>
  <dcterms:created xsi:type="dcterms:W3CDTF">2020-10-29T08:48:00Z</dcterms:created>
  <dcterms:modified xsi:type="dcterms:W3CDTF">2021-02-20T03:23:00Z</dcterms:modified>
</cp:coreProperties>
</file>