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B2125D">
      <w:pPr>
        <w:widowControl/>
        <w:tabs>
          <w:tab w:val="left" w:pos="9214"/>
        </w:tabs>
        <w:ind w:left="742" w:hanging="742"/>
        <w:jc w:val="center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drawing>
          <wp:inline distT="0" distB="0" distL="0" distR="0">
            <wp:extent cx="514350" cy="59055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4" cy="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Default="00DE08F4" w:rsidP="00B2125D">
      <w:pPr>
        <w:jc w:val="center"/>
        <w:rPr>
          <w:b/>
          <w:szCs w:val="28"/>
        </w:rPr>
      </w:pPr>
      <w:r>
        <w:rPr>
          <w:b/>
          <w:szCs w:val="28"/>
        </w:rPr>
        <w:t>Администраци</w:t>
      </w:r>
      <w:r w:rsidR="00B2125D">
        <w:rPr>
          <w:b/>
          <w:szCs w:val="28"/>
        </w:rPr>
        <w:t>я</w:t>
      </w:r>
      <w:r>
        <w:rPr>
          <w:b/>
          <w:szCs w:val="28"/>
        </w:rPr>
        <w:t xml:space="preserve"> сельского поселения</w:t>
      </w:r>
    </w:p>
    <w:p w:rsidR="00DE08F4" w:rsidRPr="00015DC0" w:rsidRDefault="00DE08F4" w:rsidP="00B2125D">
      <w:pPr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Pr="00B2125D" w:rsidRDefault="00DE08F4" w:rsidP="00B2125D">
      <w:pPr>
        <w:jc w:val="center"/>
        <w:rPr>
          <w:b/>
          <w:szCs w:val="28"/>
        </w:rPr>
      </w:pPr>
      <w:r w:rsidRPr="00B2125D">
        <w:rPr>
          <w:b/>
          <w:szCs w:val="28"/>
        </w:rPr>
        <w:t>Добринского муниципального района Липецкой области</w:t>
      </w:r>
    </w:p>
    <w:p w:rsidR="00DE08F4" w:rsidRPr="00B2125D" w:rsidRDefault="00DE08F4" w:rsidP="00B2125D">
      <w:pPr>
        <w:tabs>
          <w:tab w:val="left" w:pos="6580"/>
        </w:tabs>
        <w:jc w:val="center"/>
        <w:rPr>
          <w:b/>
          <w:szCs w:val="28"/>
        </w:rPr>
      </w:pPr>
      <w:r w:rsidRPr="00B2125D">
        <w:rPr>
          <w:b/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Default="00B2125D" w:rsidP="00B2125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125D" w:rsidRPr="00B2125D" w:rsidRDefault="00B2125D" w:rsidP="00B2125D">
      <w:pPr>
        <w:jc w:val="center"/>
        <w:rPr>
          <w:b/>
          <w:szCs w:val="28"/>
        </w:rPr>
      </w:pPr>
    </w:p>
    <w:p w:rsidR="00DE08F4" w:rsidRPr="008E08C6" w:rsidRDefault="008103BB" w:rsidP="00DE08F4">
      <w:pPr>
        <w:pStyle w:val="a3"/>
        <w:widowControl/>
        <w:tabs>
          <w:tab w:val="clear" w:pos="4536"/>
          <w:tab w:val="clear" w:pos="9072"/>
        </w:tabs>
      </w:pPr>
      <w:r>
        <w:t>1</w:t>
      </w:r>
      <w:r w:rsidR="00831000">
        <w:t>9</w:t>
      </w:r>
      <w:r w:rsidR="00EB5CC5" w:rsidRPr="008E08C6">
        <w:t>.</w:t>
      </w:r>
      <w:r w:rsidR="00831000">
        <w:t>04</w:t>
      </w:r>
      <w:r w:rsidR="00DE08F4" w:rsidRPr="008E08C6">
        <w:t>.202</w:t>
      </w:r>
      <w:r w:rsidR="00831000">
        <w:t>3</w:t>
      </w:r>
      <w:r w:rsidR="00DE08F4" w:rsidRPr="008E08C6">
        <w:t xml:space="preserve">                                    с. Пушкино                                          №</w:t>
      </w:r>
      <w:r w:rsidR="00831000">
        <w:t>21</w:t>
      </w:r>
    </w:p>
    <w:p w:rsidR="00DE08F4" w:rsidRPr="0055658A" w:rsidRDefault="00DE08F4" w:rsidP="00DE08F4">
      <w:pPr>
        <w:pStyle w:val="a3"/>
        <w:widowControl/>
        <w:tabs>
          <w:tab w:val="clear" w:pos="4536"/>
          <w:tab w:val="clear" w:pos="9072"/>
        </w:tabs>
        <w:rPr>
          <w:color w:val="FF0000"/>
        </w:rPr>
      </w:pPr>
    </w:p>
    <w:p w:rsidR="00DE08F4" w:rsidRDefault="00DE08F4" w:rsidP="00CE3EC8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831000">
        <w:rPr>
          <w:b/>
        </w:rPr>
        <w:t>1</w:t>
      </w:r>
      <w:r w:rsidR="001032FB">
        <w:rPr>
          <w:b/>
        </w:rPr>
        <w:t xml:space="preserve"> квартал </w:t>
      </w:r>
      <w:r>
        <w:rPr>
          <w:b/>
        </w:rPr>
        <w:t>202</w:t>
      </w:r>
      <w:r w:rsidR="00831000">
        <w:rPr>
          <w:b/>
        </w:rPr>
        <w:t>3</w:t>
      </w:r>
      <w:r>
        <w:rPr>
          <w:b/>
        </w:rPr>
        <w:t xml:space="preserve">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бюджета </w:t>
      </w:r>
      <w:r>
        <w:t xml:space="preserve">за </w:t>
      </w:r>
      <w:r w:rsidR="00831000">
        <w:t>1</w:t>
      </w:r>
      <w:r>
        <w:t xml:space="preserve"> </w:t>
      </w:r>
      <w:r w:rsidR="001032FB">
        <w:t>квартал</w:t>
      </w:r>
      <w:r>
        <w:t xml:space="preserve"> 202</w:t>
      </w:r>
      <w:r w:rsidR="00831000">
        <w:t>3</w:t>
      </w:r>
      <w:r>
        <w:t xml:space="preserve">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</w:t>
      </w:r>
      <w:r w:rsidR="00190BD8">
        <w:rPr>
          <w:szCs w:val="28"/>
        </w:rPr>
        <w:t xml:space="preserve"> </w:t>
      </w:r>
      <w:r w:rsidR="00190BD8">
        <w:rPr>
          <w:rFonts w:ascii="YS Text" w:hAnsi="YS Text"/>
          <w:color w:val="333333"/>
          <w:shd w:val="clear" w:color="auto" w:fill="FFFFFF"/>
        </w:rPr>
        <w:t xml:space="preserve">от 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 xml:space="preserve">31.07.1998 </w:t>
      </w:r>
      <w:r w:rsidR="00CE3EC8">
        <w:rPr>
          <w:rFonts w:ascii="YS Text" w:hAnsi="YS Text"/>
          <w:color w:val="000000" w:themeColor="text1"/>
          <w:shd w:val="clear" w:color="auto" w:fill="FFFFFF"/>
        </w:rPr>
        <w:t>№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 xml:space="preserve"> 145-ФЗ</w:t>
      </w:r>
      <w:r w:rsidRPr="00BE05FE">
        <w:rPr>
          <w:szCs w:val="28"/>
        </w:rPr>
        <w:t>, Устав</w:t>
      </w:r>
      <w:r>
        <w:rPr>
          <w:szCs w:val="28"/>
        </w:rPr>
        <w:t xml:space="preserve">ом </w:t>
      </w:r>
      <w:r w:rsidR="008103BB">
        <w:rPr>
          <w:szCs w:val="28"/>
        </w:rPr>
        <w:t xml:space="preserve">администрации сельского поселения Пушкинский сельсовет </w:t>
      </w:r>
      <w:r>
        <w:rPr>
          <w:szCs w:val="28"/>
        </w:rPr>
        <w:t>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</w:t>
      </w:r>
      <w:r w:rsidR="008103BB">
        <w:rPr>
          <w:szCs w:val="28"/>
        </w:rPr>
        <w:t xml:space="preserve">сельского поселения Пушкинский сельсовет </w:t>
      </w:r>
      <w:r>
        <w:rPr>
          <w:szCs w:val="28"/>
        </w:rPr>
        <w:t>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831000">
        <w:rPr>
          <w:szCs w:val="18"/>
        </w:rPr>
        <w:t>1</w:t>
      </w:r>
      <w:r>
        <w:rPr>
          <w:szCs w:val="18"/>
        </w:rPr>
        <w:t xml:space="preserve"> </w:t>
      </w:r>
      <w:r w:rsidR="001032FB">
        <w:rPr>
          <w:szCs w:val="18"/>
        </w:rPr>
        <w:t>квартал</w:t>
      </w:r>
      <w:r>
        <w:rPr>
          <w:szCs w:val="18"/>
        </w:rPr>
        <w:t xml:space="preserve"> 20</w:t>
      </w:r>
      <w:r w:rsidR="00831000">
        <w:rPr>
          <w:szCs w:val="18"/>
        </w:rPr>
        <w:t>23</w:t>
      </w:r>
      <w:r>
        <w:rPr>
          <w:szCs w:val="18"/>
        </w:rPr>
        <w:t xml:space="preserve">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r>
        <w:rPr>
          <w:szCs w:val="18"/>
        </w:rPr>
        <w:t xml:space="preserve">Контроль за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r w:rsidR="0055658A">
        <w:rPr>
          <w:szCs w:val="18"/>
        </w:rPr>
        <w:t>Тандилашвили Т.В.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D7D23" w:rsidRDefault="004D7D2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>№</w:t>
      </w:r>
      <w:r w:rsidR="00831000">
        <w:rPr>
          <w:rFonts w:ascii="Times New Roman" w:hAnsi="Times New Roman" w:cs="Times New Roman"/>
          <w:sz w:val="24"/>
          <w:szCs w:val="24"/>
        </w:rPr>
        <w:t>21</w:t>
      </w:r>
      <w:r w:rsidRPr="0055658A">
        <w:rPr>
          <w:rFonts w:ascii="Times New Roman" w:hAnsi="Times New Roman" w:cs="Times New Roman"/>
          <w:sz w:val="24"/>
          <w:szCs w:val="24"/>
        </w:rPr>
        <w:t xml:space="preserve"> от </w:t>
      </w:r>
      <w:r w:rsidR="00831000">
        <w:rPr>
          <w:rFonts w:ascii="Times New Roman" w:hAnsi="Times New Roman" w:cs="Times New Roman"/>
          <w:sz w:val="24"/>
          <w:szCs w:val="24"/>
        </w:rPr>
        <w:t>19</w:t>
      </w:r>
      <w:r w:rsidR="008E08C6">
        <w:rPr>
          <w:rFonts w:ascii="Times New Roman" w:hAnsi="Times New Roman" w:cs="Times New Roman"/>
          <w:sz w:val="24"/>
          <w:szCs w:val="24"/>
        </w:rPr>
        <w:t>.</w:t>
      </w:r>
      <w:r w:rsidRPr="0055658A">
        <w:rPr>
          <w:rFonts w:ascii="Times New Roman" w:hAnsi="Times New Roman" w:cs="Times New Roman"/>
          <w:sz w:val="24"/>
          <w:szCs w:val="24"/>
        </w:rPr>
        <w:t>0</w:t>
      </w:r>
      <w:r w:rsidR="00831000">
        <w:rPr>
          <w:rFonts w:ascii="Times New Roman" w:hAnsi="Times New Roman" w:cs="Times New Roman"/>
          <w:sz w:val="24"/>
          <w:szCs w:val="24"/>
        </w:rPr>
        <w:t>4</w:t>
      </w:r>
      <w:r w:rsidRPr="0055658A">
        <w:rPr>
          <w:rFonts w:ascii="Times New Roman" w:hAnsi="Times New Roman" w:cs="Times New Roman"/>
          <w:sz w:val="24"/>
          <w:szCs w:val="24"/>
        </w:rPr>
        <w:t>.202</w:t>
      </w:r>
      <w:r w:rsidR="00831000">
        <w:rPr>
          <w:rFonts w:ascii="Times New Roman" w:hAnsi="Times New Roman" w:cs="Times New Roman"/>
          <w:sz w:val="24"/>
          <w:szCs w:val="24"/>
        </w:rPr>
        <w:t>3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 сельского поселения Пушкинский сельсовет за </w:t>
      </w:r>
      <w:r w:rsidR="00831000">
        <w:rPr>
          <w:rFonts w:ascii="Times New Roman" w:hAnsi="Times New Roman" w:cs="Times New Roman"/>
          <w:b/>
          <w:sz w:val="28"/>
          <w:szCs w:val="28"/>
        </w:rPr>
        <w:t>1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2FB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1000">
        <w:rPr>
          <w:rFonts w:ascii="Times New Roman" w:hAnsi="Times New Roman" w:cs="Times New Roman"/>
          <w:b/>
          <w:sz w:val="28"/>
          <w:szCs w:val="28"/>
        </w:rPr>
        <w:t>3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W w:w="9981" w:type="dxa"/>
        <w:tblInd w:w="93" w:type="dxa"/>
        <w:tblLook w:val="04A0"/>
      </w:tblPr>
      <w:tblGrid>
        <w:gridCol w:w="4551"/>
        <w:gridCol w:w="2520"/>
        <w:gridCol w:w="1367"/>
        <w:gridCol w:w="1543"/>
      </w:tblGrid>
      <w:tr w:rsidR="00831000" w:rsidRPr="00831000" w:rsidTr="00831000">
        <w:trPr>
          <w:trHeight w:val="259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Исполнено</w:t>
            </w: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8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</w:t>
            </w:r>
          </w:p>
        </w:tc>
      </w:tr>
      <w:tr w:rsidR="00831000" w:rsidRPr="00831000" w:rsidTr="00831000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7 564 069,29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2 236 750,74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3 298 975,00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561 271,54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1 680 775,00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134 592,64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1 680 775,00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134 592,64</w:t>
            </w:r>
          </w:p>
        </w:tc>
      </w:tr>
      <w:tr w:rsidR="00831000" w:rsidRPr="00831000" w:rsidTr="00831000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000 1 01 02010 01 1000 110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1 465 000,00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135 069,44</w:t>
            </w:r>
          </w:p>
        </w:tc>
      </w:tr>
      <w:tr w:rsidR="00831000" w:rsidRPr="00831000" w:rsidTr="00831000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000 1 01 02010 01 3000 110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27,66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-504,46</w:t>
            </w:r>
          </w:p>
        </w:tc>
      </w:tr>
      <w:tr w:rsidR="00831000" w:rsidRPr="00831000" w:rsidTr="0083100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000 1 01 02030 01 1000 110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-504,46</w:t>
            </w:r>
          </w:p>
        </w:tc>
      </w:tr>
      <w:tr w:rsidR="00831000" w:rsidRPr="00831000" w:rsidTr="00831000">
        <w:trPr>
          <w:trHeight w:val="174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000 1 01 02080 01 0000 110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215 775,00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000 1 01 02080 01 1000 110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215 775,00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807 500,00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282 272,90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64 580,00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-7 941,00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-7 941,00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000 1 05 01011 01 1000 110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-7 941,00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72 521,00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72 521,00</w:t>
            </w:r>
          </w:p>
        </w:tc>
      </w:tr>
      <w:tr w:rsidR="00831000" w:rsidRPr="00831000" w:rsidTr="0083100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000 1 05 01021 01 1000 110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72 521,00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217 692,90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217 692,90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000 1 05 03010 01 1000 110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217 692,90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810 700,00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144 406,00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-934,99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-934,99</w:t>
            </w:r>
          </w:p>
        </w:tc>
      </w:tr>
      <w:tr w:rsidR="00831000" w:rsidRPr="00831000" w:rsidTr="0083100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000 1 06 01030 10 1000 110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-934,99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145 340,99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160 686,00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160 686,00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000 1 06 06033 10 1000 110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160 686,00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-15 345,01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-15 345,01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000 1 06 06043 10 1000 110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-15 345,01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4 265 094,29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1 675 479,20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4 240 094,29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1 650 479,20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31000">
              <w:rPr>
                <w:sz w:val="18"/>
                <w:szCs w:val="18"/>
              </w:rPr>
              <w:t>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3 121 094,00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1 446 240,67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31000">
              <w:rPr>
                <w:sz w:val="18"/>
                <w:szCs w:val="18"/>
              </w:rPr>
              <w:t>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2 787 048,00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1 244 345,67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2 787 048,00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1 244 345,67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334 046,00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201 895,00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334 046,00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201 895,00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000 2 02 20000 00 0000 150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28 125,00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28 125,00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28 125,00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996 512,36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176 113,53</w:t>
            </w:r>
          </w:p>
        </w:tc>
      </w:tr>
      <w:tr w:rsidR="00831000" w:rsidRPr="00831000" w:rsidTr="00831000">
        <w:trPr>
          <w:trHeight w:val="78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996 512,36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176 113,53</w:t>
            </w:r>
          </w:p>
        </w:tc>
      </w:tr>
      <w:tr w:rsidR="00831000" w:rsidRPr="00831000" w:rsidTr="0083100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000 2 02 40014 10 0000 150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996 512,36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176 113,53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831000">
              <w:rPr>
                <w:sz w:val="18"/>
                <w:szCs w:val="18"/>
              </w:rPr>
              <w:t>ОЧИЕ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25 000,00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000 2 07 05000 10 0000 150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25 000,00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25 000,00</w:t>
            </w:r>
          </w:p>
        </w:tc>
      </w:tr>
    </w:tbl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Pr="0055658A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>
      <w:pPr>
        <w:widowControl/>
        <w:spacing w:before="240" w:line="240" w:lineRule="atLeast"/>
        <w:jc w:val="both"/>
        <w:rPr>
          <w:color w:val="auto"/>
          <w:szCs w:val="28"/>
        </w:rPr>
      </w:pPr>
      <w:r>
        <w:rPr>
          <w:szCs w:val="28"/>
        </w:rPr>
        <w:br w:type="page"/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Расходы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831000" w:rsidRPr="00831000" w:rsidTr="00831000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Исполнено</w:t>
            </w: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22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</w:t>
            </w:r>
          </w:p>
        </w:tc>
      </w:tr>
      <w:tr w:rsidR="00831000" w:rsidRPr="00831000" w:rsidTr="0083100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7 148 569,29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1 700 640,19</w:t>
            </w: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**** ** * ** *****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Обеспечение деятельности высшего должностного лица Липецкой области (руководителя высшего исполнительного органа государственной власти Липецкой области)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000 0102 99 1 00 00050 000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924 818,00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365 482,20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000 0102 99 1 00 00050 100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924 818,00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365 482,20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000 0102 99 1 00 00050 120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924 818,00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365 482,20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000 0102 99 1 00 00050 121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282 635,20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000 0102 99 1 00 00050 122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37 847,00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000 0102 99 1 00 00050 129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45 000,00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по оплате труда работников органов государственной власти Липецкой области, государственных органов Липецкой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1 662 780,00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319 587,06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1 662 780,00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319 587,06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1 662 780,00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319 587,06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255 636,32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000 0104 99 9 00 00110 122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23 055,00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40 895,74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обеспечение функций органов государственной власти Липецкой области, государственных органов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113 983,91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154 203,00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113 790,47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154 203,00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113 790,47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55 393,00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58 397,47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193,44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193,44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000 0104 99 9 00 00120 853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193,44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Оплата налога на имущество находящееся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000 0106 99 9 00 00130 000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40 979,00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000 0106 99 9 00 00130 500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40 979,00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000 0106 99 9 00 00130 540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40 979,00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02 S6790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16 587,93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02 S6790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16 587,93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02 S6790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16 587,93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Членские взносы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000 0113 01 4 03 20080 000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000 0113 01 4 03 20080 800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000 0113 01 4 03 20080 850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000 0113 01 4 08 99999 000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18 595,00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000 0113 01 4 08 99999 200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18 595,00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000 0113 01 4 08 99999 240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18 595,00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000 0113 99 9 00 07100 000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1 000,00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000 0113 99 9 00 07100 500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1 000,00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000 0113 99 9 00 07100 540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1 000,00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28 125,00</w:t>
            </w:r>
          </w:p>
        </w:tc>
      </w:tr>
      <w:tr w:rsidR="00831000" w:rsidRPr="00831000" w:rsidTr="0083100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28 125,00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28 125,00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21 600,00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6 525,00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000 0203 99 9 00 51180 240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содержание и текущий ремонт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000 0409 01 1 01 41100 000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126 429,68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000 0409 01 1 01 41100 200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126 429,68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000 0409 01 1 01 41100 240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983 003,00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126 429,68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000 0409 01 1 01 41100 244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126 429,68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Взносы на капремонт многоквартирных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000 0501 01 1 04 41200 000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13 509,36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6 552,95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000 0501 01 1 04 41200 200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13 509,36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6 552,95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000 0501 01 1 04 41200 240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13 509,36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6 552,95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000 0501 01 1 04 41200 244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6 552,95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на уличное освещение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000 0503 01 1 02 20010 000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000 0503 01 1 02 20010 200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000 0503 01 1 02 20010 240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000 0503 01 1 02 20010 247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240 000,00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000 0503 01 1 03 99999 000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000 0503 01 1 03 99999 200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000 0503 01 1 03 99999 240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000 0503 01 1 03 99999 244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26 255,00</w:t>
            </w:r>
          </w:p>
        </w:tc>
      </w:tr>
      <w:tr w:rsidR="00831000" w:rsidRPr="00831000" w:rsidTr="0083100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Межбюджетные трансферты бюджету муниципального района на осуществление полномочий в части создания условий для огранизации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000 0801 01 2 02 09100 000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2 800 516,00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432 129,00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000 0801 01 2 02 09100 500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2 800 516,00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432 129,00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000 0801 01 2 02 09100 540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2 800 516,00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432 129,00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Расходы по уплате процентов за пользование кредитом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000 1301 01 4 06 20090 000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116,39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000 1301 01 4 06 20090 700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116,39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000 1301 01 4 06 20090 730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116,39</w:t>
            </w:r>
          </w:p>
        </w:tc>
      </w:tr>
      <w:tr w:rsidR="00831000" w:rsidRPr="00831000" w:rsidTr="00831000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415 500,00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536 110,55</w:t>
            </w:r>
          </w:p>
        </w:tc>
      </w:tr>
    </w:tbl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3BB" w:rsidRDefault="008103B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>
      <w:pPr>
        <w:widowControl/>
        <w:spacing w:before="240" w:line="240" w:lineRule="atLeast"/>
        <w:jc w:val="both"/>
        <w:rPr>
          <w:color w:val="auto"/>
          <w:szCs w:val="28"/>
        </w:rPr>
      </w:pPr>
      <w:r>
        <w:rPr>
          <w:szCs w:val="28"/>
        </w:rPr>
        <w:br w:type="page"/>
      </w: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Источники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831000" w:rsidRPr="00831000" w:rsidTr="00831000"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Исполнено</w:t>
            </w: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2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1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</w:t>
            </w:r>
          </w:p>
        </w:tc>
      </w:tr>
      <w:tr w:rsidR="00831000" w:rsidRPr="00831000" w:rsidTr="0083100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-415 500,00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-536 110,55</w:t>
            </w: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</w:tr>
      <w:tr w:rsidR="00831000" w:rsidRPr="00831000" w:rsidTr="0083100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</w:t>
            </w:r>
          </w:p>
        </w:tc>
      </w:tr>
      <w:tr w:rsidR="00831000" w:rsidRPr="00831000" w:rsidTr="00831000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</w:tr>
      <w:tr w:rsidR="00831000" w:rsidRPr="00831000" w:rsidTr="00831000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-536 110,55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-536 110,55</w:t>
            </w:r>
          </w:p>
        </w:tc>
      </w:tr>
      <w:tr w:rsidR="00831000" w:rsidRPr="00831000" w:rsidTr="00831000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-7 564 069,29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-2 373 024,83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-7 564 069,29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-2 373 024,83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-7 564 069,29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-2 373 024,83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-7 564 069,29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-2 373 024,83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-7 564 069,29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-2 373 024,83</w:t>
            </w:r>
          </w:p>
        </w:tc>
      </w:tr>
      <w:tr w:rsidR="00831000" w:rsidRPr="00831000" w:rsidTr="00831000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7 620 569,29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1 836 914,28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7 620 569,29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1 836 914,28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7 620 569,29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1 836 914,28</w:t>
            </w:r>
          </w:p>
        </w:tc>
      </w:tr>
      <w:tr w:rsidR="00831000" w:rsidRPr="00831000" w:rsidTr="0083100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7 620 569,29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1 836 914,28</w:t>
            </w:r>
          </w:p>
        </w:tc>
      </w:tr>
      <w:tr w:rsidR="00831000" w:rsidRPr="00831000" w:rsidTr="0083100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1000" w:rsidRPr="00831000" w:rsidRDefault="00831000" w:rsidP="00831000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7 620 569,29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000" w:rsidRPr="00831000" w:rsidRDefault="00831000" w:rsidP="00831000">
            <w:pPr>
              <w:widowControl/>
              <w:jc w:val="right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1 836 914,28</w:t>
            </w:r>
          </w:p>
        </w:tc>
      </w:tr>
    </w:tbl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</w:p>
    <w:p w:rsidR="00EB5CC5" w:rsidRDefault="002571C7" w:rsidP="002571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5CC5" w:rsidSect="00B2125D">
      <w:headerReference w:type="default" r:id="rId9"/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D3" w:rsidRDefault="007B1FD3" w:rsidP="003273B6">
      <w:r>
        <w:separator/>
      </w:r>
    </w:p>
  </w:endnote>
  <w:endnote w:type="continuationSeparator" w:id="1">
    <w:p w:rsidR="007B1FD3" w:rsidRDefault="007B1FD3" w:rsidP="003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D3" w:rsidRDefault="007B1FD3" w:rsidP="003273B6">
      <w:r>
        <w:separator/>
      </w:r>
    </w:p>
  </w:footnote>
  <w:footnote w:type="continuationSeparator" w:id="1">
    <w:p w:rsidR="007B1FD3" w:rsidRDefault="007B1FD3" w:rsidP="003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D" w:rsidRDefault="00B2125D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15C9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6BBC"/>
    <w:rsid w:val="000F0D8E"/>
    <w:rsid w:val="000F1F78"/>
    <w:rsid w:val="000F5A1F"/>
    <w:rsid w:val="000F6A39"/>
    <w:rsid w:val="000F6AC0"/>
    <w:rsid w:val="000F6D12"/>
    <w:rsid w:val="00101533"/>
    <w:rsid w:val="00101A1D"/>
    <w:rsid w:val="0010232A"/>
    <w:rsid w:val="001032FB"/>
    <w:rsid w:val="001047F5"/>
    <w:rsid w:val="001060B5"/>
    <w:rsid w:val="00110AED"/>
    <w:rsid w:val="00112F14"/>
    <w:rsid w:val="001133DD"/>
    <w:rsid w:val="0011414B"/>
    <w:rsid w:val="00117343"/>
    <w:rsid w:val="00121B86"/>
    <w:rsid w:val="00131B90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0BD8"/>
    <w:rsid w:val="0019273A"/>
    <w:rsid w:val="00192DDD"/>
    <w:rsid w:val="001933DB"/>
    <w:rsid w:val="001A03A5"/>
    <w:rsid w:val="001A2F20"/>
    <w:rsid w:val="001A33F6"/>
    <w:rsid w:val="001A4BE4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0EED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902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571C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3B6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227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4A6C"/>
    <w:rsid w:val="004D5F2D"/>
    <w:rsid w:val="004D7D23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58A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454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86F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C72FE"/>
    <w:rsid w:val="006D0B46"/>
    <w:rsid w:val="006D0B64"/>
    <w:rsid w:val="006D2F2D"/>
    <w:rsid w:val="006D3D86"/>
    <w:rsid w:val="006D75D8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219"/>
    <w:rsid w:val="00737F11"/>
    <w:rsid w:val="00742609"/>
    <w:rsid w:val="0074281F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321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1FD3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3BB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000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244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08C6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052A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713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1CC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4F3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25D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3EC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649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4D00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2989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04E"/>
    <w:rsid w:val="00F77D4C"/>
    <w:rsid w:val="00F77E94"/>
    <w:rsid w:val="00F837EE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68BF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5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9409-BCE2-45A5-B733-A11B950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2022-06-02T05:10:00Z</cp:lastPrinted>
  <dcterms:created xsi:type="dcterms:W3CDTF">2023-04-19T07:36:00Z</dcterms:created>
  <dcterms:modified xsi:type="dcterms:W3CDTF">2023-04-19T10:59:00Z</dcterms:modified>
</cp:coreProperties>
</file>