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93" w:rsidRPr="002F44FA" w:rsidRDefault="007E6C93" w:rsidP="007E6C93">
      <w:pPr>
        <w:rPr>
          <w:rFonts w:ascii="Times New Roman" w:hAnsi="Times New Roman" w:cs="Times New Roman"/>
          <w:b/>
          <w:sz w:val="28"/>
          <w:szCs w:val="28"/>
        </w:rPr>
      </w:pPr>
      <w:r w:rsidRPr="002F44F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2684332</wp:posOffset>
            </wp:positionH>
            <wp:positionV relativeFrom="paragraph">
              <wp:posOffset>93009</wp:posOffset>
            </wp:positionV>
            <wp:extent cx="537845" cy="784860"/>
            <wp:effectExtent l="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6C93" w:rsidRDefault="007E6C93" w:rsidP="007E6C93">
      <w:pPr>
        <w:rPr>
          <w:rFonts w:ascii="Times New Roman" w:hAnsi="Times New Roman" w:cs="Times New Roman"/>
          <w:b/>
          <w:sz w:val="28"/>
          <w:szCs w:val="28"/>
        </w:rPr>
      </w:pPr>
    </w:p>
    <w:p w:rsidR="007E6C93" w:rsidRPr="002F44FA" w:rsidRDefault="007E6C93" w:rsidP="007E6C93">
      <w:pPr>
        <w:rPr>
          <w:rFonts w:ascii="Times New Roman" w:hAnsi="Times New Roman" w:cs="Times New Roman"/>
          <w:caps/>
          <w:sz w:val="28"/>
          <w:szCs w:val="28"/>
        </w:rPr>
      </w:pPr>
    </w:p>
    <w:p w:rsidR="007E6C93" w:rsidRPr="002F44FA" w:rsidRDefault="007E6C93" w:rsidP="007E6C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4FA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7E6C93" w:rsidRPr="002F44FA" w:rsidRDefault="007E6C93" w:rsidP="007E6C9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4FA">
        <w:rPr>
          <w:rFonts w:ascii="Times New Roman" w:hAnsi="Times New Roman" w:cs="Times New Roman"/>
          <w:b/>
          <w:sz w:val="24"/>
          <w:szCs w:val="24"/>
        </w:rPr>
        <w:t xml:space="preserve">АДМИНИСТРАЦИИ   СЕЛЬСКОГО   ПОСЕЛЕНИЯ </w:t>
      </w:r>
      <w:r>
        <w:rPr>
          <w:rFonts w:ascii="Times New Roman" w:hAnsi="Times New Roman" w:cs="Times New Roman"/>
          <w:b/>
          <w:sz w:val="24"/>
          <w:szCs w:val="24"/>
        </w:rPr>
        <w:t>ПУШКИНСКИЙ</w:t>
      </w:r>
      <w:r w:rsidRPr="002F44FA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7E6C93" w:rsidRPr="002F44FA" w:rsidRDefault="007E6C93" w:rsidP="007E6C9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4FA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7E6C93" w:rsidRPr="00C7737A" w:rsidRDefault="007E6C93" w:rsidP="007E6C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44FA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7E6C93" w:rsidRPr="002F44FA" w:rsidRDefault="007E6C93" w:rsidP="007E6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F44FA">
        <w:rPr>
          <w:rFonts w:ascii="Times New Roman" w:hAnsi="Times New Roman" w:cs="Times New Roman"/>
          <w:sz w:val="28"/>
          <w:szCs w:val="28"/>
        </w:rPr>
        <w:t>.10.2017</w:t>
      </w:r>
      <w:r>
        <w:rPr>
          <w:rFonts w:ascii="Times New Roman" w:hAnsi="Times New Roman" w:cs="Times New Roman"/>
          <w:sz w:val="28"/>
          <w:szCs w:val="28"/>
        </w:rPr>
        <w:t xml:space="preserve">г.            с.Пушкино </w:t>
      </w:r>
      <w:r w:rsidRPr="002F44FA">
        <w:rPr>
          <w:rFonts w:ascii="Times New Roman" w:hAnsi="Times New Roman" w:cs="Times New Roman"/>
          <w:sz w:val="28"/>
          <w:szCs w:val="28"/>
        </w:rPr>
        <w:t xml:space="preserve">        №</w:t>
      </w:r>
      <w:r>
        <w:rPr>
          <w:rFonts w:ascii="Times New Roman" w:hAnsi="Times New Roman" w:cs="Times New Roman"/>
          <w:sz w:val="28"/>
          <w:szCs w:val="28"/>
        </w:rPr>
        <w:t>108/1</w:t>
      </w:r>
    </w:p>
    <w:p w:rsidR="007E6C93" w:rsidRDefault="007E6C93" w:rsidP="007E6C9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30E7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О проведении инвентаризации об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щественных территорий </w:t>
      </w:r>
      <w:r w:rsidRPr="00430E7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Пушкинский</w:t>
      </w:r>
      <w:r w:rsidRPr="00430E7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7E6C93" w:rsidRDefault="007E6C93" w:rsidP="007E6C9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6C93" w:rsidRDefault="007E6C93" w:rsidP="007E6C9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соответствии с </w:t>
      </w:r>
      <w:r w:rsidRPr="00665936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постановлением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</w:t>
      </w: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 Липецкой обла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сти от 7 августа 2017 г. N 363 </w:t>
      </w: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"Об утверждении Порядка инвентаризации общественных территорий муниципальны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х образований Липецкой области" администрация сельского поселения Пушкинский сельсовет Добринского муниципального района </w:t>
      </w: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Липецкой области </w:t>
      </w:r>
    </w:p>
    <w:p w:rsidR="007E6C93" w:rsidRPr="00430E77" w:rsidRDefault="007E6C93" w:rsidP="007E6C9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F44F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Провести инвентаризацию общественных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территорий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Пушкинский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Добринского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 Липецкой области в период с 18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.10.2017г. по 31.10.2017г.</w:t>
      </w:r>
    </w:p>
    <w:p w:rsidR="007E6C93" w:rsidRPr="00430E77" w:rsidRDefault="007E6C93" w:rsidP="007E6C9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Принять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Порядок инвентаризации общественных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территорий, территорий индивидуальной жилой застройки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Пушкинский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согласно приложению № 1.</w:t>
      </w:r>
    </w:p>
    <w:p w:rsidR="007E6C93" w:rsidRDefault="007E6C93" w:rsidP="007E6C9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 xml:space="preserve">Утвердить состав комиссии по проведению инвентаризации общественных территорий, территорий индивидуальной жилой застройки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Пушкинский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согласно приложению № 2.</w:t>
      </w:r>
    </w:p>
    <w:p w:rsidR="007E6C93" w:rsidRDefault="007E6C93" w:rsidP="007E6C9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  Утвердить План-график мероприятий </w:t>
      </w:r>
      <w:r w:rsidRPr="00C773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 проведению инвентаризации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общественных территорий </w:t>
      </w:r>
      <w:r w:rsidRPr="00C773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Пушкинский </w:t>
      </w:r>
      <w:r w:rsidRPr="00C773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сельсовет Добринского муниципального района Липецкой области </w:t>
      </w:r>
    </w:p>
    <w:p w:rsidR="007E6C93" w:rsidRPr="00430E77" w:rsidRDefault="007E6C93" w:rsidP="007E6C9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5. 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Опубликовать настоящее постановление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Пушкинский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в сети Интернет.</w:t>
      </w:r>
    </w:p>
    <w:p w:rsidR="007E6C93" w:rsidRPr="00430E77" w:rsidRDefault="007E6C93" w:rsidP="007E6C9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    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7E6C93" w:rsidRDefault="007E6C93" w:rsidP="007E6C9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7.      </w:t>
      </w:r>
      <w:r w:rsidRPr="00430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Настоящее постановление вступает в силу со дня принятия. </w:t>
      </w:r>
    </w:p>
    <w:p w:rsidR="007E6C93" w:rsidRPr="00430E77" w:rsidRDefault="007E6C93" w:rsidP="007E6C9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6C93" w:rsidRPr="00430E77" w:rsidRDefault="007E6C93" w:rsidP="007E6C9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Глава администрации                                                          Н.Г. Демихова</w:t>
      </w:r>
    </w:p>
    <w:p w:rsidR="007E6C93" w:rsidRDefault="007E6C93" w:rsidP="007E6C93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E6C93" w:rsidRDefault="007E6C93" w:rsidP="007E6C93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E6C93" w:rsidRDefault="007E6C93" w:rsidP="007E6C93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lastRenderedPageBreak/>
        <w:t>Приложение № 1</w:t>
      </w:r>
    </w:p>
    <w:p w:rsidR="007E6C93" w:rsidRPr="00C7737A" w:rsidRDefault="007E6C93" w:rsidP="007E6C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7E6C93" w:rsidRDefault="007E6C93" w:rsidP="007E6C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Пушкинский</w:t>
      </w: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</w:p>
    <w:p w:rsidR="007E6C93" w:rsidRDefault="007E6C93" w:rsidP="007E6C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Добринского муниципального района </w:t>
      </w:r>
    </w:p>
    <w:p w:rsidR="007E6C93" w:rsidRDefault="007E6C93" w:rsidP="007E6C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>Липецкой области</w:t>
      </w:r>
    </w:p>
    <w:p w:rsidR="007E6C93" w:rsidRPr="00C7737A" w:rsidRDefault="007E6C93" w:rsidP="007E6C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16.10</w:t>
      </w: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.2017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108/1</w:t>
      </w:r>
    </w:p>
    <w:p w:rsidR="007E6C93" w:rsidRDefault="007E6C93" w:rsidP="007E6C9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E6C93" w:rsidRPr="002F44FA" w:rsidRDefault="007E6C93" w:rsidP="007E6C9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2F44F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ПОРЯДОК </w:t>
      </w:r>
    </w:p>
    <w:p w:rsidR="007E6C93" w:rsidRDefault="007E6C93" w:rsidP="007E6C9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ИНВЕНТАРИЗАЦИИ ОБЩЕСТВЕННЫХ </w:t>
      </w:r>
      <w:r w:rsidRPr="002F44F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ТЕРРИТОРИЙ</w:t>
      </w:r>
      <w:r w:rsidRPr="009C76F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СЕЛЬСКОГО ПОСЕЛЕНИЯ ТАЛИЦКИЙ СЕЛЬСОВЕТ ДОБРИНСКОГО МУНИЦИПАЛЬНОГО РАЙОНА </w:t>
      </w:r>
    </w:p>
    <w:p w:rsidR="007E6C93" w:rsidRPr="002F44FA" w:rsidRDefault="007E6C93" w:rsidP="007E6C9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9C76F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ЛИПЕЦКОЙ ОБЛАСТИ</w:t>
      </w:r>
    </w:p>
    <w:p w:rsidR="007E6C93" w:rsidRDefault="007E6C93" w:rsidP="007E6C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 Настоящий Порядок устанавливает механизм проведения инвентаризации общественных территорий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Пушкинский </w:t>
      </w: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 Добринского муниципального района Липецкой области в целях формирования муниципальных программ формирования современной городской среды на 2018 - 2022 годы в соответствии с требованиями, установленными </w:t>
      </w:r>
      <w:r w:rsidRPr="00665936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постановлением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</w:t>
      </w:r>
    </w:p>
    <w:p w:rsidR="007E6C93" w:rsidRDefault="007E6C93" w:rsidP="007E6C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</w:t>
      </w: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Инвентаризация общественны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х</w:t>
      </w: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территорий проводится для определения их физического состояния и необходимости бла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гоустройства и включает в себя:</w:t>
      </w:r>
    </w:p>
    <w:p w:rsidR="007E6C93" w:rsidRPr="009C76F6" w:rsidRDefault="007E6C93" w:rsidP="007E6C93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C76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рассмотрение документов о характеристиках общественной территории (кадастровый паспорт и иные документы)                                      </w:t>
      </w:r>
    </w:p>
    <w:p w:rsidR="007E6C93" w:rsidRDefault="007E6C93" w:rsidP="007E6C93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C76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визуальный осмотр общественной территории;</w:t>
      </w:r>
    </w:p>
    <w:p w:rsidR="007E6C93" w:rsidRDefault="007E6C93" w:rsidP="007E6C93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C76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фотофиксация каждого элемента благоустройства общественной территории;</w:t>
      </w:r>
    </w:p>
    <w:p w:rsidR="007E6C93" w:rsidRDefault="007E6C93" w:rsidP="007E6C93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C76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сбор инвентаризационных данных;</w:t>
      </w:r>
    </w:p>
    <w:p w:rsidR="007E6C93" w:rsidRDefault="007E6C93" w:rsidP="007E6C93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C76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составление схемы общественной территории 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расположенных на ней элементов</w:t>
      </w:r>
    </w:p>
    <w:p w:rsidR="007E6C93" w:rsidRDefault="007E6C93" w:rsidP="007E6C93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C76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формирование Паспорта благоустройства общественной территории по форме согласно приложению 1 к настоящему Порядку (далее - Паспо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рт общественной территории).</w:t>
      </w:r>
      <w:r w:rsidRPr="009C76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7E6C93" w:rsidRDefault="007E6C93" w:rsidP="007E6C93">
      <w:pPr>
        <w:pStyle w:val="ConsPlusNormal"/>
        <w:spacing w:before="220"/>
        <w:ind w:firstLine="540"/>
        <w:jc w:val="both"/>
      </w:pPr>
      <w:r w:rsidRPr="008D55F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3. Инвентаризация проводится в соответствии с графиком инвентаризации общественных территорий, утверждаемым администрацией сельского поселения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Пушкинский </w:t>
      </w:r>
      <w:r w:rsidRPr="008D55F3">
        <w:rPr>
          <w:rFonts w:ascii="Times New Roman" w:hAnsi="Times New Roman" w:cs="Times New Roman"/>
          <w:color w:val="2D2D2D"/>
          <w:spacing w:val="2"/>
          <w:sz w:val="28"/>
          <w:szCs w:val="28"/>
        </w:rPr>
        <w:t>сельсовет Добринского муниципального района Липецкой области в течение 5 рабочих дней со дня опубликования настоящего Порядка</w:t>
      </w:r>
      <w:r w:rsidRPr="008D55F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График не позднее 5 рабочих дней со дня утверждения размещается на официальном сайте органа местного самоуправления в информационно-телекоммуникационной сети "Интернет".</w:t>
      </w:r>
      <w:r w:rsidRPr="008D55F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8D55F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8D55F3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4. Инвентаризация общественных территорий проводится комиссиями, состав которых определяется правовым актом администрации сельского поселения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Пушкинский</w:t>
      </w:r>
      <w:r w:rsidRPr="008D55F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сельсовет Добринского муниципального района Липецкой области.</w:t>
      </w:r>
      <w:r w:rsidRPr="008D55F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8D55F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В состав комиссии включаются представители органов местного самоуправления в сфере благоустройства, жилищно-коммунального хозяйства, градостроительства, культуры и иных органов, общественных организаций. В составе комиссии определяются председатель, заместитель председателя, секретарь комиссии.</w:t>
      </w:r>
      <w:r w:rsidRPr="008D55F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8D55F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5. Заседания комиссии проводятся по мере необходимости и с учетом г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рафика </w:t>
      </w:r>
      <w:r w:rsidRPr="008D55F3">
        <w:rPr>
          <w:rFonts w:ascii="Times New Roman" w:hAnsi="Times New Roman" w:cs="Times New Roman"/>
          <w:color w:val="2D2D2D"/>
          <w:spacing w:val="2"/>
          <w:sz w:val="28"/>
          <w:szCs w:val="28"/>
        </w:rPr>
        <w:t>инвентаризации общественных территорий.</w:t>
      </w:r>
      <w:r w:rsidRPr="008D55F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8D55F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6. Заседания комиссии считаются правомочными, если на них присутствует не менее половины членов комиссии.</w:t>
      </w:r>
      <w:r w:rsidRPr="008D55F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8D55F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7. В целях реализации полномочий комиссия вправе:</w:t>
      </w:r>
      <w:r w:rsidRPr="008D55F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Липецкой области, органов местного самоуправления муниципальных образований Липецкой области и иных организаций; проводить выездные заседания; приглашать для участия в работе комиссии экспертов.</w:t>
      </w:r>
      <w:r w:rsidRPr="008D55F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8D55F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8. Решение комиссии принимается большинством голосов членов комиссии, участвующих в заседании и оформляется протоколом, который подписывается всеми членами комиссии, присутствующими на заседании.</w:t>
      </w:r>
      <w:r w:rsidRPr="008D55F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8D55F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  <w:r w:rsidRPr="008D55F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9. По итогам проведения ин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вентаризации каждой общественной</w:t>
      </w:r>
      <w:r w:rsidRPr="008D55F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территории комиссией составля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ю</w:t>
      </w:r>
      <w:r w:rsidRPr="008D55F3">
        <w:rPr>
          <w:rFonts w:ascii="Times New Roman" w:hAnsi="Times New Roman" w:cs="Times New Roman"/>
          <w:color w:val="2D2D2D"/>
          <w:spacing w:val="2"/>
          <w:sz w:val="28"/>
          <w:szCs w:val="28"/>
        </w:rPr>
        <w:t>тся Паспорт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Pr="008D55F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общественной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, дворовой</w:t>
      </w:r>
      <w:r w:rsidRPr="008D55F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территории.</w:t>
      </w:r>
      <w:r w:rsidRPr="008D55F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По итогам инвентаризации всех общественных территорий сельского поселения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Пушкинский</w:t>
      </w:r>
      <w:r w:rsidRPr="008D55F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сельсовет Добринского муниципального района Липецкой области комиссией составля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е</w:t>
      </w:r>
      <w:r w:rsidRPr="008D55F3">
        <w:rPr>
          <w:rFonts w:ascii="Times New Roman" w:hAnsi="Times New Roman" w:cs="Times New Roman"/>
          <w:color w:val="2D2D2D"/>
          <w:spacing w:val="2"/>
          <w:sz w:val="28"/>
          <w:szCs w:val="28"/>
        </w:rPr>
        <w:t>тся Паспорт благоустройства общественных территорий муниципального образования по форме согласно приложению 2 к настоящему Порядку.</w:t>
      </w:r>
      <w:r w:rsidRPr="008D55F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725E5">
        <w:rPr>
          <w:rFonts w:ascii="Times New Roman" w:hAnsi="Times New Roman" w:cs="Times New Roman"/>
          <w:sz w:val="28"/>
          <w:szCs w:val="28"/>
        </w:rPr>
        <w:t>10. Паспорт благоустройства общественной территории и Паспорт благоустройства общественных территорий муниципального образования подлежат ежегодной актуализации в срок не позднее 1 марта на основании данных о работах по благоустройству, выполненных в предыдущем году.</w:t>
      </w:r>
    </w:p>
    <w:p w:rsidR="007E6C93" w:rsidRPr="008D55F3" w:rsidRDefault="007E6C93" w:rsidP="007E6C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D5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7E6C93" w:rsidRDefault="007E6C93" w:rsidP="007E6C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6C93" w:rsidRDefault="007E6C93" w:rsidP="007E6C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6C93" w:rsidRDefault="007E6C93" w:rsidP="007E6C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6C93" w:rsidRDefault="007E6C93" w:rsidP="007E6C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bookmarkStart w:id="0" w:name="_GoBack"/>
      <w:bookmarkEnd w:id="0"/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Приложение 1</w:t>
      </w: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 Порядку инвентаризации</w:t>
      </w: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общественных территорий</w:t>
      </w: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9C76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Пушкинский</w:t>
      </w:r>
      <w:r w:rsidRPr="009C76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</w:t>
      </w:r>
    </w:p>
    <w:p w:rsidR="007E6C93" w:rsidRDefault="007E6C93" w:rsidP="007E6C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C76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Добринского муниципального района Липецкой области </w:t>
      </w:r>
    </w:p>
    <w:p w:rsidR="007E6C93" w:rsidRDefault="007E6C93" w:rsidP="007E6C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6C93" w:rsidRPr="008B6B51" w:rsidRDefault="007E6C93" w:rsidP="007E6C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9C76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Паспорт благоустройства N ___ общественной территории</w:t>
      </w: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</w:t>
      </w: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B6B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(наименование и адрес местонахождения)</w:t>
      </w:r>
    </w:p>
    <w:tbl>
      <w:tblPr>
        <w:tblW w:w="10915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6"/>
        <w:gridCol w:w="2111"/>
        <w:gridCol w:w="1553"/>
        <w:gridCol w:w="1699"/>
        <w:gridCol w:w="2219"/>
        <w:gridCol w:w="1507"/>
        <w:gridCol w:w="1150"/>
      </w:tblGrid>
      <w:tr w:rsidR="007E6C93" w:rsidRPr="002F44FA" w:rsidTr="00724CC7">
        <w:trPr>
          <w:trHeight w:val="15"/>
        </w:trPr>
        <w:tc>
          <w:tcPr>
            <w:tcW w:w="676" w:type="dxa"/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C93" w:rsidRPr="002F44FA" w:rsidTr="00724C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Ед. измерения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Количество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Характеристика объекта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Оценка состояния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Значение показателя *</w:t>
            </w:r>
          </w:p>
        </w:tc>
      </w:tr>
      <w:tr w:rsidR="007E6C93" w:rsidRPr="002F44FA" w:rsidTr="00724C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</w:t>
            </w:r>
          </w:p>
        </w:tc>
        <w:tc>
          <w:tcPr>
            <w:tcW w:w="102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I. Инвентаризационные данные</w:t>
            </w:r>
          </w:p>
        </w:tc>
      </w:tr>
      <w:tr w:rsidR="007E6C93" w:rsidRPr="002F44FA" w:rsidTr="00724C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Общая площадь общественной территории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м(2)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</w:tr>
      <w:tr w:rsidR="007E6C93" w:rsidRPr="002F44FA" w:rsidTr="00724C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Дорожное покрытие: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0 - 20%</w:t>
            </w:r>
          </w:p>
        </w:tc>
      </w:tr>
      <w:tr w:rsidR="007E6C93" w:rsidRPr="002F44FA" w:rsidTr="00724C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проезжая часть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м(2)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тип покрытия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</w:tr>
      <w:tr w:rsidR="007E6C93" w:rsidRPr="002F44FA" w:rsidTr="00724C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парковки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м(2)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тип покрытия, количество машино-мест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</w:tr>
      <w:tr w:rsidR="007E6C93" w:rsidRPr="002F44FA" w:rsidTr="00724C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пешеходные коммуникации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м(2)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тип покрытия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</w:tr>
      <w:tr w:rsidR="007E6C93" w:rsidRPr="002F44FA" w:rsidTr="00724C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Наружное освещение: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0 - 20%</w:t>
            </w:r>
          </w:p>
        </w:tc>
      </w:tr>
      <w:tr w:rsidR="007E6C93" w:rsidRPr="002F44FA" w:rsidTr="00724C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протяженность сети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количество опор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</w:tr>
      <w:tr w:rsidR="007E6C93" w:rsidRPr="002F44FA" w:rsidTr="00724C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светильники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тип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</w:tr>
      <w:tr w:rsidR="007E6C93" w:rsidRPr="002F44FA" w:rsidTr="00724C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Озеленение: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м(2)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0 - 20%</w:t>
            </w:r>
          </w:p>
        </w:tc>
      </w:tr>
      <w:tr w:rsidR="007E6C93" w:rsidRPr="002F44FA" w:rsidTr="00724C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деревья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вид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</w:tr>
      <w:tr w:rsidR="007E6C93" w:rsidRPr="002F44FA" w:rsidTr="00724C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кустарники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вид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</w:tr>
      <w:tr w:rsidR="007E6C93" w:rsidRPr="002F44FA" w:rsidTr="00724C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газоны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м(2)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тип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</w:tr>
      <w:tr w:rsidR="007E6C93" w:rsidRPr="002F44FA" w:rsidTr="00724C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цветники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м(2)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тип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</w:tr>
      <w:tr w:rsidR="007E6C93" w:rsidRPr="002F44FA" w:rsidTr="00724C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Доступная среда: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0 - 20%</w:t>
            </w:r>
          </w:p>
        </w:tc>
      </w:tr>
      <w:tr w:rsidR="007E6C93" w:rsidRPr="002F44FA" w:rsidTr="00724C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Пандус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</w:tr>
      <w:tr w:rsidR="007E6C93" w:rsidRPr="002F44FA" w:rsidTr="00724C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Знаки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</w:tr>
      <w:tr w:rsidR="007E6C93" w:rsidRPr="002F44FA" w:rsidTr="00724C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Звуковой дублер светофора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</w:tr>
      <w:tr w:rsidR="007E6C93" w:rsidRPr="002F44FA" w:rsidTr="00724C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Тактильное </w:t>
            </w: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покрытие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м(2)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</w:tr>
      <w:tr w:rsidR="007E6C93" w:rsidRPr="002F44FA" w:rsidTr="00724C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Детская площадка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м(2)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оборудование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0 - 20%</w:t>
            </w:r>
          </w:p>
        </w:tc>
      </w:tr>
      <w:tr w:rsidR="007E6C93" w:rsidRPr="002F44FA" w:rsidTr="00724C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8.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Спортивная площадка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м(2)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оборудование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C93" w:rsidRPr="002F44FA" w:rsidTr="00724C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9.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Место сбора ТКО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C93" w:rsidRPr="002F44FA" w:rsidTr="00724C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контейнерные площадки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ограждение, покрытие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C93" w:rsidRPr="002F44FA" w:rsidTr="00724C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контейнеры и бункеры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материал, вместимость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C93" w:rsidRPr="002F44FA" w:rsidTr="00724C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Скамейки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материал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C93" w:rsidRPr="002F44FA" w:rsidTr="00724C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11.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Урны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материал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C93" w:rsidRPr="002F44FA" w:rsidTr="00724C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12.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Нежилые объекты, сооружения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C93" w:rsidRPr="002F44FA" w:rsidTr="00724C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13.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Иные элементы (ограждения, фонтаны, памятные знаки, велодорожки, площадки для выгула собак и др.)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C93" w:rsidRPr="002F44FA" w:rsidTr="00724C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14.</w:t>
            </w:r>
          </w:p>
        </w:tc>
        <w:tc>
          <w:tcPr>
            <w:tcW w:w="9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II. Оценка уровня благоустроенности общественной территории, %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E6C93" w:rsidRDefault="007E6C93" w:rsidP="007E6C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B6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*значение показателя присваивается комиссией, из состояния, достаточности и необходимости ключевых элементов благоустройства для соответствующей общественной территории.</w:t>
      </w:r>
      <w:r w:rsidRPr="008B6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8B6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Приложение **:</w:t>
      </w:r>
      <w:r w:rsidRPr="008B6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схема общественной территории и расположенных на ней элементов на</w:t>
      </w:r>
      <w:r w:rsidRPr="008B6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 л.</w:t>
      </w:r>
      <w:r w:rsidRPr="008B6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фотоматериалы на ____ л.</w:t>
      </w:r>
      <w:r w:rsidRPr="008B6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8B6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** границы общественной территории определяются путем фиксации</w:t>
      </w:r>
      <w:r w:rsidRPr="008B6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координат границы общественной территории в местной системе координат,</w:t>
      </w:r>
      <w:r w:rsidRPr="008B6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географической широты и долготы.</w:t>
      </w:r>
      <w:r w:rsidRPr="008B6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7E6C93" w:rsidRPr="002F44FA" w:rsidRDefault="007E6C93" w:rsidP="007E6C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Дата и время окончания инвентаризации: ______________________________</w:t>
      </w: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Председатель комиссии ______________ _______________________</w:t>
      </w: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                                                    </w:t>
      </w:r>
      <w:r w:rsidRPr="008B6B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(подпись) 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            </w:t>
      </w:r>
      <w:r w:rsidRPr="008B6B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(Ф.И.О.)</w:t>
      </w: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Секретарь комиссии ______________ _______________________</w:t>
      </w: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                                            </w:t>
      </w:r>
      <w:r w:rsidRPr="008B6B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(подпись) 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            </w:t>
      </w:r>
      <w:r w:rsidRPr="008B6B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(Ф.И.О.)</w:t>
      </w:r>
      <w:r w:rsidRPr="008B6B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</w:p>
    <w:p w:rsidR="007E6C93" w:rsidRDefault="007E6C93" w:rsidP="007E6C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7E6C93" w:rsidRPr="002F44FA" w:rsidRDefault="007E6C93" w:rsidP="007E6C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Приложение 2</w:t>
      </w: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 Порядку инвентаризации</w:t>
      </w: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общественных </w:t>
      </w: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территорий </w:t>
      </w:r>
    </w:p>
    <w:p w:rsidR="007E6C93" w:rsidRDefault="007E6C93" w:rsidP="007E6C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6C93" w:rsidRPr="002F44FA" w:rsidRDefault="007E6C93" w:rsidP="007E6C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C76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Паспорт благоустройства общественных территорий </w:t>
      </w: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</w:t>
      </w: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(наименование муниципального образования)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5729"/>
        <w:gridCol w:w="1553"/>
        <w:gridCol w:w="1848"/>
      </w:tblGrid>
      <w:tr w:rsidR="007E6C93" w:rsidRPr="002F44FA" w:rsidTr="00724CC7">
        <w:trPr>
          <w:trHeight w:val="15"/>
        </w:trPr>
        <w:tc>
          <w:tcPr>
            <w:tcW w:w="739" w:type="dxa"/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C93" w:rsidRPr="002F44FA" w:rsidTr="00724CC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Ед.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Количество</w:t>
            </w:r>
          </w:p>
        </w:tc>
      </w:tr>
      <w:tr w:rsidR="007E6C93" w:rsidRPr="002F44FA" w:rsidTr="00724CC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Количество общественных территорий всего, 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C93" w:rsidRPr="002F44FA" w:rsidTr="00724CC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уровень благоустроенности которых составляет менее 50%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C93" w:rsidRPr="002F44FA" w:rsidTr="00724CC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уровень благоустроенности которых составляет от 50 до 70%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C93" w:rsidRPr="002F44FA" w:rsidTr="00724CC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уровень благоустроенности которых составляет свыше 70%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C93" w:rsidRPr="002F44FA" w:rsidTr="00724CC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Площадь общественных территорий общая, 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м(2)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C93" w:rsidRPr="002F44FA" w:rsidTr="00724CC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уровень благоустроенности которых составляет менее 50%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м(2)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C93" w:rsidRPr="002F44FA" w:rsidTr="00724CC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уровень благоустроенности которых составляет от 50 до 70%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м(2)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C93" w:rsidRPr="002F44FA" w:rsidTr="00724CC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 уровень благоустроенности которых составляет свыше 70%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м(2)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C93" w:rsidRPr="002F44FA" w:rsidTr="00724CC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Оценка уровня благоустроенности общественных территорий 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2F44F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C93" w:rsidRPr="002F44F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E6C93" w:rsidRPr="00106B7C" w:rsidRDefault="007E6C93" w:rsidP="007E6C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F44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106B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* указывается доля общественных террит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орий, уровень благоустроенности </w:t>
      </w:r>
      <w:r w:rsidRPr="00106B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которых составляет свыше 70%, по отношению 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общему количеству общественных </w:t>
      </w:r>
      <w:r w:rsidRPr="00106B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территорий.</w:t>
      </w:r>
      <w:r w:rsidRPr="00106B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106B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106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Председатель комиссии </w:t>
      </w:r>
      <w:r w:rsidRPr="00106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106B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 ________________________</w:t>
      </w:r>
      <w:r w:rsidRPr="00106B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</w:t>
      </w:r>
      <w:r w:rsidRPr="00106B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(подпись)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</w:t>
      </w:r>
      <w:r w:rsidRPr="00106B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(Ф.И.О.)</w:t>
      </w:r>
      <w:r w:rsidRPr="00106B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106B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106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Секретарь комиссии</w:t>
      </w:r>
      <w:r w:rsidRPr="00106B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  <w:r w:rsidRPr="00106B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 ________________________</w:t>
      </w:r>
      <w:r w:rsidRPr="00106B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</w:t>
      </w:r>
      <w:r w:rsidRPr="00106B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(подпись)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</w:t>
      </w:r>
      <w:r w:rsidRPr="00106B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(Ф.И.О.)</w:t>
      </w:r>
    </w:p>
    <w:p w:rsidR="007E6C93" w:rsidRPr="00106B7C" w:rsidRDefault="007E6C93" w:rsidP="007E6C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7E6C93" w:rsidRDefault="007E6C93" w:rsidP="007E6C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6C93" w:rsidRDefault="007E6C93" w:rsidP="007E6C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6C93" w:rsidRDefault="007E6C93" w:rsidP="007E6C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6C93" w:rsidRDefault="007E6C93" w:rsidP="007E6C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6C93" w:rsidRDefault="007E6C93" w:rsidP="007E6C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6C93" w:rsidRDefault="007E6C93" w:rsidP="007E6C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6C93" w:rsidRPr="002F44FA" w:rsidRDefault="007E6C93" w:rsidP="007E6C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6C93" w:rsidRPr="00C7737A" w:rsidRDefault="007E6C93" w:rsidP="007E6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737A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7E6C93" w:rsidRPr="00C7737A" w:rsidRDefault="007E6C93" w:rsidP="007E6C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7E6C93" w:rsidRDefault="007E6C93" w:rsidP="007E6C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Пушкински</w:t>
      </w: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сельсовет </w:t>
      </w:r>
    </w:p>
    <w:p w:rsidR="007E6C93" w:rsidRDefault="007E6C93" w:rsidP="007E6C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Добринского муниципального района </w:t>
      </w:r>
    </w:p>
    <w:p w:rsidR="007E6C93" w:rsidRDefault="007E6C93" w:rsidP="007E6C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>Липецкой области</w:t>
      </w:r>
    </w:p>
    <w:p w:rsidR="007E6C93" w:rsidRPr="00C7737A" w:rsidRDefault="007E6C93" w:rsidP="007E6C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16.10</w:t>
      </w: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.2017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108/1</w:t>
      </w:r>
    </w:p>
    <w:p w:rsidR="007E6C93" w:rsidRPr="00C7737A" w:rsidRDefault="007E6C93" w:rsidP="007E6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6C93" w:rsidRPr="00C7737A" w:rsidRDefault="007E6C93" w:rsidP="007E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b/>
          <w:sz w:val="28"/>
          <w:szCs w:val="28"/>
        </w:rPr>
        <w:t>СОСТАВ КОМИССИИ</w:t>
      </w:r>
    </w:p>
    <w:p w:rsidR="007E6C93" w:rsidRDefault="007E6C93" w:rsidP="007E6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b/>
          <w:sz w:val="28"/>
          <w:szCs w:val="28"/>
        </w:rPr>
        <w:t>по проведению инвентаризации общественных</w:t>
      </w:r>
      <w:r w:rsidRPr="00C7737A">
        <w:rPr>
          <w:rFonts w:ascii="Times New Roman" w:hAnsi="Times New Roman" w:cs="Times New Roman"/>
          <w:b/>
          <w:sz w:val="28"/>
          <w:szCs w:val="28"/>
        </w:rPr>
        <w:t xml:space="preserve"> территорий </w:t>
      </w:r>
    </w:p>
    <w:p w:rsidR="007E6C93" w:rsidRPr="00C7737A" w:rsidRDefault="007E6C93" w:rsidP="007E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Пушкинский</w:t>
      </w:r>
      <w:r w:rsidRPr="00C7737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</w:p>
    <w:p w:rsidR="007E6C93" w:rsidRDefault="007E6C93" w:rsidP="007E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7E6C93" w:rsidRPr="00C7737A" w:rsidRDefault="007E6C93" w:rsidP="007E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5"/>
        <w:gridCol w:w="6385"/>
      </w:tblGrid>
      <w:tr w:rsidR="007E6C93" w:rsidRPr="00C7737A" w:rsidTr="00724CC7">
        <w:tc>
          <w:tcPr>
            <w:tcW w:w="3645" w:type="dxa"/>
          </w:tcPr>
          <w:p w:rsidR="007E6C93" w:rsidRPr="00C7737A" w:rsidRDefault="007E6C93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Демихова Нина Георгиевна</w:t>
            </w:r>
          </w:p>
        </w:tc>
        <w:tc>
          <w:tcPr>
            <w:tcW w:w="6385" w:type="dxa"/>
          </w:tcPr>
          <w:p w:rsidR="007E6C93" w:rsidRPr="00C7737A" w:rsidRDefault="007E6C93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7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Пушкинский</w:t>
            </w:r>
            <w:r w:rsidRPr="00C77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сельсовет, председатель комиссии</w:t>
            </w:r>
          </w:p>
          <w:p w:rsidR="007E6C93" w:rsidRPr="00C7737A" w:rsidRDefault="007E6C93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6C93" w:rsidRPr="00C7737A" w:rsidTr="00724CC7">
        <w:tc>
          <w:tcPr>
            <w:tcW w:w="3645" w:type="dxa"/>
          </w:tcPr>
          <w:p w:rsidR="007E6C93" w:rsidRPr="00C7737A" w:rsidRDefault="007E6C93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Линькова Олеся Александровна</w:t>
            </w:r>
          </w:p>
        </w:tc>
        <w:tc>
          <w:tcPr>
            <w:tcW w:w="6385" w:type="dxa"/>
          </w:tcPr>
          <w:p w:rsidR="007E6C93" w:rsidRPr="00C7737A" w:rsidRDefault="007E6C93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7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старший специалист 1 разряда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Пушкинский </w:t>
            </w:r>
            <w:r w:rsidRPr="00C77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сельсовет, заместитель председателя комиссии</w:t>
            </w:r>
          </w:p>
          <w:p w:rsidR="007E6C93" w:rsidRPr="00C7737A" w:rsidRDefault="007E6C93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6C93" w:rsidRPr="00C7737A" w:rsidTr="00724CC7">
        <w:tc>
          <w:tcPr>
            <w:tcW w:w="3645" w:type="dxa"/>
          </w:tcPr>
          <w:p w:rsidR="007E6C93" w:rsidRPr="00C7737A" w:rsidRDefault="007E6C93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Щукина Татьяна Васильевна</w:t>
            </w:r>
          </w:p>
        </w:tc>
        <w:tc>
          <w:tcPr>
            <w:tcW w:w="6385" w:type="dxa"/>
          </w:tcPr>
          <w:p w:rsidR="007E6C93" w:rsidRPr="00C7737A" w:rsidRDefault="007E6C93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специалист 1 разряда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Пушкинский</w:t>
            </w:r>
            <w:r w:rsidRPr="00C77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сельсовет, </w:t>
            </w:r>
          </w:p>
          <w:p w:rsidR="007E6C93" w:rsidRPr="00C7737A" w:rsidRDefault="007E6C93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  <w:p w:rsidR="007E6C93" w:rsidRPr="00C7737A" w:rsidRDefault="007E6C93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E6C93" w:rsidRPr="00C7737A" w:rsidTr="00724CC7">
        <w:tc>
          <w:tcPr>
            <w:tcW w:w="10030" w:type="dxa"/>
            <w:gridSpan w:val="2"/>
          </w:tcPr>
          <w:p w:rsidR="007E6C93" w:rsidRPr="00C7737A" w:rsidRDefault="007E6C93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6C93" w:rsidRPr="00C7737A" w:rsidRDefault="007E6C93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7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комиссии:</w:t>
            </w:r>
          </w:p>
          <w:p w:rsidR="007E6C93" w:rsidRPr="00C7737A" w:rsidRDefault="007E6C93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E6C93" w:rsidRPr="00C7737A" w:rsidTr="00724CC7">
        <w:tc>
          <w:tcPr>
            <w:tcW w:w="3645" w:type="dxa"/>
          </w:tcPr>
          <w:p w:rsidR="007E6C93" w:rsidRPr="00C7737A" w:rsidRDefault="007E6C93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Шевелева Галина Леонидовна</w:t>
            </w:r>
          </w:p>
          <w:p w:rsidR="007E6C93" w:rsidRPr="00C7737A" w:rsidRDefault="007E6C93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:rsidR="007E6C93" w:rsidRPr="00C7737A" w:rsidRDefault="007E6C93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депутатов сельского поселения Пушкинский сельсовет</w:t>
            </w:r>
          </w:p>
          <w:p w:rsidR="007E6C93" w:rsidRPr="00C7737A" w:rsidRDefault="007E6C93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37A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E6C93" w:rsidRPr="00C7737A" w:rsidRDefault="007E6C93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C93" w:rsidRPr="00C7737A" w:rsidTr="00724CC7">
        <w:tc>
          <w:tcPr>
            <w:tcW w:w="3645" w:type="dxa"/>
          </w:tcPr>
          <w:p w:rsidR="007E6C93" w:rsidRPr="00C7737A" w:rsidRDefault="007E6C93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Нечепуренко Николай Егорович (по согласованию)</w:t>
            </w:r>
          </w:p>
        </w:tc>
        <w:tc>
          <w:tcPr>
            <w:tcW w:w="6385" w:type="dxa"/>
          </w:tcPr>
          <w:p w:rsidR="007E6C93" w:rsidRPr="00C7737A" w:rsidRDefault="007E6C93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</w:t>
            </w:r>
            <w:r w:rsidRPr="00C77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строительства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дорожного хозяйства </w:t>
            </w:r>
            <w:r w:rsidRPr="00C77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Добринского</w:t>
            </w:r>
            <w:r w:rsidRPr="00C77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7E6C93" w:rsidRPr="00C7737A" w:rsidRDefault="007E6C93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C93" w:rsidRPr="00C7737A" w:rsidTr="00724CC7">
        <w:tc>
          <w:tcPr>
            <w:tcW w:w="3645" w:type="dxa"/>
          </w:tcPr>
          <w:p w:rsidR="007E6C93" w:rsidRPr="00C7737A" w:rsidRDefault="007E6C93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Леньшина Ольга Ильинична</w:t>
            </w:r>
          </w:p>
        </w:tc>
        <w:tc>
          <w:tcPr>
            <w:tcW w:w="6385" w:type="dxa"/>
          </w:tcPr>
          <w:p w:rsidR="007E6C93" w:rsidRPr="00C7737A" w:rsidRDefault="007E6C93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депутатов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Пушкинский</w:t>
            </w:r>
            <w:r w:rsidRPr="00C77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7E6C93" w:rsidRPr="00C7737A" w:rsidRDefault="007E6C93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C93" w:rsidRPr="00C7737A" w:rsidTr="00724CC7">
        <w:tc>
          <w:tcPr>
            <w:tcW w:w="3645" w:type="dxa"/>
          </w:tcPr>
          <w:p w:rsidR="007E6C93" w:rsidRPr="00665936" w:rsidRDefault="007E6C93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936">
              <w:rPr>
                <w:rFonts w:ascii="Times New Roman" w:eastAsia="Times New Roman" w:hAnsi="Times New Roman" w:cs="Times New Roman"/>
                <w:sz w:val="28"/>
                <w:szCs w:val="28"/>
              </w:rPr>
              <w:t>Машкова Галина Николаевна</w:t>
            </w:r>
          </w:p>
        </w:tc>
        <w:tc>
          <w:tcPr>
            <w:tcW w:w="6385" w:type="dxa"/>
          </w:tcPr>
          <w:p w:rsidR="007E6C93" w:rsidRPr="00C7737A" w:rsidRDefault="007E6C93" w:rsidP="0072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Местная жительница, активистка</w:t>
            </w:r>
          </w:p>
        </w:tc>
      </w:tr>
    </w:tbl>
    <w:p w:rsidR="007E6C93" w:rsidRPr="00C7737A" w:rsidRDefault="007E6C93" w:rsidP="007E6C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6C93" w:rsidRDefault="007E6C93" w:rsidP="007E6C93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6C93" w:rsidRDefault="007E6C93" w:rsidP="007E6C93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6C93" w:rsidRDefault="007E6C93" w:rsidP="007E6C93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6C93" w:rsidRDefault="007E6C93" w:rsidP="007E6C93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6C93" w:rsidRDefault="007E6C93" w:rsidP="007E6C93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6C93" w:rsidRDefault="007E6C93" w:rsidP="007E6C93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6C93" w:rsidRDefault="007E6C93" w:rsidP="007E6C93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6C93" w:rsidRPr="00C7737A" w:rsidRDefault="007E6C93" w:rsidP="007E6C93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7E6C93" w:rsidRPr="00C7737A" w:rsidRDefault="007E6C93" w:rsidP="007E6C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администрации</w:t>
      </w:r>
    </w:p>
    <w:p w:rsidR="007E6C93" w:rsidRDefault="007E6C93" w:rsidP="007E6C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Пушкинский</w:t>
      </w: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</w:p>
    <w:p w:rsidR="007E6C93" w:rsidRDefault="007E6C93" w:rsidP="007E6C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Добринского муниципального района </w:t>
      </w:r>
    </w:p>
    <w:p w:rsidR="007E6C93" w:rsidRDefault="007E6C93" w:rsidP="007E6C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>Липецкой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</w:p>
    <w:p w:rsidR="007E6C93" w:rsidRPr="00C7737A" w:rsidRDefault="007E6C93" w:rsidP="007E6C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16.10</w:t>
      </w:r>
      <w:r w:rsidRPr="00C7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.2017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108/1</w:t>
      </w:r>
    </w:p>
    <w:p w:rsidR="007E6C93" w:rsidRPr="00C7737A" w:rsidRDefault="007E6C93" w:rsidP="007E6C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C93" w:rsidRPr="00C7737A" w:rsidRDefault="007E6C93" w:rsidP="007E6C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C93" w:rsidRDefault="007E6C93" w:rsidP="007E6C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C7737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План-график </w:t>
      </w:r>
    </w:p>
    <w:p w:rsidR="007E6C93" w:rsidRPr="00C7737A" w:rsidRDefault="007E6C93" w:rsidP="007E6C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37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мероприятий по проведению инвентаризации общественных территорий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Пушкинский</w:t>
      </w:r>
      <w:r w:rsidRPr="00C7737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сельсовет Добринского муниципального района Липецкой области</w:t>
      </w:r>
    </w:p>
    <w:tbl>
      <w:tblPr>
        <w:tblW w:w="10588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603"/>
        <w:gridCol w:w="1418"/>
      </w:tblGrid>
      <w:tr w:rsidR="007E6C93" w:rsidRPr="00C7737A" w:rsidTr="0072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3" w:rsidRPr="00C7737A" w:rsidRDefault="007E6C93" w:rsidP="007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E6C93" w:rsidRPr="00C7737A" w:rsidRDefault="007E6C93" w:rsidP="007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3" w:rsidRPr="007C2584" w:rsidRDefault="007E6C93" w:rsidP="007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C7737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инвентаризации общественных территорий</w:t>
            </w:r>
            <w:r w:rsidRPr="007C258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Пушкинский</w:t>
            </w:r>
            <w:r w:rsidRPr="007C258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сельсовет </w:t>
            </w:r>
          </w:p>
          <w:p w:rsidR="007E6C93" w:rsidRPr="007C2584" w:rsidRDefault="007E6C93" w:rsidP="007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7C258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Добринского муниципального района </w:t>
            </w:r>
          </w:p>
          <w:p w:rsidR="007E6C93" w:rsidRPr="00C7737A" w:rsidRDefault="007E6C93" w:rsidP="007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58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Липецкой области</w:t>
            </w:r>
          </w:p>
        </w:tc>
      </w:tr>
      <w:tr w:rsidR="007E6C93" w:rsidRPr="00C7737A" w:rsidTr="0072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3" w:rsidRPr="00C7737A" w:rsidRDefault="007E6C93" w:rsidP="007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3" w:rsidRPr="005620A5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0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территория – территория перед ДК с. Пушкино</w:t>
            </w:r>
          </w:p>
          <w:p w:rsidR="007E6C93" w:rsidRPr="005620A5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3" w:rsidRPr="00C7737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18.10.2017 по 19.10.2017</w:t>
            </w:r>
          </w:p>
          <w:p w:rsidR="007E6C93" w:rsidRPr="00C7737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93" w:rsidRPr="00C7737A" w:rsidTr="0072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3" w:rsidRPr="00C7737A" w:rsidRDefault="007E6C93" w:rsidP="007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3" w:rsidRPr="005620A5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0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территория –детская площадка с.Пушкино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3" w:rsidRPr="00C7737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20.10.2017 по 21</w:t>
            </w:r>
            <w:r w:rsidRPr="007C2584">
              <w:rPr>
                <w:rFonts w:ascii="Times New Roman" w:eastAsia="Times New Roman" w:hAnsi="Times New Roman" w:cs="Times New Roman"/>
                <w:sz w:val="24"/>
                <w:szCs w:val="24"/>
              </w:rPr>
              <w:t>.10.2017</w:t>
            </w:r>
          </w:p>
          <w:p w:rsidR="007E6C93" w:rsidRPr="00C7737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93" w:rsidRPr="00C7737A" w:rsidTr="0072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3" w:rsidRPr="00C7737A" w:rsidRDefault="007E6C93" w:rsidP="007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3" w:rsidRPr="005620A5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0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территория – парк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3" w:rsidRPr="00C7737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23.10.2017 по 24</w:t>
            </w:r>
            <w:r w:rsidRPr="007C2584">
              <w:rPr>
                <w:rFonts w:ascii="Times New Roman" w:eastAsia="Times New Roman" w:hAnsi="Times New Roman" w:cs="Times New Roman"/>
                <w:sz w:val="24"/>
                <w:szCs w:val="24"/>
              </w:rPr>
              <w:t>.10.2017</w:t>
            </w:r>
          </w:p>
        </w:tc>
      </w:tr>
      <w:tr w:rsidR="007E6C93" w:rsidRPr="00C7737A" w:rsidTr="0072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93" w:rsidRPr="00C7737A" w:rsidRDefault="007E6C93" w:rsidP="007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93" w:rsidRPr="005620A5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0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территория – территория места отдыха,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93" w:rsidRPr="00C7737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25.10.2017 по 26</w:t>
            </w:r>
            <w:r w:rsidRPr="007C2584">
              <w:rPr>
                <w:rFonts w:ascii="Times New Roman" w:eastAsia="Times New Roman" w:hAnsi="Times New Roman" w:cs="Times New Roman"/>
                <w:sz w:val="24"/>
                <w:szCs w:val="24"/>
              </w:rPr>
              <w:t>.10.2017</w:t>
            </w:r>
          </w:p>
        </w:tc>
      </w:tr>
      <w:tr w:rsidR="007E6C93" w:rsidRPr="00C7737A" w:rsidTr="0072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93" w:rsidRPr="00C7737A" w:rsidRDefault="007E6C93" w:rsidP="0072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773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93" w:rsidRPr="005620A5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0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территория – парк с.Пушкино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93" w:rsidRPr="00C7737A" w:rsidRDefault="007E6C93" w:rsidP="0072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27.10.2017 по 30</w:t>
            </w:r>
            <w:r w:rsidRPr="007C2584">
              <w:rPr>
                <w:rFonts w:ascii="Times New Roman" w:eastAsia="Times New Roman" w:hAnsi="Times New Roman" w:cs="Times New Roman"/>
                <w:sz w:val="24"/>
                <w:szCs w:val="24"/>
              </w:rPr>
              <w:t>.10.2017</w:t>
            </w:r>
          </w:p>
        </w:tc>
      </w:tr>
    </w:tbl>
    <w:p w:rsidR="007E6C93" w:rsidRPr="00C7737A" w:rsidRDefault="007E6C93" w:rsidP="007E6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6C93" w:rsidRPr="002F44FA" w:rsidRDefault="007E6C93" w:rsidP="007E6C9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B29AA" w:rsidRDefault="009B29AA"/>
    <w:sectPr w:rsidR="009B29AA" w:rsidSect="008B6B51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B0E" w:rsidRDefault="006C3B0E" w:rsidP="007E6C93">
      <w:pPr>
        <w:spacing w:after="0" w:line="240" w:lineRule="auto"/>
      </w:pPr>
      <w:r>
        <w:separator/>
      </w:r>
    </w:p>
  </w:endnote>
  <w:endnote w:type="continuationSeparator" w:id="1">
    <w:p w:rsidR="006C3B0E" w:rsidRDefault="006C3B0E" w:rsidP="007E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B0E" w:rsidRDefault="006C3B0E" w:rsidP="007E6C93">
      <w:pPr>
        <w:spacing w:after="0" w:line="240" w:lineRule="auto"/>
      </w:pPr>
      <w:r>
        <w:separator/>
      </w:r>
    </w:p>
  </w:footnote>
  <w:footnote w:type="continuationSeparator" w:id="1">
    <w:p w:rsidR="006C3B0E" w:rsidRDefault="006C3B0E" w:rsidP="007E6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745"/>
    <w:multiLevelType w:val="hybridMultilevel"/>
    <w:tmpl w:val="EE72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C93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B6320"/>
    <w:rsid w:val="006C3B0E"/>
    <w:rsid w:val="006C4D9E"/>
    <w:rsid w:val="006D4D11"/>
    <w:rsid w:val="006F2AD5"/>
    <w:rsid w:val="00703FBE"/>
    <w:rsid w:val="00724D61"/>
    <w:rsid w:val="007C2909"/>
    <w:rsid w:val="007E6C93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C93"/>
    <w:pPr>
      <w:ind w:left="720"/>
      <w:contextualSpacing/>
    </w:pPr>
  </w:style>
  <w:style w:type="paragraph" w:customStyle="1" w:styleId="ConsPlusNormal">
    <w:name w:val="ConsPlusNormal"/>
    <w:rsid w:val="007E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E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6C9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E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6C9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1810</Words>
  <Characters>10321</Characters>
  <Application>Microsoft Office Word</Application>
  <DocSecurity>0</DocSecurity>
  <Lines>86</Lines>
  <Paragraphs>24</Paragraphs>
  <ScaleCrop>false</ScaleCrop>
  <Company/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2017-11-13T08:07:00Z</dcterms:created>
  <dcterms:modified xsi:type="dcterms:W3CDTF">2017-11-13T08:08:00Z</dcterms:modified>
</cp:coreProperties>
</file>