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9" w:rsidRPr="007E52B9" w:rsidRDefault="007E52B9" w:rsidP="007E52B9">
      <w:pPr>
        <w:jc w:val="center"/>
        <w:rPr>
          <w:b/>
          <w:sz w:val="32"/>
          <w:szCs w:val="32"/>
        </w:rPr>
      </w:pPr>
      <w:r w:rsidRPr="007E52B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-474345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2B9" w:rsidRPr="007E52B9" w:rsidRDefault="007E52B9" w:rsidP="007E52B9">
      <w:pPr>
        <w:jc w:val="center"/>
        <w:rPr>
          <w:b/>
          <w:sz w:val="32"/>
          <w:szCs w:val="32"/>
        </w:rPr>
      </w:pPr>
    </w:p>
    <w:p w:rsidR="007E52B9" w:rsidRPr="007E52B9" w:rsidRDefault="007E52B9" w:rsidP="007E52B9">
      <w:pPr>
        <w:jc w:val="center"/>
        <w:rPr>
          <w:b/>
          <w:sz w:val="28"/>
          <w:szCs w:val="28"/>
        </w:rPr>
      </w:pPr>
      <w:r w:rsidRPr="007E52B9">
        <w:rPr>
          <w:b/>
          <w:sz w:val="28"/>
          <w:szCs w:val="28"/>
        </w:rPr>
        <w:t>ПОСТАНОВЛЕНИЕ</w:t>
      </w:r>
    </w:p>
    <w:p w:rsidR="007E52B9" w:rsidRPr="007E52B9" w:rsidRDefault="007E52B9" w:rsidP="007E52B9">
      <w:pPr>
        <w:jc w:val="center"/>
        <w:rPr>
          <w:b/>
          <w:sz w:val="28"/>
          <w:szCs w:val="28"/>
        </w:rPr>
      </w:pPr>
      <w:r w:rsidRPr="007E52B9">
        <w:rPr>
          <w:b/>
          <w:sz w:val="28"/>
          <w:szCs w:val="28"/>
        </w:rPr>
        <w:t>Администрации сельского поселения</w:t>
      </w:r>
    </w:p>
    <w:p w:rsidR="007E52B9" w:rsidRPr="007E52B9" w:rsidRDefault="007E52B9" w:rsidP="007E52B9">
      <w:pPr>
        <w:jc w:val="center"/>
        <w:rPr>
          <w:b/>
          <w:sz w:val="28"/>
          <w:szCs w:val="28"/>
        </w:rPr>
      </w:pPr>
      <w:r w:rsidRPr="007E52B9">
        <w:rPr>
          <w:b/>
          <w:sz w:val="28"/>
          <w:szCs w:val="28"/>
        </w:rPr>
        <w:t>Пушкинский сельсовет</w:t>
      </w:r>
    </w:p>
    <w:p w:rsidR="007E52B9" w:rsidRPr="007E52B9" w:rsidRDefault="007E52B9" w:rsidP="007E52B9">
      <w:pPr>
        <w:jc w:val="center"/>
        <w:rPr>
          <w:sz w:val="28"/>
          <w:szCs w:val="28"/>
        </w:rPr>
      </w:pPr>
      <w:r w:rsidRPr="007E52B9">
        <w:rPr>
          <w:sz w:val="28"/>
          <w:szCs w:val="28"/>
        </w:rPr>
        <w:t>Добринского муниципального района Липецкой области</w:t>
      </w:r>
    </w:p>
    <w:p w:rsidR="007E52B9" w:rsidRPr="007E52B9" w:rsidRDefault="007E52B9" w:rsidP="007E52B9">
      <w:pPr>
        <w:jc w:val="center"/>
        <w:rPr>
          <w:sz w:val="28"/>
          <w:szCs w:val="28"/>
        </w:rPr>
      </w:pPr>
      <w:r w:rsidRPr="007E52B9">
        <w:rPr>
          <w:sz w:val="28"/>
          <w:szCs w:val="28"/>
        </w:rPr>
        <w:t>Российской Федерации</w:t>
      </w:r>
    </w:p>
    <w:p w:rsidR="007E52B9" w:rsidRPr="007E52B9" w:rsidRDefault="007E52B9" w:rsidP="007E52B9">
      <w:pPr>
        <w:tabs>
          <w:tab w:val="left" w:pos="6580"/>
        </w:tabs>
        <w:rPr>
          <w:sz w:val="28"/>
          <w:szCs w:val="28"/>
        </w:rPr>
      </w:pPr>
    </w:p>
    <w:p w:rsidR="007E52B9" w:rsidRPr="007E52B9" w:rsidRDefault="007E52B9" w:rsidP="007E52B9">
      <w:pPr>
        <w:tabs>
          <w:tab w:val="left" w:pos="6580"/>
        </w:tabs>
        <w:jc w:val="center"/>
        <w:rPr>
          <w:b/>
          <w:sz w:val="28"/>
          <w:szCs w:val="28"/>
        </w:rPr>
      </w:pPr>
      <w:r w:rsidRPr="007E52B9">
        <w:rPr>
          <w:sz w:val="28"/>
          <w:szCs w:val="28"/>
        </w:rPr>
        <w:t>19.03.2020                            с.Пушкино                                            №21</w:t>
      </w:r>
    </w:p>
    <w:p w:rsidR="007E52B9" w:rsidRPr="007E52B9" w:rsidRDefault="007E52B9" w:rsidP="007E52B9">
      <w:pPr>
        <w:rPr>
          <w:sz w:val="28"/>
          <w:szCs w:val="28"/>
        </w:rPr>
      </w:pPr>
    </w:p>
    <w:p w:rsidR="007E52B9" w:rsidRPr="007E52B9" w:rsidRDefault="007E52B9" w:rsidP="007E52B9">
      <w:pPr>
        <w:pStyle w:val="20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7E52B9">
        <w:rPr>
          <w:rFonts w:ascii="Times New Roman" w:hAnsi="Times New Roman" w:cs="Times New Roman"/>
          <w:sz w:val="28"/>
          <w:szCs w:val="28"/>
        </w:rPr>
        <w:t>Об установлении режима повышенной готовности</w:t>
      </w:r>
    </w:p>
    <w:p w:rsidR="007E52B9" w:rsidRPr="007E52B9" w:rsidRDefault="007E52B9" w:rsidP="007E52B9">
      <w:pPr>
        <w:pStyle w:val="20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2B9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bookmarkStart w:id="1" w:name="bookmark3"/>
      <w:bookmarkEnd w:id="0"/>
      <w:r w:rsidRPr="007E52B9">
        <w:rPr>
          <w:rFonts w:ascii="Times New Roman" w:hAnsi="Times New Roman" w:cs="Times New Roman"/>
          <w:sz w:val="28"/>
          <w:szCs w:val="28"/>
        </w:rPr>
        <w:t xml:space="preserve"> Пушкинский сельсовет</w:t>
      </w:r>
      <w:bookmarkEnd w:id="1"/>
    </w:p>
    <w:p w:rsidR="007E52B9" w:rsidRPr="007E52B9" w:rsidRDefault="007E52B9" w:rsidP="007E52B9">
      <w:pPr>
        <w:pStyle w:val="20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9" w:rsidRPr="007E52B9" w:rsidRDefault="007E52B9" w:rsidP="007E52B9">
      <w:pPr>
        <w:pStyle w:val="a4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52B9">
        <w:rPr>
          <w:rFonts w:ascii="Times New Roman" w:hAnsi="Times New Roman" w:cs="Times New Roman"/>
          <w:color w:val="000000"/>
          <w:spacing w:val="0"/>
          <w:lang w:eastAsia="ru-RU" w:bidi="ru-RU"/>
        </w:rPr>
        <w:t xml:space="preserve">В </w:t>
      </w:r>
      <w:r w:rsidRPr="007E52B9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связи с угрозой распространения новой коронавирусной инфекции (2019- </w:t>
      </w:r>
      <w:r w:rsidRPr="007E52B9">
        <w:rPr>
          <w:rFonts w:ascii="Times New Roman" w:hAnsi="Times New Roman" w:cs="Times New Roman"/>
          <w:color w:val="000000"/>
          <w:spacing w:val="0"/>
          <w:sz w:val="28"/>
          <w:szCs w:val="28"/>
          <w:lang w:val="en-US" w:bidi="en-US"/>
        </w:rPr>
        <w:t>nCoV</w:t>
      </w:r>
      <w:r w:rsidRPr="007E52B9">
        <w:rPr>
          <w:rFonts w:ascii="Times New Roman" w:hAnsi="Times New Roman" w:cs="Times New Roman"/>
          <w:color w:val="000000"/>
          <w:spacing w:val="0"/>
          <w:sz w:val="28"/>
          <w:szCs w:val="28"/>
          <w:lang w:bidi="en-US"/>
        </w:rPr>
        <w:t xml:space="preserve">), </w:t>
      </w:r>
      <w:r w:rsidRPr="007E52B9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 соответствии с Федеральным законом от 11 ноября 1994 года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администрации Добринского муниципального района от 11.03.2020 года № 170</w:t>
      </w:r>
      <w:r w:rsidRPr="007E52B9">
        <w:rPr>
          <w:rFonts w:ascii="Times New Roman" w:hAnsi="Times New Roman" w:cs="Times New Roman"/>
          <w:color w:val="000000"/>
          <w:spacing w:val="0"/>
          <w:lang w:eastAsia="ru-RU" w:bidi="ru-RU"/>
        </w:rPr>
        <w:t xml:space="preserve">, </w:t>
      </w:r>
      <w:r w:rsidRPr="007E52B9">
        <w:rPr>
          <w:rFonts w:ascii="Times New Roman" w:hAnsi="Times New Roman" w:cs="Times New Roman"/>
          <w:sz w:val="28"/>
          <w:szCs w:val="28"/>
        </w:rPr>
        <w:t>администрация сельского поселения Пушкинский сельсовет</w:t>
      </w:r>
    </w:p>
    <w:p w:rsidR="007E52B9" w:rsidRPr="007E52B9" w:rsidRDefault="007E52B9" w:rsidP="007E52B9">
      <w:pPr>
        <w:pStyle w:val="20"/>
        <w:shd w:val="clear" w:color="auto" w:fill="auto"/>
        <w:tabs>
          <w:tab w:val="left" w:pos="262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52B9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7E52B9" w:rsidRPr="007E52B9" w:rsidRDefault="007E52B9" w:rsidP="007E52B9">
      <w:pPr>
        <w:pStyle w:val="20"/>
        <w:shd w:val="clear" w:color="auto" w:fill="auto"/>
        <w:tabs>
          <w:tab w:val="left" w:pos="262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7E52B9">
        <w:rPr>
          <w:rFonts w:ascii="Times New Roman" w:hAnsi="Times New Roman" w:cs="Times New Roman"/>
          <w:b w:val="0"/>
          <w:sz w:val="28"/>
          <w:szCs w:val="28"/>
        </w:rPr>
        <w:t xml:space="preserve">1.Ввести на территории сельского поселения Пушкинский сельсовет с 11.03.2020г. и до особого распоряжения </w:t>
      </w:r>
      <w:r w:rsidRPr="007E52B9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eastAsia="ru-RU" w:bidi="ru-RU"/>
        </w:rPr>
        <w:t>на территории Добринского муниципального район</w:t>
      </w:r>
      <w:r w:rsidRPr="007E52B9">
        <w:rPr>
          <w:rFonts w:ascii="Times New Roman" w:hAnsi="Times New Roman" w:cs="Times New Roman"/>
          <w:b w:val="0"/>
          <w:sz w:val="28"/>
          <w:szCs w:val="28"/>
        </w:rPr>
        <w:t xml:space="preserve">а режим повышенной готовности. </w:t>
      </w:r>
    </w:p>
    <w:p w:rsidR="007E52B9" w:rsidRPr="007E52B9" w:rsidRDefault="007E52B9" w:rsidP="007E52B9">
      <w:pPr>
        <w:pStyle w:val="a4"/>
        <w:shd w:val="clear" w:color="auto" w:fill="auto"/>
        <w:tabs>
          <w:tab w:val="left" w:pos="141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52B9">
        <w:rPr>
          <w:rFonts w:ascii="Times New Roman" w:hAnsi="Times New Roman" w:cs="Times New Roman"/>
          <w:sz w:val="28"/>
          <w:szCs w:val="28"/>
        </w:rPr>
        <w:t>2.</w:t>
      </w:r>
      <w:r w:rsidRPr="007E52B9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Руководителям учреждений всех форм собственности организовать исполнение требований распоряжения администрации Липецкой области от 10.03. 2020 года № 102-р.</w:t>
      </w:r>
    </w:p>
    <w:p w:rsidR="007E52B9" w:rsidRPr="007E52B9" w:rsidRDefault="007E52B9" w:rsidP="007E52B9">
      <w:pPr>
        <w:pStyle w:val="22"/>
        <w:widowControl w:val="0"/>
        <w:shd w:val="clear" w:color="auto" w:fill="auto"/>
        <w:tabs>
          <w:tab w:val="left" w:pos="1064"/>
        </w:tabs>
        <w:spacing w:line="322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2B9">
        <w:rPr>
          <w:rFonts w:ascii="Times New Roman" w:hAnsi="Times New Roman" w:cs="Times New Roman"/>
          <w:b w:val="0"/>
          <w:sz w:val="28"/>
          <w:szCs w:val="28"/>
        </w:rPr>
        <w:t>3.Осуществлять непрерывный контроль за</w:t>
      </w:r>
      <w:r w:rsidRPr="007E52B9">
        <w:rPr>
          <w:rFonts w:ascii="Times New Roman" w:hAnsi="Times New Roman" w:cs="Times New Roman"/>
          <w:sz w:val="28"/>
          <w:szCs w:val="28"/>
        </w:rPr>
        <w:t xml:space="preserve"> </w:t>
      </w:r>
      <w:r w:rsidRPr="007E52B9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eastAsia="ru-RU" w:bidi="ru-RU"/>
        </w:rPr>
        <w:t>мероприятиями по предупреждению распространения новой коронавирусной инфекции (201</w:t>
      </w:r>
      <w:r w:rsidRPr="007E52B9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bidi="en-US"/>
        </w:rPr>
        <w:t>9-</w:t>
      </w:r>
      <w:r w:rsidRPr="007E52B9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val="en-US" w:bidi="en-US"/>
        </w:rPr>
        <w:t>nCo</w:t>
      </w:r>
      <w:r w:rsidRPr="007E52B9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eastAsia="ru-RU" w:bidi="ru-RU"/>
        </w:rPr>
        <w:t>V)</w:t>
      </w:r>
    </w:p>
    <w:p w:rsidR="007E52B9" w:rsidRPr="007E52B9" w:rsidRDefault="007E52B9" w:rsidP="007E52B9">
      <w:pPr>
        <w:pStyle w:val="a4"/>
        <w:shd w:val="clear" w:color="auto" w:fill="auto"/>
        <w:tabs>
          <w:tab w:val="left" w:pos="147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52B9">
        <w:rPr>
          <w:rFonts w:ascii="Times New Roman" w:hAnsi="Times New Roman" w:cs="Times New Roman"/>
          <w:sz w:val="28"/>
          <w:szCs w:val="28"/>
        </w:rPr>
        <w:t>4.Контроль</w:t>
      </w:r>
      <w:r w:rsidRPr="007E52B9">
        <w:rPr>
          <w:rFonts w:ascii="Times New Roman" w:hAnsi="Times New Roman" w:cs="Times New Roman"/>
          <w:sz w:val="28"/>
          <w:szCs w:val="28"/>
        </w:rPr>
        <w:tab/>
        <w:t xml:space="preserve"> за исполнением настоящего постановления оставляю за собой.</w:t>
      </w:r>
    </w:p>
    <w:p w:rsidR="007E52B9" w:rsidRPr="007E52B9" w:rsidRDefault="007E52B9" w:rsidP="007E52B9">
      <w:pPr>
        <w:rPr>
          <w:sz w:val="28"/>
          <w:szCs w:val="28"/>
        </w:rPr>
      </w:pPr>
    </w:p>
    <w:p w:rsidR="007E52B9" w:rsidRPr="007E52B9" w:rsidRDefault="007E52B9" w:rsidP="007E52B9">
      <w:pPr>
        <w:rPr>
          <w:sz w:val="28"/>
          <w:szCs w:val="28"/>
        </w:rPr>
      </w:pPr>
    </w:p>
    <w:p w:rsidR="007E52B9" w:rsidRPr="007E52B9" w:rsidRDefault="007E52B9" w:rsidP="007E52B9">
      <w:pPr>
        <w:rPr>
          <w:sz w:val="28"/>
          <w:szCs w:val="28"/>
        </w:rPr>
      </w:pPr>
    </w:p>
    <w:p w:rsidR="007E52B9" w:rsidRPr="007E52B9" w:rsidRDefault="007E52B9" w:rsidP="007E52B9">
      <w:pPr>
        <w:rPr>
          <w:sz w:val="28"/>
          <w:szCs w:val="28"/>
        </w:rPr>
      </w:pPr>
    </w:p>
    <w:p w:rsidR="007E52B9" w:rsidRPr="007E52B9" w:rsidRDefault="007E52B9" w:rsidP="007E52B9">
      <w:pPr>
        <w:rPr>
          <w:sz w:val="28"/>
          <w:szCs w:val="28"/>
        </w:rPr>
      </w:pPr>
      <w:r w:rsidRPr="007E52B9">
        <w:rPr>
          <w:sz w:val="28"/>
          <w:szCs w:val="28"/>
        </w:rPr>
        <w:t xml:space="preserve">Глава  администрации </w:t>
      </w:r>
    </w:p>
    <w:p w:rsidR="007E52B9" w:rsidRPr="007E52B9" w:rsidRDefault="007E52B9" w:rsidP="007E52B9">
      <w:pPr>
        <w:rPr>
          <w:sz w:val="28"/>
          <w:szCs w:val="28"/>
        </w:rPr>
      </w:pPr>
      <w:r w:rsidRPr="007E52B9">
        <w:rPr>
          <w:sz w:val="28"/>
          <w:szCs w:val="28"/>
        </w:rPr>
        <w:t xml:space="preserve">сельского поселения  </w:t>
      </w:r>
    </w:p>
    <w:p w:rsidR="007E52B9" w:rsidRPr="007E52B9" w:rsidRDefault="007E52B9" w:rsidP="007E52B9">
      <w:pPr>
        <w:rPr>
          <w:sz w:val="28"/>
          <w:szCs w:val="28"/>
        </w:rPr>
      </w:pPr>
      <w:r w:rsidRPr="007E52B9">
        <w:rPr>
          <w:sz w:val="28"/>
          <w:szCs w:val="28"/>
        </w:rPr>
        <w:t>Пушкинский сельсовет                                                               Н.Г. Демихова</w:t>
      </w:r>
    </w:p>
    <w:p w:rsidR="007E52B9" w:rsidRPr="007E52B9" w:rsidRDefault="007E52B9" w:rsidP="007E52B9">
      <w:pPr>
        <w:rPr>
          <w:sz w:val="28"/>
          <w:szCs w:val="28"/>
        </w:rPr>
      </w:pPr>
    </w:p>
    <w:p w:rsidR="007A559A" w:rsidRPr="007E52B9" w:rsidRDefault="00131AB6"/>
    <w:sectPr w:rsidR="007A559A" w:rsidRPr="007E52B9" w:rsidSect="004101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B6" w:rsidRPr="00B8679E" w:rsidRDefault="00131AB6" w:rsidP="007E52B9">
      <w:pPr>
        <w:pStyle w:val="1"/>
      </w:pPr>
      <w:r>
        <w:separator/>
      </w:r>
    </w:p>
  </w:endnote>
  <w:endnote w:type="continuationSeparator" w:id="1">
    <w:p w:rsidR="00131AB6" w:rsidRPr="00B8679E" w:rsidRDefault="00131AB6" w:rsidP="007E52B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B6" w:rsidRPr="00B8679E" w:rsidRDefault="00131AB6" w:rsidP="007E52B9">
      <w:pPr>
        <w:pStyle w:val="1"/>
      </w:pPr>
      <w:r>
        <w:separator/>
      </w:r>
    </w:p>
  </w:footnote>
  <w:footnote w:type="continuationSeparator" w:id="1">
    <w:p w:rsidR="00131AB6" w:rsidRPr="00B8679E" w:rsidRDefault="00131AB6" w:rsidP="007E52B9">
      <w:pPr>
        <w:pStyle w:val="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52B9"/>
    <w:rsid w:val="00124317"/>
    <w:rsid w:val="00131AB6"/>
    <w:rsid w:val="00266676"/>
    <w:rsid w:val="007E52B9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E52B9"/>
    <w:rPr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7E52B9"/>
    <w:rPr>
      <w:spacing w:val="2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E52B9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4">
    <w:name w:val="Body Text"/>
    <w:basedOn w:val="a"/>
    <w:link w:val="a3"/>
    <w:rsid w:val="007E52B9"/>
    <w:pPr>
      <w:shd w:val="clear" w:color="auto" w:fill="FFFFFF"/>
      <w:spacing w:before="240" w:after="240" w:line="302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E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E52B9"/>
    <w:rPr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52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E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5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2020-04-01T11:21:00Z</dcterms:created>
  <dcterms:modified xsi:type="dcterms:W3CDTF">2020-04-01T11:22:00Z</dcterms:modified>
</cp:coreProperties>
</file>