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BC7F05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BC7F05" w:rsidRDefault="00BC7F05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 xml:space="preserve">Пушкинский </w:t>
      </w:r>
      <w:r w:rsidR="009A23B9" w:rsidRPr="00BC7F0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A23B9" w:rsidRPr="00BC7F05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BC7F05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3B9" w:rsidRPr="00BC7F05" w:rsidRDefault="00CB4E64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29.03.2019                           </w:t>
      </w:r>
      <w:r w:rsidR="00BC7F0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C7F0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BC7F05">
        <w:rPr>
          <w:rFonts w:ascii="Times New Roman" w:hAnsi="Times New Roman" w:cs="Times New Roman"/>
          <w:sz w:val="28"/>
          <w:szCs w:val="28"/>
        </w:rPr>
        <w:t>ушкино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№25</w:t>
      </w:r>
    </w:p>
    <w:p w:rsidR="009A23B9" w:rsidRPr="00BC7F05" w:rsidRDefault="00CB4E64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7F05" w:rsidRPr="00BC7F05" w:rsidRDefault="009A23B9" w:rsidP="00BC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 w:rsidRPr="00BC7F05">
        <w:rPr>
          <w:rFonts w:ascii="Times New Roman" w:hAnsi="Times New Roman" w:cs="Times New Roman"/>
          <w:b/>
          <w:sz w:val="28"/>
          <w:szCs w:val="28"/>
        </w:rPr>
        <w:t>н</w:t>
      </w:r>
      <w:r w:rsidRPr="00BC7F05"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Пушкинский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сельсовет №1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 «</w:t>
      </w:r>
      <w:r w:rsidR="00BC7F05" w:rsidRPr="00BC7F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C7F05" w:rsidRPr="00BC7F05">
        <w:rPr>
          <w:rFonts w:ascii="Times New Roman" w:hAnsi="Times New Roman" w:cs="Times New Roman"/>
          <w:b/>
          <w:sz w:val="28"/>
          <w:szCs w:val="28"/>
        </w:rPr>
        <w:t>муниципальной Программы "Формирование современной городской среды сельского  поселения Пушкинский  сельсовет Добринского муниципального района Липе</w:t>
      </w:r>
      <w:r w:rsidR="00BC7F05">
        <w:rPr>
          <w:rFonts w:ascii="Times New Roman" w:hAnsi="Times New Roman" w:cs="Times New Roman"/>
          <w:b/>
          <w:sz w:val="28"/>
          <w:szCs w:val="28"/>
        </w:rPr>
        <w:t>цкой области на 2018-2022 годы»</w:t>
      </w:r>
    </w:p>
    <w:p w:rsidR="009A23B9" w:rsidRPr="00BC7F05" w:rsidRDefault="009A23B9" w:rsidP="00BC7F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A631E" w:rsidRPr="00BC7F05">
        <w:rPr>
          <w:rFonts w:ascii="Times New Roman" w:hAnsi="Times New Roman" w:cs="Times New Roman"/>
          <w:sz w:val="28"/>
          <w:szCs w:val="28"/>
        </w:rPr>
        <w:t xml:space="preserve">В соответствии с  Постановлением Правительства РФ от 09.02.2019 № 106  «О внесении изменений в приложение №15 к государственной программе Российской Федерации  «Обеспечение доступным и комфортным жильем и коммунальными услугами граждан Российской Федерации», </w:t>
      </w:r>
      <w:r w:rsidRPr="00BC7F05">
        <w:rPr>
          <w:rFonts w:ascii="Times New Roman" w:hAnsi="Times New Roman" w:cs="Times New Roman"/>
          <w:sz w:val="28"/>
          <w:szCs w:val="28"/>
        </w:rPr>
        <w:t>руководствуясь Федеральным  законом 131-</w:t>
      </w:r>
      <w:r w:rsidR="00BC7F05">
        <w:rPr>
          <w:rFonts w:ascii="Times New Roman" w:hAnsi="Times New Roman" w:cs="Times New Roman"/>
          <w:sz w:val="28"/>
          <w:szCs w:val="28"/>
        </w:rPr>
        <w:t xml:space="preserve"> </w:t>
      </w:r>
      <w:r w:rsidRPr="00BC7F05">
        <w:rPr>
          <w:rFonts w:ascii="Times New Roman" w:hAnsi="Times New Roman" w:cs="Times New Roman"/>
          <w:sz w:val="28"/>
          <w:szCs w:val="28"/>
        </w:rPr>
        <w:t xml:space="preserve">ФЗ  от 6 октября 2003 года «Об общих принципах местного самоуправления в Российской Федерации», Уставом сельского поселения </w:t>
      </w:r>
      <w:r w:rsidR="00BC7F05" w:rsidRPr="00BC7F05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Pr="00BC7F05">
        <w:rPr>
          <w:rFonts w:ascii="Times New Roman" w:hAnsi="Times New Roman" w:cs="Times New Roman"/>
          <w:sz w:val="28"/>
          <w:szCs w:val="28"/>
        </w:rPr>
        <w:t xml:space="preserve"> сельсовет администрация сельского поселения </w:t>
      </w:r>
      <w:r w:rsidR="00BC7F05" w:rsidRPr="00BC7F05">
        <w:rPr>
          <w:rFonts w:ascii="Times New Roman" w:hAnsi="Times New Roman" w:cs="Times New Roman"/>
          <w:sz w:val="28"/>
          <w:szCs w:val="28"/>
        </w:rPr>
        <w:t>Пушкинский</w:t>
      </w:r>
      <w:r w:rsidR="00BC7F05" w:rsidRPr="00BC7F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7F0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31E" w:rsidRPr="00BC7F05" w:rsidRDefault="009A23B9" w:rsidP="008A63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>1.</w:t>
      </w:r>
      <w:r w:rsidR="008A631E" w:rsidRPr="00BC7F05">
        <w:rPr>
          <w:rFonts w:ascii="Times New Roman" w:hAnsi="Times New Roman" w:cs="Times New Roman"/>
          <w:sz w:val="28"/>
          <w:szCs w:val="28"/>
        </w:rPr>
        <w:t xml:space="preserve"> Утвердить изменения в 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r w:rsidR="00BC7F05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Пушкинский 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  сельсовет №1</w:t>
      </w:r>
      <w:r w:rsid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14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6.1</w:t>
      </w:r>
      <w:r w:rsid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 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«Об утверждении муниципальной программы «Формирование современной городской среды сельского поселения </w:t>
      </w:r>
      <w:r w:rsidR="00BC7F05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Пушкинский </w:t>
      </w:r>
      <w:r w:rsidR="008A631E" w:rsidRPr="00BC7F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  <w:r w:rsidR="008A631E" w:rsidRPr="00BC7F05">
        <w:rPr>
          <w:rFonts w:ascii="Times New Roman" w:hAnsi="Times New Roman" w:cs="Times New Roman"/>
          <w:sz w:val="28"/>
          <w:szCs w:val="28"/>
        </w:rPr>
        <w:t xml:space="preserve"> </w:t>
      </w:r>
      <w:r w:rsidR="008A631E" w:rsidRPr="00BC7F05">
        <w:rPr>
          <w:rFonts w:ascii="Times New Roman" w:hAnsi="Times New Roman" w:cs="Times New Roman"/>
          <w:b/>
          <w:sz w:val="28"/>
          <w:szCs w:val="28"/>
        </w:rPr>
        <w:t>(</w:t>
      </w:r>
      <w:r w:rsidR="008A631E" w:rsidRPr="00BC7F05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="008A631E" w:rsidRPr="00BC7F05">
        <w:rPr>
          <w:rFonts w:ascii="Times New Roman" w:hAnsi="Times New Roman" w:cs="Times New Roman"/>
          <w:b/>
          <w:sz w:val="28"/>
          <w:szCs w:val="28"/>
        </w:rPr>
        <w:t>).</w:t>
      </w:r>
      <w:r w:rsidRPr="00BC7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Pr="00BC7F05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>2.Постановление вступает в силу со дня его официального обнародования.</w:t>
      </w:r>
    </w:p>
    <w:p w:rsidR="008A631E" w:rsidRPr="00BC7F05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>3.</w:t>
      </w:r>
      <w:proofErr w:type="gramStart"/>
      <w:r w:rsidRPr="00BC7F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C7F05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23B9" w:rsidRPr="00BC7F05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E64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A23B9" w:rsidRPr="00BC7F05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9A23B9" w:rsidRPr="00BC7F05" w:rsidRDefault="00BC7F05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sz w:val="28"/>
          <w:szCs w:val="28"/>
        </w:rPr>
        <w:t xml:space="preserve">Пушкинский </w:t>
      </w:r>
      <w:r w:rsidR="009A23B9" w:rsidRPr="00BC7F05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r w:rsidR="00CB4E64">
        <w:rPr>
          <w:rFonts w:ascii="Times New Roman" w:hAnsi="Times New Roman" w:cs="Times New Roman"/>
          <w:sz w:val="28"/>
          <w:szCs w:val="28"/>
        </w:rPr>
        <w:t>Н.Г. Демихова</w:t>
      </w: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31E" w:rsidRPr="00BC7F05" w:rsidRDefault="008A631E" w:rsidP="008A631E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sub_300"/>
      <w:r w:rsidRPr="00BC7F05">
        <w:rPr>
          <w:rFonts w:ascii="Times New Roman" w:hAnsi="Times New Roman"/>
          <w:sz w:val="28"/>
          <w:szCs w:val="28"/>
        </w:rPr>
        <w:t xml:space="preserve">Утверждены </w:t>
      </w:r>
    </w:p>
    <w:p w:rsidR="008A631E" w:rsidRPr="00BC7F05" w:rsidRDefault="008A631E" w:rsidP="008A631E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постановлением </w:t>
      </w:r>
    </w:p>
    <w:p w:rsidR="008A631E" w:rsidRPr="00BC7F05" w:rsidRDefault="008A631E" w:rsidP="008A631E">
      <w:pPr>
        <w:pStyle w:val="a6"/>
        <w:spacing w:after="0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</w:p>
    <w:p w:rsidR="008A631E" w:rsidRPr="00BC7F05" w:rsidRDefault="00BC7F05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Пушкинский </w:t>
      </w:r>
      <w:r w:rsidR="008A631E" w:rsidRPr="00BC7F05">
        <w:rPr>
          <w:rFonts w:ascii="Times New Roman" w:hAnsi="Times New Roman"/>
          <w:sz w:val="28"/>
          <w:szCs w:val="28"/>
        </w:rPr>
        <w:t xml:space="preserve"> сельсовет Добринского </w:t>
      </w:r>
    </w:p>
    <w:p w:rsidR="008A631E" w:rsidRPr="00BC7F05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муниципального района Липецкой области </w:t>
      </w:r>
    </w:p>
    <w:p w:rsidR="008A631E" w:rsidRPr="00BC7F05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>Российской Федерации</w:t>
      </w:r>
    </w:p>
    <w:p w:rsidR="008A631E" w:rsidRPr="00BC7F05" w:rsidRDefault="008A631E" w:rsidP="008A631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7F0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B4E64">
        <w:rPr>
          <w:rFonts w:ascii="Times New Roman" w:hAnsi="Times New Roman" w:cs="Times New Roman"/>
          <w:sz w:val="28"/>
          <w:szCs w:val="28"/>
        </w:rPr>
        <w:t>25 от 29.03.2019</w:t>
      </w:r>
    </w:p>
    <w:p w:rsidR="009A23B9" w:rsidRPr="00BC7F05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BC7F05" w:rsidRPr="00BC7F05" w:rsidRDefault="008A631E" w:rsidP="00BC7F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7F05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r w:rsidR="00BC7F05"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Пушкинский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 сельсовет №1</w:t>
      </w:r>
      <w:r w:rsid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от </w:t>
      </w:r>
      <w:r w:rsid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6.1</w:t>
      </w:r>
      <w:r w:rsid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0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.201</w:t>
      </w:r>
      <w:r w:rsid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7 </w:t>
      </w:r>
      <w:r w:rsidRPr="00BC7F0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года «</w:t>
      </w:r>
      <w:r w:rsidR="00BC7F05" w:rsidRPr="00BC7F0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BC7F05" w:rsidRPr="00BC7F05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BC7F05">
        <w:rPr>
          <w:rFonts w:ascii="Times New Roman" w:hAnsi="Times New Roman" w:cs="Times New Roman"/>
          <w:b/>
          <w:sz w:val="28"/>
          <w:szCs w:val="28"/>
        </w:rPr>
        <w:t>«</w:t>
      </w:r>
      <w:r w:rsidR="00BC7F05" w:rsidRPr="00BC7F05">
        <w:rPr>
          <w:rFonts w:ascii="Times New Roman" w:hAnsi="Times New Roman" w:cs="Times New Roman"/>
          <w:b/>
          <w:sz w:val="28"/>
          <w:szCs w:val="28"/>
        </w:rPr>
        <w:t>Формирование современной городской среды сельского  поселения Пушкинский  сельсовет Добринского муниципального района Липе</w:t>
      </w:r>
      <w:r w:rsidR="00BC7F05">
        <w:rPr>
          <w:rFonts w:ascii="Times New Roman" w:hAnsi="Times New Roman" w:cs="Times New Roman"/>
          <w:b/>
          <w:sz w:val="28"/>
          <w:szCs w:val="28"/>
        </w:rPr>
        <w:t>цкой области на 2018-2022 годы»</w:t>
      </w:r>
    </w:p>
    <w:p w:rsidR="009A23B9" w:rsidRPr="00BC7F05" w:rsidRDefault="009A23B9" w:rsidP="009A23B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 xml:space="preserve">1.Внести </w:t>
      </w:r>
      <w:r w:rsidR="008A631E" w:rsidRPr="00BC7F05">
        <w:rPr>
          <w:rFonts w:ascii="Times New Roman" w:hAnsi="Times New Roman"/>
          <w:sz w:val="28"/>
          <w:szCs w:val="28"/>
        </w:rPr>
        <w:t xml:space="preserve">изменения в 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Постановление администрации сельского поселения </w:t>
      </w:r>
      <w:r w:rsidR="00BC7F05" w:rsidRPr="00BC7F05">
        <w:rPr>
          <w:rFonts w:ascii="Times New Roman" w:hAnsi="Times New Roman"/>
          <w:sz w:val="28"/>
          <w:szCs w:val="28"/>
          <w:shd w:val="clear" w:color="auto" w:fill="FFFFFF"/>
        </w:rPr>
        <w:t xml:space="preserve">Пушкинский 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>  сельсовет №1</w:t>
      </w:r>
      <w:r w:rsidR="00BC7F05">
        <w:rPr>
          <w:rFonts w:ascii="Times New Roman" w:hAnsi="Times New Roman"/>
          <w:sz w:val="28"/>
          <w:szCs w:val="28"/>
          <w:shd w:val="clear" w:color="auto" w:fill="FFFFFF"/>
        </w:rPr>
        <w:t>14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C7F05"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>6.1</w:t>
      </w:r>
      <w:r w:rsidR="00BC7F05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>.201</w:t>
      </w:r>
      <w:r w:rsidR="00BC7F05">
        <w:rPr>
          <w:rFonts w:ascii="Times New Roman" w:hAnsi="Times New Roman"/>
          <w:sz w:val="28"/>
          <w:szCs w:val="28"/>
          <w:shd w:val="clear" w:color="auto" w:fill="FFFFFF"/>
        </w:rPr>
        <w:t xml:space="preserve">7 </w:t>
      </w:r>
      <w:r w:rsidR="008A631E" w:rsidRPr="00BC7F05">
        <w:rPr>
          <w:rFonts w:ascii="Times New Roman" w:hAnsi="Times New Roman"/>
          <w:sz w:val="28"/>
          <w:szCs w:val="28"/>
          <w:shd w:val="clear" w:color="auto" w:fill="FFFFFF"/>
        </w:rPr>
        <w:t xml:space="preserve">года </w:t>
      </w:r>
      <w:r w:rsidR="00BC7F05" w:rsidRPr="00BC7F05">
        <w:rPr>
          <w:rFonts w:ascii="Times New Roman" w:hAnsi="Times New Roman"/>
          <w:b/>
          <w:sz w:val="28"/>
          <w:szCs w:val="28"/>
          <w:shd w:val="clear" w:color="auto" w:fill="FFFFFF"/>
        </w:rPr>
        <w:t>«</w:t>
      </w:r>
      <w:r w:rsidR="00BC7F05" w:rsidRPr="00BC7F0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BC7F05" w:rsidRPr="00BC7F05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BC7F05">
        <w:rPr>
          <w:rFonts w:ascii="Times New Roman" w:hAnsi="Times New Roman"/>
          <w:b/>
          <w:sz w:val="28"/>
          <w:szCs w:val="28"/>
        </w:rPr>
        <w:t>«</w:t>
      </w:r>
      <w:r w:rsidR="00BC7F05" w:rsidRPr="00BC7F05">
        <w:rPr>
          <w:rFonts w:ascii="Times New Roman" w:hAnsi="Times New Roman"/>
          <w:b/>
          <w:sz w:val="28"/>
          <w:szCs w:val="28"/>
        </w:rPr>
        <w:t>Формирование современной городской среды сельского  поселения Пушкинский  сельсовет Добринского муниципального района Липе</w:t>
      </w:r>
      <w:r w:rsidR="00BC7F05">
        <w:rPr>
          <w:rFonts w:ascii="Times New Roman" w:hAnsi="Times New Roman"/>
          <w:b/>
          <w:sz w:val="28"/>
          <w:szCs w:val="28"/>
        </w:rPr>
        <w:t>цкой области на 2018-2022 годы»</w:t>
      </w:r>
      <w:r w:rsidRPr="00BC7F05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9A23B9" w:rsidRPr="00BC7F05" w:rsidRDefault="009A23B9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1) в наименовании </w:t>
      </w:r>
      <w:hyperlink r:id="rId6">
        <w:r w:rsidR="008A631E" w:rsidRPr="00BC7F05">
          <w:rPr>
            <w:rStyle w:val="InternetLink"/>
            <w:rFonts w:ascii="Times New Roman" w:hAnsi="Times New Roman"/>
            <w:color w:val="000000" w:themeColor="text1"/>
            <w:sz w:val="28"/>
            <w:szCs w:val="28"/>
          </w:rPr>
          <w:t>постановления</w:t>
        </w:r>
      </w:hyperlink>
      <w:r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 цифры "202</w:t>
      </w:r>
      <w:r w:rsidR="008A631E" w:rsidRPr="00BC7F0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C7F05">
        <w:rPr>
          <w:rFonts w:ascii="Times New Roman" w:hAnsi="Times New Roman"/>
          <w:color w:val="000000" w:themeColor="text1"/>
          <w:sz w:val="28"/>
          <w:szCs w:val="28"/>
        </w:rPr>
        <w:t>" заменить цифрами "2024";</w:t>
      </w:r>
    </w:p>
    <w:p w:rsidR="009A23B9" w:rsidRPr="00BC7F05" w:rsidRDefault="008A631E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C7F0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23B9" w:rsidRPr="00BC7F05">
        <w:rPr>
          <w:rFonts w:ascii="Times New Roman" w:hAnsi="Times New Roman"/>
          <w:color w:val="000000" w:themeColor="text1"/>
          <w:sz w:val="28"/>
          <w:szCs w:val="28"/>
        </w:rPr>
        <w:t>) в пункте 1 цифры "202</w:t>
      </w:r>
      <w:r w:rsidRPr="00BC7F05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9A23B9" w:rsidRPr="00BC7F05">
        <w:rPr>
          <w:rFonts w:ascii="Times New Roman" w:hAnsi="Times New Roman"/>
          <w:color w:val="000000" w:themeColor="text1"/>
          <w:sz w:val="28"/>
          <w:szCs w:val="28"/>
        </w:rPr>
        <w:t>" заменить цифрами "2024";</w:t>
      </w:r>
    </w:p>
    <w:p w:rsidR="009A23B9" w:rsidRPr="00BC7F05" w:rsidRDefault="009A23B9" w:rsidP="009A23B9">
      <w:pPr>
        <w:pStyle w:val="a6"/>
        <w:spacing w:after="0"/>
        <w:rPr>
          <w:rFonts w:ascii="Times New Roman" w:hAnsi="Times New Roman"/>
          <w:sz w:val="28"/>
          <w:szCs w:val="28"/>
        </w:rPr>
      </w:pPr>
      <w:r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4) </w:t>
      </w:r>
      <w:r w:rsidR="008A631E" w:rsidRPr="00BC7F05">
        <w:rPr>
          <w:rFonts w:ascii="Times New Roman" w:hAnsi="Times New Roman"/>
          <w:color w:val="000000" w:themeColor="text1"/>
          <w:sz w:val="28"/>
          <w:szCs w:val="28"/>
        </w:rPr>
        <w:t>в муниципальной программе «Формирова</w:t>
      </w:r>
      <w:r w:rsidR="00521A26"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ние современной городской среды </w:t>
      </w:r>
      <w:r w:rsidR="008A631E"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BC7F05"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Пушкинский </w:t>
      </w:r>
      <w:r w:rsidR="008A631E" w:rsidRPr="00BC7F05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Добринского муниципального района Липецкой области на 2018-2022 годы</w:t>
      </w:r>
      <w:r w:rsidRPr="00BC7F05">
        <w:rPr>
          <w:rFonts w:ascii="Times New Roman" w:hAnsi="Times New Roman"/>
          <w:sz w:val="28"/>
          <w:szCs w:val="28"/>
        </w:rPr>
        <w:t>:</w:t>
      </w:r>
    </w:p>
    <w:p w:rsidR="009A23B9" w:rsidRPr="00BC7F05" w:rsidRDefault="009A23B9" w:rsidP="009A23B9">
      <w:pPr>
        <w:pStyle w:val="a6"/>
        <w:spacing w:after="0"/>
        <w:rPr>
          <w:rFonts w:ascii="Times New Roman" w:hAnsi="Times New Roman"/>
          <w:color w:val="000000" w:themeColor="text1"/>
          <w:sz w:val="28"/>
          <w:szCs w:val="28"/>
        </w:rPr>
      </w:pPr>
      <w:r w:rsidRPr="00BC7F05">
        <w:rPr>
          <w:rFonts w:ascii="Times New Roman" w:hAnsi="Times New Roman"/>
          <w:sz w:val="28"/>
          <w:szCs w:val="28"/>
        </w:rPr>
        <w:t>а) в текстовой части цифры "202</w:t>
      </w:r>
      <w:r w:rsidR="008A631E" w:rsidRPr="00BC7F05">
        <w:rPr>
          <w:rFonts w:ascii="Times New Roman" w:hAnsi="Times New Roman"/>
          <w:sz w:val="28"/>
          <w:szCs w:val="28"/>
        </w:rPr>
        <w:t>2</w:t>
      </w:r>
      <w:r w:rsidRPr="00BC7F05">
        <w:rPr>
          <w:rFonts w:ascii="Times New Roman" w:hAnsi="Times New Roman"/>
          <w:sz w:val="28"/>
          <w:szCs w:val="28"/>
        </w:rPr>
        <w:t>" заменить цифрами "2024";</w:t>
      </w: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б</w:t>
      </w:r>
      <w:r w:rsidR="00521A26" w:rsidRPr="00BC7F05">
        <w:rPr>
          <w:rFonts w:ascii="Times New Roman" w:hAnsi="Times New Roman" w:cs="Times New Roman"/>
          <w:color w:val="000000" w:themeColor="text1"/>
          <w:sz w:val="28"/>
          <w:szCs w:val="28"/>
        </w:rPr>
        <w:t>) Приложение №2</w:t>
      </w:r>
      <w:r w:rsidRPr="00BC7F05">
        <w:rPr>
          <w:rFonts w:ascii="Times New Roman" w:hAnsi="Times New Roman" w:cs="Times New Roman"/>
          <w:sz w:val="28"/>
          <w:szCs w:val="28"/>
        </w:rPr>
        <w:t xml:space="preserve"> </w:t>
      </w:r>
      <w:r w:rsidR="00521A26" w:rsidRPr="00BC7F05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Pr="00BC7F0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C7F05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BC7F05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26" w:rsidRPr="00BC7F05" w:rsidRDefault="00521A26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A26" w:rsidRPr="00BC7F05" w:rsidRDefault="00521A26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F05" w:rsidRDefault="00BC7F05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C7F05" w:rsidSect="00BC7F05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Таблица 1</w:t>
      </w:r>
    </w:p>
    <w:p w:rsidR="00521A26" w:rsidRPr="00BC7F05" w:rsidRDefault="00521A26" w:rsidP="00521A26">
      <w:pPr>
        <w:pStyle w:val="ConsPlusTitle"/>
        <w:jc w:val="center"/>
        <w:rPr>
          <w:sz w:val="28"/>
          <w:szCs w:val="28"/>
        </w:rPr>
      </w:pPr>
      <w:r w:rsidRPr="00BC7F05">
        <w:rPr>
          <w:sz w:val="28"/>
          <w:szCs w:val="28"/>
        </w:rPr>
        <w:t xml:space="preserve">План реализации муниципальной программы «Формирование современной городской среды на территории сельского поселения </w:t>
      </w:r>
      <w:r w:rsidR="00BC7F05" w:rsidRPr="00BC7F05">
        <w:rPr>
          <w:sz w:val="28"/>
          <w:szCs w:val="28"/>
        </w:rPr>
        <w:t xml:space="preserve">Пушкинский </w:t>
      </w:r>
      <w:r w:rsidRPr="00BC7F05">
        <w:rPr>
          <w:sz w:val="28"/>
          <w:szCs w:val="28"/>
        </w:rPr>
        <w:t xml:space="preserve"> сельсовет Добринского муниципального района Липецкой области» </w:t>
      </w:r>
    </w:p>
    <w:p w:rsidR="00521A26" w:rsidRPr="00BC7F05" w:rsidRDefault="00521A26" w:rsidP="00521A26">
      <w:pPr>
        <w:pStyle w:val="ConsPlusTitle"/>
        <w:jc w:val="center"/>
        <w:rPr>
          <w:sz w:val="28"/>
          <w:szCs w:val="28"/>
        </w:rPr>
      </w:pPr>
      <w:r w:rsidRPr="00BC7F05">
        <w:rPr>
          <w:sz w:val="28"/>
          <w:szCs w:val="28"/>
        </w:rPr>
        <w:t>на 2018-2024  годы</w:t>
      </w:r>
    </w:p>
    <w:p w:rsidR="00521A26" w:rsidRPr="00BC7F05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7F05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BC7F05">
        <w:rPr>
          <w:rFonts w:ascii="Times New Roman" w:eastAsia="Calibri" w:hAnsi="Times New Roman" w:cs="Times New Roman"/>
          <w:sz w:val="28"/>
          <w:szCs w:val="28"/>
        </w:rPr>
        <w:tab/>
      </w:r>
      <w:r w:rsidRPr="00BC7F05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</w:t>
      </w:r>
    </w:p>
    <w:tbl>
      <w:tblPr>
        <w:tblW w:w="14935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2547"/>
        <w:gridCol w:w="2931"/>
        <w:gridCol w:w="2692"/>
        <w:gridCol w:w="1691"/>
        <w:gridCol w:w="1691"/>
        <w:gridCol w:w="1691"/>
        <w:gridCol w:w="1692"/>
      </w:tblGrid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2018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 нуждающихся в благоустройстве и включаемых в муниципальную 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2019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2019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01.07.2018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2019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2019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31.12.2018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2019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2020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2020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01.07.2019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2020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2020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31.12.2019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2020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2021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2021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01.07.2020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2021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2021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31.12.2020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2021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2018-2022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2022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2022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01.07.2021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2022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2022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31.12.2021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</w:t>
            </w:r>
            <w:r w:rsidRPr="00BC7F05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</w:t>
            </w: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Наименование контрольного события программы</w:t>
            </w:r>
          </w:p>
        </w:tc>
        <w:tc>
          <w:tcPr>
            <w:tcW w:w="29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269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Срок наступления контрольного события</w:t>
            </w:r>
          </w:p>
        </w:tc>
      </w:tr>
      <w:tr w:rsidR="00521A26" w:rsidRPr="00BC7F05" w:rsidTr="00BC7F05">
        <w:trPr>
          <w:trHeight w:val="14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67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202</w:t>
            </w:r>
            <w:r w:rsidRPr="00BC7F05">
              <w:rPr>
                <w:rFonts w:ascii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</w:t>
            </w: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521A26" w:rsidRPr="00BC7F05" w:rsidTr="00BC7F05">
        <w:trPr>
          <w:trHeight w:val="77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1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2 кв.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3 кв.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t>4 кв.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Представление заинтересованными лицами предложений по включению общественной территории в муниципальную программу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20.03.202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2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Оценка поступивших предложений общественной комиссией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3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перечня общественных территорий, нуждающихся в благоустройстве и включаемых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4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Разработка и опубликование проекта изменений в утвержденную муниципальную программу формирования современной городской среды на 2018-202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годы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01.04.202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5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Утверждение с учетом обсуждения </w:t>
            </w:r>
            <w:proofErr w:type="spellStart"/>
            <w:proofErr w:type="gramStart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дизайн-проекта</w:t>
            </w:r>
            <w:proofErr w:type="spellEnd"/>
            <w:proofErr w:type="gramEnd"/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благоустройства каждой общественной территории, включенной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01.05.202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6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Утверждение проектно-сметной документации на благоустройство каждой общественной территории, включенной в муниципальную программу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01.06.202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7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Проведение конкурсных процедур по заключению муниципальных контрактов на выполнение работ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год, выбор подрядчиков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01.07.202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8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Выполнение работ, предусмотренных муниципальной программой на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 по благоустройству общественных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01.10.202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</w:tr>
      <w:tr w:rsidR="00521A26" w:rsidRPr="00BC7F05" w:rsidTr="00BC7F05">
        <w:trPr>
          <w:trHeight w:val="145"/>
        </w:trPr>
        <w:tc>
          <w:tcPr>
            <w:tcW w:w="2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Контрольное событие № 9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Отчетность по реализации муниципальной программы в 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4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году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 xml:space="preserve"> сельсовет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A26" w:rsidRPr="00BC7F05" w:rsidRDefault="00521A26" w:rsidP="00521A26">
            <w:pPr>
              <w:spacing w:after="0" w:line="240" w:lineRule="auto"/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color w:val="1E1E1E"/>
                <w:sz w:val="28"/>
                <w:szCs w:val="28"/>
                <w:lang w:eastAsia="ru-RU"/>
              </w:rPr>
              <w:t>до 31.12.202</w:t>
            </w:r>
            <w:r w:rsidRPr="00BC7F05">
              <w:rPr>
                <w:rFonts w:ascii="Times New Roman" w:hAnsi="Times New Roman" w:cs="Times New Roman"/>
                <w:color w:val="1E1E1E"/>
                <w:sz w:val="28"/>
                <w:szCs w:val="28"/>
                <w:lang w:eastAsia="ru-RU"/>
              </w:rPr>
              <w:t>3</w:t>
            </w:r>
          </w:p>
        </w:tc>
      </w:tr>
    </w:tbl>
    <w:p w:rsidR="00521A26" w:rsidRPr="00BC7F05" w:rsidRDefault="00521A26" w:rsidP="00521A2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C7F0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45C5B" w:rsidRPr="00BC7F05" w:rsidRDefault="00645C5B" w:rsidP="00521A2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1A26" w:rsidRPr="00E751BE" w:rsidRDefault="00521A26" w:rsidP="00E751BE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F05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t>аблица 2</w:t>
      </w:r>
    </w:p>
    <w:p w:rsidR="00521A26" w:rsidRPr="00BC7F05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Сведения о целевых показателях (индикаторах) муниципальной программы и их значениях</w:t>
      </w:r>
    </w:p>
    <w:p w:rsidR="00521A26" w:rsidRPr="00BC7F05" w:rsidRDefault="00521A26" w:rsidP="00521A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5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"/>
        <w:gridCol w:w="3256"/>
        <w:gridCol w:w="720"/>
        <w:gridCol w:w="1440"/>
        <w:gridCol w:w="1116"/>
        <w:gridCol w:w="1276"/>
        <w:gridCol w:w="1134"/>
        <w:gridCol w:w="1276"/>
        <w:gridCol w:w="1276"/>
        <w:gridCol w:w="1417"/>
        <w:gridCol w:w="1418"/>
      </w:tblGrid>
      <w:tr w:rsidR="00521A26" w:rsidRPr="00BC7F05" w:rsidTr="00645C5B">
        <w:trPr>
          <w:trHeight w:val="280"/>
          <w:tblHeader/>
        </w:trPr>
        <w:tc>
          <w:tcPr>
            <w:tcW w:w="524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№ </w:t>
            </w:r>
          </w:p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proofErr w:type="spellStart"/>
            <w:proofErr w:type="gramStart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  <w:proofErr w:type="gramEnd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/</w:t>
            </w:r>
            <w:proofErr w:type="spellStart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</w:t>
            </w:r>
            <w:proofErr w:type="spellEnd"/>
          </w:p>
        </w:tc>
        <w:tc>
          <w:tcPr>
            <w:tcW w:w="3256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Целевой показатель (индикатор), муниципальной программы</w:t>
            </w:r>
          </w:p>
        </w:tc>
        <w:tc>
          <w:tcPr>
            <w:tcW w:w="720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Ед. </w:t>
            </w:r>
            <w:proofErr w:type="spellStart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изм</w:t>
            </w:r>
            <w:proofErr w:type="spellEnd"/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Базовое значение показателя (на начало реализации) </w:t>
            </w:r>
          </w:p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2017 г.</w:t>
            </w:r>
          </w:p>
        </w:tc>
        <w:tc>
          <w:tcPr>
            <w:tcW w:w="8913" w:type="dxa"/>
            <w:gridSpan w:val="7"/>
            <w:tcBorders>
              <w:bottom w:val="single" w:sz="4" w:space="0" w:color="auto"/>
            </w:tcBorders>
            <w:vAlign w:val="center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645C5B" w:rsidRPr="00BC7F05" w:rsidTr="00645C5B">
        <w:trPr>
          <w:tblHeader/>
        </w:trPr>
        <w:tc>
          <w:tcPr>
            <w:tcW w:w="524" w:type="dxa"/>
            <w:vMerge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256" w:type="dxa"/>
            <w:vMerge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720" w:type="dxa"/>
            <w:vMerge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40" w:type="dxa"/>
            <w:vMerge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116" w:type="dxa"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2018г.</w:t>
            </w:r>
          </w:p>
        </w:tc>
        <w:tc>
          <w:tcPr>
            <w:tcW w:w="1276" w:type="dxa"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2019г.</w:t>
            </w:r>
          </w:p>
        </w:tc>
        <w:tc>
          <w:tcPr>
            <w:tcW w:w="1134" w:type="dxa"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2020г. </w:t>
            </w:r>
          </w:p>
        </w:tc>
        <w:tc>
          <w:tcPr>
            <w:tcW w:w="1276" w:type="dxa"/>
            <w:vAlign w:val="center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2021г.</w:t>
            </w:r>
          </w:p>
        </w:tc>
        <w:tc>
          <w:tcPr>
            <w:tcW w:w="1276" w:type="dxa"/>
            <w:vAlign w:val="center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2022г.</w:t>
            </w:r>
          </w:p>
        </w:tc>
        <w:tc>
          <w:tcPr>
            <w:tcW w:w="1417" w:type="dxa"/>
            <w:vAlign w:val="center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2023г.</w:t>
            </w:r>
          </w:p>
        </w:tc>
        <w:tc>
          <w:tcPr>
            <w:tcW w:w="1418" w:type="dxa"/>
            <w:vAlign w:val="center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2024 г.</w:t>
            </w:r>
          </w:p>
        </w:tc>
      </w:tr>
      <w:tr w:rsidR="00645C5B" w:rsidRPr="00BC7F05" w:rsidTr="00645C5B">
        <w:trPr>
          <w:trHeight w:val="244"/>
          <w:tblHeader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3256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720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1440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1116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1276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6</w:t>
            </w:r>
          </w:p>
        </w:tc>
        <w:tc>
          <w:tcPr>
            <w:tcW w:w="113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</w:tc>
        <w:tc>
          <w:tcPr>
            <w:tcW w:w="1276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</w:t>
            </w:r>
          </w:p>
        </w:tc>
        <w:tc>
          <w:tcPr>
            <w:tcW w:w="1417" w:type="dxa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</w:t>
            </w:r>
          </w:p>
        </w:tc>
        <w:tc>
          <w:tcPr>
            <w:tcW w:w="1418" w:type="dxa"/>
          </w:tcPr>
          <w:p w:rsidR="00645C5B" w:rsidRPr="00BC7F05" w:rsidRDefault="00645C5B" w:rsidP="00645C5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11</w:t>
            </w:r>
          </w:p>
        </w:tc>
      </w:tr>
      <w:tr w:rsidR="00645C5B" w:rsidRPr="00BC7F05" w:rsidTr="00BC7F05">
        <w:trPr>
          <w:trHeight w:val="297"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329" w:type="dxa"/>
            <w:gridSpan w:val="10"/>
          </w:tcPr>
          <w:p w:rsidR="00645C5B" w:rsidRPr="00BC7F05" w:rsidRDefault="00645C5B" w:rsidP="00BC7F05">
            <w:pPr>
              <w:pStyle w:val="ConsPlusTitle"/>
              <w:jc w:val="center"/>
              <w:rPr>
                <w:sz w:val="28"/>
                <w:szCs w:val="28"/>
              </w:rPr>
            </w:pPr>
            <w:r w:rsidRPr="00BC7F05">
              <w:rPr>
                <w:rFonts w:eastAsia="SimSun"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BC7F05">
              <w:rPr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r w:rsidR="00BC7F05" w:rsidRPr="00BC7F05">
              <w:rPr>
                <w:sz w:val="28"/>
                <w:szCs w:val="28"/>
              </w:rPr>
              <w:t xml:space="preserve">Пушкинский </w:t>
            </w:r>
            <w:r w:rsidRPr="00BC7F05">
              <w:rPr>
                <w:sz w:val="28"/>
                <w:szCs w:val="28"/>
              </w:rPr>
              <w:t xml:space="preserve"> сельсовет Добринского муниципального района Липецкой области» на 2018-2022  годы</w:t>
            </w:r>
          </w:p>
        </w:tc>
      </w:tr>
      <w:tr w:rsidR="00645C5B" w:rsidRPr="00BC7F05" w:rsidTr="00BC7F05">
        <w:trPr>
          <w:trHeight w:val="297"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14329" w:type="dxa"/>
            <w:gridSpan w:val="10"/>
          </w:tcPr>
          <w:p w:rsidR="00645C5B" w:rsidRPr="00BC7F05" w:rsidRDefault="00645C5B" w:rsidP="00BC7F05">
            <w:pPr>
              <w:snapToGrid w:val="0"/>
              <w:spacing w:after="0" w:line="240" w:lineRule="auto"/>
              <w:rPr>
                <w:rFonts w:ascii="Times New Roma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Цель. Повышение уровня благоустройства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  <w:r w:rsidRPr="00BC7F05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</w:p>
        </w:tc>
      </w:tr>
      <w:tr w:rsidR="00645C5B" w:rsidRPr="00BC7F05" w:rsidTr="00BC7F05">
        <w:trPr>
          <w:trHeight w:val="357"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329" w:type="dxa"/>
            <w:gridSpan w:val="10"/>
          </w:tcPr>
          <w:p w:rsidR="00645C5B" w:rsidRPr="00BC7F05" w:rsidRDefault="00645C5B" w:rsidP="00BC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1.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5C5B" w:rsidRPr="00BC7F05" w:rsidTr="00645C5B"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3256" w:type="dxa"/>
          </w:tcPr>
          <w:p w:rsidR="00645C5B" w:rsidRPr="00BC7F05" w:rsidRDefault="00645C5B" w:rsidP="00BC7F05">
            <w:pPr>
              <w:pStyle w:val="ConsPlusNormal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Показатель 1.</w:t>
            </w:r>
          </w:p>
          <w:p w:rsidR="00645C5B" w:rsidRPr="00BC7F05" w:rsidRDefault="00645C5B" w:rsidP="00BC7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  <w:p w:rsidR="00645C5B" w:rsidRPr="00BC7F05" w:rsidRDefault="00645C5B" w:rsidP="00BC7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45C5B" w:rsidRPr="00BC7F05" w:rsidRDefault="00645C5B" w:rsidP="00BC7F05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%%</w:t>
            </w:r>
          </w:p>
        </w:tc>
        <w:tc>
          <w:tcPr>
            <w:tcW w:w="1440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90</w:t>
            </w:r>
          </w:p>
        </w:tc>
        <w:tc>
          <w:tcPr>
            <w:tcW w:w="1116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92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96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97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98</w:t>
            </w:r>
          </w:p>
        </w:tc>
        <w:tc>
          <w:tcPr>
            <w:tcW w:w="1417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645C5B" w:rsidRPr="00BC7F05" w:rsidRDefault="00645C5B" w:rsidP="00645C5B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C7F05">
              <w:rPr>
                <w:rFonts w:ascii="Times New Roman" w:hAnsi="Times New Roman"/>
              </w:rPr>
              <w:t>100</w:t>
            </w:r>
          </w:p>
        </w:tc>
      </w:tr>
      <w:tr w:rsidR="00645C5B" w:rsidRPr="00BC7F05" w:rsidTr="00BC7F05">
        <w:trPr>
          <w:trHeight w:val="170"/>
        </w:trPr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329" w:type="dxa"/>
            <w:gridSpan w:val="10"/>
          </w:tcPr>
          <w:p w:rsidR="00645C5B" w:rsidRPr="00BC7F05" w:rsidRDefault="00645C5B" w:rsidP="00BC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2.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645C5B" w:rsidRPr="00BC7F05" w:rsidTr="00645C5B">
        <w:tc>
          <w:tcPr>
            <w:tcW w:w="524" w:type="dxa"/>
          </w:tcPr>
          <w:p w:rsidR="00645C5B" w:rsidRPr="00BC7F05" w:rsidRDefault="00645C5B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3256" w:type="dxa"/>
          </w:tcPr>
          <w:p w:rsidR="00645C5B" w:rsidRPr="00BC7F05" w:rsidRDefault="00645C5B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Показатель 1.</w:t>
            </w:r>
          </w:p>
          <w:p w:rsidR="00645C5B" w:rsidRPr="00BC7F05" w:rsidRDefault="00645C5B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Доля благоустроенных общественных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 от общего количества таких территорий</w:t>
            </w:r>
          </w:p>
        </w:tc>
        <w:tc>
          <w:tcPr>
            <w:tcW w:w="720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%</w:t>
            </w:r>
          </w:p>
        </w:tc>
        <w:tc>
          <w:tcPr>
            <w:tcW w:w="1440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89</w:t>
            </w:r>
          </w:p>
        </w:tc>
        <w:tc>
          <w:tcPr>
            <w:tcW w:w="1116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91</w:t>
            </w:r>
          </w:p>
        </w:tc>
        <w:tc>
          <w:tcPr>
            <w:tcW w:w="1276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93</w:t>
            </w:r>
          </w:p>
        </w:tc>
        <w:tc>
          <w:tcPr>
            <w:tcW w:w="1134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95</w:t>
            </w:r>
          </w:p>
        </w:tc>
        <w:tc>
          <w:tcPr>
            <w:tcW w:w="1276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98</w:t>
            </w:r>
          </w:p>
        </w:tc>
        <w:tc>
          <w:tcPr>
            <w:tcW w:w="1276" w:type="dxa"/>
          </w:tcPr>
          <w:p w:rsidR="00645C5B" w:rsidRPr="00BC7F05" w:rsidRDefault="00645C5B" w:rsidP="00645C5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417" w:type="dxa"/>
          </w:tcPr>
          <w:p w:rsidR="00645C5B" w:rsidRPr="00BC7F05" w:rsidRDefault="00645C5B" w:rsidP="00645C5B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  <w:tc>
          <w:tcPr>
            <w:tcW w:w="1418" w:type="dxa"/>
          </w:tcPr>
          <w:p w:rsidR="00645C5B" w:rsidRPr="00BC7F05" w:rsidRDefault="00645C5B" w:rsidP="00BC7F05">
            <w:pPr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100</w:t>
            </w:r>
          </w:p>
        </w:tc>
      </w:tr>
    </w:tbl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1BE" w:rsidRDefault="00E751BE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1BE" w:rsidRPr="00BC7F05" w:rsidRDefault="00E751BE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color w:val="999999"/>
          <w:sz w:val="28"/>
          <w:szCs w:val="28"/>
          <w:u w:val="single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Таблица </w:t>
      </w:r>
      <w:bookmarkStart w:id="1" w:name="Par632"/>
      <w:bookmarkEnd w:id="1"/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1"/>
        <w:gridCol w:w="1806"/>
        <w:gridCol w:w="2258"/>
        <w:gridCol w:w="5418"/>
        <w:gridCol w:w="4965"/>
      </w:tblGrid>
      <w:tr w:rsidR="00521A26" w:rsidRPr="00BC7F05" w:rsidTr="00E751BE">
        <w:trPr>
          <w:trHeight w:val="1126"/>
          <w:tblHeader/>
        </w:trPr>
        <w:tc>
          <w:tcPr>
            <w:tcW w:w="811" w:type="dxa"/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06" w:type="dxa"/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мероприятия</w:t>
            </w:r>
          </w:p>
        </w:tc>
        <w:tc>
          <w:tcPr>
            <w:tcW w:w="2258" w:type="dxa"/>
            <w:vAlign w:val="center"/>
          </w:tcPr>
          <w:p w:rsidR="00521A26" w:rsidRPr="00BC7F05" w:rsidRDefault="00521A26" w:rsidP="00BC7F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Срок реализации</w:t>
            </w:r>
          </w:p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</w:t>
            </w:r>
          </w:p>
        </w:tc>
        <w:tc>
          <w:tcPr>
            <w:tcW w:w="5418" w:type="dxa"/>
            <w:vAlign w:val="center"/>
          </w:tcPr>
          <w:p w:rsidR="00521A26" w:rsidRPr="00BC7F05" w:rsidRDefault="00521A26" w:rsidP="00BC7F05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Перечень мероприятий,</w:t>
            </w:r>
          </w:p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включенных</w:t>
            </w:r>
            <w:proofErr w:type="gramEnd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основное мероприятие</w:t>
            </w:r>
          </w:p>
        </w:tc>
        <w:tc>
          <w:tcPr>
            <w:tcW w:w="4965" w:type="dxa"/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Связь с целевыми показателями (индикаторами) муниципальной программы</w:t>
            </w:r>
          </w:p>
        </w:tc>
      </w:tr>
      <w:tr w:rsidR="00521A26" w:rsidRPr="00BC7F05" w:rsidTr="00E751BE">
        <w:trPr>
          <w:trHeight w:val="158"/>
          <w:tblHeader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6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8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5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21A26" w:rsidRPr="00BC7F05" w:rsidTr="00E751BE">
        <w:trPr>
          <w:trHeight w:val="267"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BC7F05" w:rsidRDefault="00521A26" w:rsidP="00645C5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r w:rsidR="00BC7F05"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Добринского муниципального района Липецкой области» на 2018-202</w:t>
            </w:r>
            <w:r w:rsidR="00645C5B"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годы</w:t>
            </w:r>
          </w:p>
        </w:tc>
      </w:tr>
      <w:tr w:rsidR="00521A26" w:rsidRPr="00BC7F05" w:rsidTr="00E751BE">
        <w:trPr>
          <w:trHeight w:val="231"/>
        </w:trPr>
        <w:tc>
          <w:tcPr>
            <w:tcW w:w="811" w:type="dxa"/>
          </w:tcPr>
          <w:p w:rsidR="00521A26" w:rsidRPr="00BC7F05" w:rsidRDefault="00521A26" w:rsidP="00BC7F05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BC7F05" w:rsidRDefault="00521A26" w:rsidP="00BC7F05">
            <w:pPr>
              <w:pStyle w:val="ConsNormal"/>
              <w:widowControl/>
              <w:tabs>
                <w:tab w:val="left" w:pos="234"/>
                <w:tab w:val="right" w:pos="9354"/>
              </w:tabs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BC7F05">
              <w:rPr>
                <w:rFonts w:ascii="Times New Roman" w:eastAsia="SimSun" w:hAnsi="Times New Roman" w:cs="Times New Roman"/>
                <w:b/>
                <w:sz w:val="28"/>
                <w:szCs w:val="28"/>
                <w:lang w:eastAsia="hi-IN" w:bidi="hi-IN"/>
              </w:rPr>
              <w:t>.</w:t>
            </w:r>
            <w:r w:rsidRPr="00BC7F05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сельского поселения </w:t>
            </w:r>
            <w:r w:rsidR="00BC7F05"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BC7F05" w:rsidTr="00E751BE">
        <w:trPr>
          <w:trHeight w:val="296"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47" w:type="dxa"/>
            <w:gridSpan w:val="4"/>
          </w:tcPr>
          <w:p w:rsidR="00521A26" w:rsidRPr="00BC7F05" w:rsidRDefault="00521A26" w:rsidP="00BC7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Задача 1.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BC7F05"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BC7F05" w:rsidTr="00E751BE">
        <w:trPr>
          <w:trHeight w:val="296"/>
        </w:trPr>
        <w:tc>
          <w:tcPr>
            <w:tcW w:w="811" w:type="dxa"/>
          </w:tcPr>
          <w:p w:rsidR="00521A26" w:rsidRPr="00BC7F05" w:rsidRDefault="00521A26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1806" w:type="dxa"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</w:t>
            </w:r>
          </w:p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1.1.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  <w:p w:rsidR="00521A26" w:rsidRPr="00BC7F05" w:rsidRDefault="00521A26" w:rsidP="00BC7F05">
            <w:pPr>
              <w:pStyle w:val="ConsPlusNormal"/>
              <w:rPr>
                <w:rFonts w:ascii="Times New Roman" w:eastAsia="SimSun" w:hAnsi="Times New Roman"/>
                <w:kern w:val="1"/>
                <w:lang w:eastAsia="hi-IN" w:bidi="hi-IN"/>
              </w:rPr>
            </w:pPr>
          </w:p>
        </w:tc>
        <w:tc>
          <w:tcPr>
            <w:tcW w:w="2258" w:type="dxa"/>
          </w:tcPr>
          <w:p w:rsidR="00521A26" w:rsidRPr="00BC7F05" w:rsidRDefault="00521A26" w:rsidP="00AD5C3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2018-202</w:t>
            </w:r>
            <w:r w:rsidR="00AD5C3C"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18" w:type="dxa"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 части оборудования освещения, установки скамеек и урн, в том числе разработка проектно-сметной документации. </w:t>
            </w:r>
          </w:p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521A26" w:rsidRPr="00BC7F05" w:rsidRDefault="00521A26" w:rsidP="00BC7F0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</w:tr>
      <w:tr w:rsidR="00521A26" w:rsidRPr="00BC7F05" w:rsidTr="00E751BE">
        <w:trPr>
          <w:trHeight w:val="296"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7" w:type="dxa"/>
            <w:gridSpan w:val="4"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C7F05">
              <w:rPr>
                <w:rFonts w:ascii="Times New Roman" w:eastAsia="SimSun" w:hAnsi="Times New Roman" w:cs="Times New Roman"/>
                <w:b/>
                <w:kern w:val="1"/>
                <w:sz w:val="28"/>
                <w:szCs w:val="28"/>
                <w:lang w:eastAsia="hi-IN" w:bidi="hi-IN"/>
              </w:rPr>
              <w:t>Задача 2.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521A26" w:rsidRPr="00BC7F05" w:rsidTr="00E751BE">
        <w:trPr>
          <w:trHeight w:val="296"/>
        </w:trPr>
        <w:tc>
          <w:tcPr>
            <w:tcW w:w="811" w:type="dxa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806" w:type="dxa"/>
          </w:tcPr>
          <w:p w:rsidR="00521A26" w:rsidRPr="00BC7F05" w:rsidRDefault="00521A26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мероприятие 2.1.Благоустройство общественных территорий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2258" w:type="dxa"/>
          </w:tcPr>
          <w:p w:rsidR="00521A26" w:rsidRPr="00BC7F05" w:rsidRDefault="00521A26" w:rsidP="00AD5C3C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2018-202</w:t>
            </w:r>
            <w:r w:rsidR="00AD5C3C"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5418" w:type="dxa"/>
          </w:tcPr>
          <w:p w:rsidR="00521A26" w:rsidRPr="00BC7F05" w:rsidRDefault="00521A26" w:rsidP="00BC7F0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Благоустройство парков, скверов, в и других общественных территорий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C7F05"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.</w:t>
            </w:r>
          </w:p>
          <w:p w:rsidR="00521A26" w:rsidRPr="00BC7F05" w:rsidRDefault="00521A26" w:rsidP="00BC7F05">
            <w:pPr>
              <w:pStyle w:val="ConsPlusCell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521A26" w:rsidRPr="00BC7F05" w:rsidRDefault="00521A26" w:rsidP="00BC7F0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общественных территорий сельского поселения </w:t>
            </w:r>
            <w:r w:rsidR="00BC7F05"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от общего количества таких территорий</w:t>
            </w:r>
          </w:p>
        </w:tc>
      </w:tr>
    </w:tbl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E751BE" w:rsidRPr="00BC7F05" w:rsidRDefault="00E751BE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  <w:u w:val="single"/>
        </w:rPr>
        <w:t>Таблица 4</w:t>
      </w:r>
      <w:bookmarkStart w:id="2" w:name="Par698"/>
      <w:bookmarkEnd w:id="2"/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 реализации муниципальной программы</w:t>
      </w:r>
    </w:p>
    <w:p w:rsidR="00521A26" w:rsidRPr="00BC7F05" w:rsidRDefault="00521A26" w:rsidP="00521A26">
      <w:pPr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7F05">
        <w:rPr>
          <w:rFonts w:ascii="Times New Roman" w:eastAsia="Calibri" w:hAnsi="Times New Roman" w:cs="Times New Roman"/>
          <w:b/>
          <w:sz w:val="28"/>
          <w:szCs w:val="28"/>
        </w:rPr>
        <w:t>за счет всех источников финансирования</w:t>
      </w:r>
    </w:p>
    <w:p w:rsidR="00521A26" w:rsidRPr="00BC7F05" w:rsidRDefault="00521A26" w:rsidP="00521A2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46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2"/>
        <w:gridCol w:w="4844"/>
        <w:gridCol w:w="1139"/>
        <w:gridCol w:w="1115"/>
        <w:gridCol w:w="1115"/>
        <w:gridCol w:w="1115"/>
        <w:gridCol w:w="1032"/>
        <w:gridCol w:w="29"/>
        <w:gridCol w:w="1150"/>
        <w:gridCol w:w="1257"/>
        <w:gridCol w:w="1778"/>
        <w:gridCol w:w="48"/>
      </w:tblGrid>
      <w:tr w:rsidR="00521A26" w:rsidRPr="00BC7F05" w:rsidTr="00AD5C3C">
        <w:trPr>
          <w:gridAfter w:val="1"/>
          <w:wAfter w:w="48" w:type="dxa"/>
          <w:trHeight w:val="177"/>
          <w:tblHeader/>
          <w:tblCellSpacing w:w="5" w:type="nil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97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A26" w:rsidRPr="00BC7F05" w:rsidRDefault="00521A26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ассигнований, тыс. руб.</w:t>
            </w:r>
          </w:p>
        </w:tc>
      </w:tr>
      <w:tr w:rsidR="00AD5C3C" w:rsidRPr="00BC7F05" w:rsidTr="00AD5C3C">
        <w:trPr>
          <w:gridAfter w:val="1"/>
          <w:wAfter w:w="48" w:type="dxa"/>
          <w:trHeight w:val="323"/>
          <w:tblHeader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1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7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D5C3C" w:rsidRPr="00BC7F05" w:rsidTr="00AD5C3C">
        <w:trPr>
          <w:gridAfter w:val="1"/>
          <w:wAfter w:w="48" w:type="dxa"/>
          <w:trHeight w:val="406"/>
          <w:tblHeader/>
          <w:tblCellSpacing w:w="5" w:type="nil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C3C" w:rsidRPr="00BC7F05" w:rsidTr="00AD5C3C">
        <w:trPr>
          <w:gridAfter w:val="1"/>
          <w:wAfter w:w="48" w:type="dxa"/>
          <w:trHeight w:val="177"/>
          <w:tblHeader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AD5C3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C3C" w:rsidRPr="00BC7F05" w:rsidRDefault="00AD5C3C" w:rsidP="00BC7F0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D5C3C" w:rsidRPr="00BC7F05" w:rsidTr="00AD5C3C">
        <w:trPr>
          <w:gridAfter w:val="1"/>
          <w:wAfter w:w="48" w:type="dxa"/>
          <w:trHeight w:val="1653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pStyle w:val="ConsPlusTitle"/>
              <w:rPr>
                <w:b w:val="0"/>
                <w:sz w:val="28"/>
                <w:szCs w:val="28"/>
              </w:rPr>
            </w:pPr>
            <w:r w:rsidRPr="00BC7F05">
              <w:rPr>
                <w:rFonts w:eastAsia="SimSun"/>
                <w:b w:val="0"/>
                <w:sz w:val="28"/>
                <w:szCs w:val="28"/>
                <w:lang w:eastAsia="hi-IN" w:bidi="hi-IN"/>
              </w:rPr>
              <w:t xml:space="preserve">Муниципальная программа </w:t>
            </w:r>
            <w:r w:rsidRPr="00BC7F05">
              <w:rPr>
                <w:b w:val="0"/>
                <w:sz w:val="28"/>
                <w:szCs w:val="28"/>
              </w:rPr>
              <w:t xml:space="preserve">«Формирование современной городской среды на территории сельского поселения </w:t>
            </w:r>
            <w:r w:rsidR="00BC7F05" w:rsidRPr="00BC7F05">
              <w:rPr>
                <w:b w:val="0"/>
                <w:sz w:val="28"/>
                <w:szCs w:val="28"/>
              </w:rPr>
              <w:t xml:space="preserve">Пушкинский </w:t>
            </w:r>
            <w:r w:rsidRPr="00BC7F05">
              <w:rPr>
                <w:b w:val="0"/>
                <w:sz w:val="28"/>
                <w:szCs w:val="28"/>
              </w:rPr>
              <w:t xml:space="preserve"> сельсовет Добринского муниципального района Липецкой области» на 2018-2024  годы</w:t>
            </w:r>
          </w:p>
        </w:tc>
        <w:tc>
          <w:tcPr>
            <w:tcW w:w="1139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15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32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257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504</w:t>
            </w:r>
          </w:p>
        </w:tc>
      </w:tr>
      <w:tr w:rsidR="00AD5C3C" w:rsidRPr="00BC7F05" w:rsidTr="00AD5C3C">
        <w:trPr>
          <w:gridAfter w:val="1"/>
          <w:wAfter w:w="48" w:type="dxa"/>
          <w:trHeight w:val="361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1457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1.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D5C3C" w:rsidRPr="00BC7F05" w:rsidTr="00AD5C3C">
        <w:trPr>
          <w:gridAfter w:val="1"/>
          <w:wAfter w:w="48" w:type="dxa"/>
          <w:trHeight w:val="1167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Основное мероприятие </w:t>
            </w:r>
          </w:p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1.1.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AD5C3C" w:rsidRPr="00BC7F05" w:rsidTr="00AD5C3C">
        <w:trPr>
          <w:gridAfter w:val="1"/>
          <w:wAfter w:w="48" w:type="dxa"/>
          <w:trHeight w:val="1954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1.1.1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1.1.1</w:t>
            </w:r>
          </w:p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1.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Благоустройство дворовой территории </w:t>
            </w: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 части оборудования освещения, установки скамеек и урн, в том числе разработка проектно-сметной документации.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44,1</w:t>
            </w:r>
          </w:p>
        </w:tc>
      </w:tr>
      <w:tr w:rsidR="00AD5C3C" w:rsidRPr="00BC7F05" w:rsidTr="00AD5C3C">
        <w:trPr>
          <w:trHeight w:val="542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462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Задача 2.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уровня благоустройства общественных территорий 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AD5C3C" w:rsidRPr="00BC7F05" w:rsidTr="00AD5C3C">
        <w:trPr>
          <w:gridAfter w:val="1"/>
          <w:wAfter w:w="48" w:type="dxa"/>
          <w:trHeight w:val="1125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Основное мероприятие 2.1</w:t>
            </w:r>
          </w:p>
          <w:p w:rsidR="00AD5C3C" w:rsidRPr="00BC7F05" w:rsidRDefault="00AD5C3C" w:rsidP="00AD5C3C">
            <w:pPr>
              <w:pStyle w:val="ConsPlusNormal"/>
              <w:snapToGrid w:val="0"/>
              <w:ind w:firstLine="0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 w:rsidRPr="00BC7F05"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Благоустройство общественных территорий </w:t>
            </w:r>
            <w:r w:rsidRPr="00BC7F05">
              <w:rPr>
                <w:rFonts w:ascii="Times New Roman" w:hAnsi="Times New Roman"/>
              </w:rPr>
              <w:t xml:space="preserve">сельского поселения </w:t>
            </w:r>
            <w:r w:rsidR="00BC7F05" w:rsidRPr="00BC7F05">
              <w:rPr>
                <w:rFonts w:ascii="Times New Roman" w:hAnsi="Times New Roman"/>
              </w:rPr>
              <w:t xml:space="preserve">Пушкинский </w:t>
            </w:r>
            <w:r w:rsidRPr="00BC7F05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459,9</w:t>
            </w:r>
          </w:p>
        </w:tc>
      </w:tr>
      <w:tr w:rsidR="00AD5C3C" w:rsidRPr="00BC7F05" w:rsidTr="00AD5C3C">
        <w:trPr>
          <w:gridAfter w:val="1"/>
          <w:wAfter w:w="48" w:type="dxa"/>
          <w:trHeight w:val="1456"/>
          <w:tblCellSpacing w:w="5" w:type="nil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2.1.1</w:t>
            </w:r>
          </w:p>
        </w:tc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Мероприятие 2.1.1</w:t>
            </w:r>
          </w:p>
          <w:p w:rsidR="00AD5C3C" w:rsidRPr="00BC7F05" w:rsidRDefault="00AD5C3C" w:rsidP="00BC7F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Благоустройство парков, скверов и других общественных территорий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C7F05"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Пушкинский </w:t>
            </w: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AD5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eastAsia="Calibri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65,7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3C" w:rsidRPr="00BC7F05" w:rsidRDefault="00AD5C3C" w:rsidP="00BC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7F05">
              <w:rPr>
                <w:rFonts w:ascii="Times New Roman" w:hAnsi="Times New Roman" w:cs="Times New Roman"/>
                <w:sz w:val="28"/>
                <w:szCs w:val="28"/>
              </w:rPr>
              <w:t>459,9</w:t>
            </w:r>
          </w:p>
        </w:tc>
      </w:tr>
    </w:tbl>
    <w:p w:rsidR="00521A26" w:rsidRPr="00BC7F05" w:rsidRDefault="00521A26" w:rsidP="00521A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521A2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521A26" w:rsidRPr="00BC7F05" w:rsidRDefault="00521A26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1A26" w:rsidRPr="00BC7F05" w:rsidSect="00BC7F05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854F2A"/>
    <w:rsid w:val="0014675D"/>
    <w:rsid w:val="002D0DF5"/>
    <w:rsid w:val="00521A26"/>
    <w:rsid w:val="00645C5B"/>
    <w:rsid w:val="0072042A"/>
    <w:rsid w:val="00774EA5"/>
    <w:rsid w:val="00854F2A"/>
    <w:rsid w:val="008A631E"/>
    <w:rsid w:val="008D62F3"/>
    <w:rsid w:val="009A23B9"/>
    <w:rsid w:val="00AD5C3C"/>
    <w:rsid w:val="00BB4BFA"/>
    <w:rsid w:val="00BC7F05"/>
    <w:rsid w:val="00CB4E64"/>
    <w:rsid w:val="00DF1146"/>
    <w:rsid w:val="00E7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4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4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nla-service.scli.ru:8080/rnla-links/ws/content/act/2357b4c8-c2a2-4ee0-85cc-51702dd3d39c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2012F-3122-43C7-A6E6-2AD1E995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cp:lastPrinted>2019-04-03T06:40:00Z</cp:lastPrinted>
  <dcterms:created xsi:type="dcterms:W3CDTF">2019-04-03T14:16:00Z</dcterms:created>
  <dcterms:modified xsi:type="dcterms:W3CDTF">2019-04-03T14:16:00Z</dcterms:modified>
</cp:coreProperties>
</file>