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093"/>
        <w:gridCol w:w="3094"/>
        <w:gridCol w:w="3094"/>
      </w:tblGrid>
      <w:tr w:rsidR="004B77BE" w:rsidRPr="004B77BE" w:rsidTr="006848CD">
        <w:trPr>
          <w:cantSplit/>
          <w:trHeight w:val="1216"/>
        </w:trPr>
        <w:tc>
          <w:tcPr>
            <w:tcW w:w="9281" w:type="dxa"/>
            <w:gridSpan w:val="3"/>
            <w:hideMark/>
          </w:tcPr>
          <w:p w:rsidR="004B77BE" w:rsidRPr="004B77BE" w:rsidRDefault="009D3192" w:rsidP="006848CD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  <w:lang w:val="en-US"/>
              </w:rPr>
            </w:pPr>
            <w:r w:rsidRPr="009D3192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8.7pt;margin-top:-.05pt;width:53.1pt;height:63.05pt;z-index:251660288">
                  <v:imagedata r:id="rId7" o:title=""/>
                </v:shape>
                <o:OLEObject Type="Embed" ProgID="Photoshop.Image.6" ShapeID="_x0000_s1026" DrawAspect="Content" ObjectID="_1624098046" r:id="rId8">
                  <o:FieldCodes>\s</o:FieldCodes>
                </o:OLEObject>
              </w:pict>
            </w:r>
          </w:p>
        </w:tc>
      </w:tr>
      <w:tr w:rsidR="004B77BE" w:rsidRPr="004B77BE" w:rsidTr="00BF2958">
        <w:trPr>
          <w:cantSplit/>
          <w:trHeight w:val="2475"/>
        </w:trPr>
        <w:tc>
          <w:tcPr>
            <w:tcW w:w="9281" w:type="dxa"/>
            <w:gridSpan w:val="3"/>
          </w:tcPr>
          <w:p w:rsidR="004B77BE" w:rsidRPr="004B77BE" w:rsidRDefault="004B77BE" w:rsidP="006848CD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4B77BE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4B77BE" w:rsidRPr="004B77BE" w:rsidRDefault="004B77BE" w:rsidP="006848CD">
            <w:pPr>
              <w:pStyle w:val="2"/>
              <w:ind w:firstLine="0"/>
              <w:rPr>
                <w:szCs w:val="28"/>
              </w:rPr>
            </w:pPr>
            <w:r w:rsidRPr="004B77BE">
              <w:rPr>
                <w:szCs w:val="28"/>
              </w:rPr>
              <w:t>АДМИНИСТРАЦИИ СЕЛЬСКОГО ПОСЕЛЕНИЯ ПУШКИНСКИЙ СЕЛЬСОВЕТ ДОБРИНСКОГО МУНИЦИПАЛЬНОГО РАЙОНА ЛИПЕЦКОЙ ОБЛАСТИ РОССИЙСКОЙ ФЕДЕРАЦИИ</w:t>
            </w:r>
          </w:p>
          <w:p w:rsidR="004B77BE" w:rsidRPr="004B77BE" w:rsidRDefault="004B77BE" w:rsidP="006848CD">
            <w:pPr>
              <w:rPr>
                <w:b/>
                <w:spacing w:val="8"/>
                <w:sz w:val="28"/>
                <w:szCs w:val="28"/>
              </w:rPr>
            </w:pPr>
          </w:p>
          <w:p w:rsidR="004B77BE" w:rsidRPr="004B77BE" w:rsidRDefault="004B77BE" w:rsidP="006848CD">
            <w:pPr>
              <w:rPr>
                <w:sz w:val="28"/>
                <w:szCs w:val="28"/>
              </w:rPr>
            </w:pPr>
          </w:p>
        </w:tc>
      </w:tr>
      <w:tr w:rsidR="004B77BE" w:rsidRPr="004B77BE" w:rsidTr="006848CD">
        <w:trPr>
          <w:cantSplit/>
          <w:trHeight w:val="693"/>
        </w:trPr>
        <w:tc>
          <w:tcPr>
            <w:tcW w:w="3093" w:type="dxa"/>
          </w:tcPr>
          <w:p w:rsidR="004B77BE" w:rsidRPr="004B77BE" w:rsidRDefault="004B77BE" w:rsidP="004B77BE">
            <w:pPr>
              <w:tabs>
                <w:tab w:val="left" w:pos="42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4B77BE">
              <w:rPr>
                <w:sz w:val="28"/>
                <w:szCs w:val="28"/>
              </w:rPr>
              <w:t>05.07.2019</w:t>
            </w:r>
          </w:p>
        </w:tc>
        <w:tc>
          <w:tcPr>
            <w:tcW w:w="3094" w:type="dxa"/>
            <w:hideMark/>
          </w:tcPr>
          <w:p w:rsidR="004B77BE" w:rsidRPr="004B77BE" w:rsidRDefault="004B77BE" w:rsidP="006848CD">
            <w:pPr>
              <w:spacing w:line="360" w:lineRule="atLeast"/>
              <w:jc w:val="center"/>
              <w:rPr>
                <w:spacing w:val="50"/>
                <w:sz w:val="28"/>
                <w:szCs w:val="28"/>
              </w:rPr>
            </w:pPr>
            <w:r w:rsidRPr="004B77BE">
              <w:rPr>
                <w:spacing w:val="50"/>
                <w:sz w:val="28"/>
                <w:szCs w:val="28"/>
              </w:rPr>
              <w:t>с. Пушкино</w:t>
            </w:r>
          </w:p>
        </w:tc>
        <w:tc>
          <w:tcPr>
            <w:tcW w:w="3094" w:type="dxa"/>
            <w:hideMark/>
          </w:tcPr>
          <w:p w:rsidR="004B77BE" w:rsidRPr="004B77BE" w:rsidRDefault="00BF2958" w:rsidP="00BF2958">
            <w:pPr>
              <w:spacing w:line="360" w:lineRule="atLeast"/>
              <w:jc w:val="center"/>
              <w:rPr>
                <w:spacing w:val="50"/>
                <w:sz w:val="28"/>
                <w:szCs w:val="28"/>
              </w:rPr>
            </w:pPr>
            <w:r>
              <w:rPr>
                <w:spacing w:val="50"/>
                <w:sz w:val="28"/>
                <w:szCs w:val="28"/>
              </w:rPr>
              <w:t>№58</w:t>
            </w:r>
          </w:p>
        </w:tc>
      </w:tr>
    </w:tbl>
    <w:p w:rsidR="004B77BE" w:rsidRPr="004B77BE" w:rsidRDefault="004B77BE" w:rsidP="004B77BE">
      <w:pPr>
        <w:rPr>
          <w:sz w:val="28"/>
          <w:szCs w:val="28"/>
        </w:rPr>
      </w:pPr>
      <w:r w:rsidRPr="004B77BE">
        <w:rPr>
          <w:sz w:val="28"/>
          <w:szCs w:val="28"/>
        </w:rPr>
        <w:t xml:space="preserve">                                                       </w:t>
      </w:r>
      <w:r w:rsidRPr="004B77BE">
        <w:rPr>
          <w:sz w:val="28"/>
          <w:szCs w:val="28"/>
        </w:rPr>
        <w:tab/>
        <w:t xml:space="preserve"> </w:t>
      </w:r>
    </w:p>
    <w:p w:rsidR="004B77BE" w:rsidRPr="004B77BE" w:rsidRDefault="004B77BE" w:rsidP="004B77BE">
      <w:pPr>
        <w:jc w:val="center"/>
        <w:rPr>
          <w:b/>
          <w:sz w:val="28"/>
          <w:szCs w:val="28"/>
        </w:rPr>
      </w:pPr>
      <w:r w:rsidRPr="004B77BE">
        <w:rPr>
          <w:b/>
          <w:sz w:val="28"/>
          <w:szCs w:val="28"/>
        </w:rPr>
        <w:t>О признании некоторых постановлений утратившими силу</w:t>
      </w:r>
    </w:p>
    <w:p w:rsidR="004B77BE" w:rsidRPr="004B77BE" w:rsidRDefault="004B77BE" w:rsidP="004B77BE">
      <w:pPr>
        <w:jc w:val="center"/>
        <w:rPr>
          <w:b/>
          <w:sz w:val="28"/>
          <w:szCs w:val="28"/>
        </w:rPr>
      </w:pPr>
    </w:p>
    <w:p w:rsidR="004B77BE" w:rsidRPr="004B77BE" w:rsidRDefault="004B77BE" w:rsidP="004B77BE">
      <w:pPr>
        <w:rPr>
          <w:sz w:val="28"/>
          <w:szCs w:val="28"/>
        </w:rPr>
      </w:pPr>
    </w:p>
    <w:p w:rsidR="004B77BE" w:rsidRPr="004B77BE" w:rsidRDefault="004B77BE" w:rsidP="004B77BE">
      <w:pPr>
        <w:ind w:firstLine="567"/>
        <w:jc w:val="both"/>
        <w:rPr>
          <w:sz w:val="28"/>
          <w:szCs w:val="28"/>
        </w:rPr>
      </w:pPr>
      <w:r w:rsidRPr="004B77BE">
        <w:rPr>
          <w:sz w:val="28"/>
          <w:szCs w:val="28"/>
        </w:rPr>
        <w:t>В связи с проведенным мониторингом нормативно-правовых актов администрация сельского поселения Пушкинский сельсовет</w:t>
      </w:r>
    </w:p>
    <w:p w:rsidR="004B77BE" w:rsidRPr="004B77BE" w:rsidRDefault="004B77BE" w:rsidP="004B77BE">
      <w:pPr>
        <w:tabs>
          <w:tab w:val="left" w:pos="2520"/>
        </w:tabs>
        <w:jc w:val="both"/>
        <w:rPr>
          <w:sz w:val="28"/>
          <w:szCs w:val="28"/>
        </w:rPr>
      </w:pPr>
      <w:r w:rsidRPr="004B77BE">
        <w:rPr>
          <w:sz w:val="28"/>
          <w:szCs w:val="28"/>
        </w:rPr>
        <w:tab/>
      </w:r>
    </w:p>
    <w:p w:rsidR="004B77BE" w:rsidRPr="004B77BE" w:rsidRDefault="004B77BE" w:rsidP="004B77BE">
      <w:pPr>
        <w:tabs>
          <w:tab w:val="left" w:pos="2520"/>
        </w:tabs>
        <w:rPr>
          <w:b/>
          <w:sz w:val="28"/>
          <w:szCs w:val="28"/>
        </w:rPr>
      </w:pPr>
      <w:r w:rsidRPr="004B77BE">
        <w:rPr>
          <w:b/>
          <w:sz w:val="28"/>
          <w:szCs w:val="28"/>
        </w:rPr>
        <w:t>ПОСТАНОВЛЯЕТ:</w:t>
      </w:r>
    </w:p>
    <w:p w:rsidR="004B77BE" w:rsidRPr="004B77BE" w:rsidRDefault="004B77BE" w:rsidP="004B77BE">
      <w:pPr>
        <w:jc w:val="both"/>
        <w:rPr>
          <w:sz w:val="28"/>
          <w:szCs w:val="28"/>
        </w:rPr>
      </w:pPr>
    </w:p>
    <w:p w:rsidR="004B77BE" w:rsidRPr="004B77BE" w:rsidRDefault="004B77BE" w:rsidP="004B77B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B77BE">
        <w:rPr>
          <w:sz w:val="28"/>
          <w:szCs w:val="28"/>
        </w:rPr>
        <w:t>Признать утратившими силу постановления администрации:</w:t>
      </w:r>
    </w:p>
    <w:p w:rsidR="004B77BE" w:rsidRPr="004B77BE" w:rsidRDefault="004B77BE" w:rsidP="004B77BE">
      <w:pPr>
        <w:pStyle w:val="a3"/>
        <w:ind w:left="0" w:firstLine="567"/>
        <w:jc w:val="both"/>
        <w:rPr>
          <w:sz w:val="28"/>
          <w:szCs w:val="28"/>
        </w:rPr>
      </w:pPr>
      <w:r w:rsidRPr="004B77BE">
        <w:rPr>
          <w:sz w:val="28"/>
          <w:szCs w:val="28"/>
        </w:rPr>
        <w:t>1.1 - № 15 от 01.06.2009г  «</w:t>
      </w:r>
      <w:r w:rsidRPr="004B77BE">
        <w:rPr>
          <w:bCs/>
          <w:sz w:val="28"/>
          <w:szCs w:val="28"/>
        </w:rPr>
        <w:t>О порядке и сроках предоставления информации о проведении капитального ремонта многоквартирных домов с.Пушкино товариществами собственников жилья, жилищными, жилищно-строительными кооперативами или иными специализированными потребительскими кооперативами либо выбранными собственниками посещений в многоквартирных домах управляющими организациями, которые осуществляют управление многоквартирными домами в сельском поселении Пушкинский сельсовет и проводят капитальный ремонт в соответствии с №Федеральным законом «О фонде содействия реформированию жилищно-коммунального хозяйства»</w:t>
      </w:r>
      <w:r w:rsidRPr="004B77BE">
        <w:rPr>
          <w:sz w:val="28"/>
          <w:szCs w:val="28"/>
        </w:rPr>
        <w:t>»;</w:t>
      </w:r>
    </w:p>
    <w:p w:rsidR="004B77BE" w:rsidRPr="004B77BE" w:rsidRDefault="004B77BE" w:rsidP="004B77BE">
      <w:pPr>
        <w:pStyle w:val="a3"/>
        <w:ind w:left="0" w:firstLine="567"/>
        <w:jc w:val="both"/>
        <w:rPr>
          <w:bCs/>
          <w:sz w:val="28"/>
          <w:szCs w:val="28"/>
        </w:rPr>
      </w:pPr>
      <w:r w:rsidRPr="004B77BE">
        <w:rPr>
          <w:sz w:val="28"/>
          <w:szCs w:val="28"/>
        </w:rPr>
        <w:t>1.2 - №12 от 01.06.2009 г «</w:t>
      </w:r>
      <w:r w:rsidRPr="004B77BE">
        <w:rPr>
          <w:bCs/>
          <w:sz w:val="28"/>
          <w:szCs w:val="28"/>
        </w:rPr>
        <w:t>О Порядке выплаты ТСЖ, ЖСК, СПК, либо собственниками помещений в многоквартирном доме средств на долевое финансирование капитального ремонта многоквартирного дома в сельском поселении Пушкинский сельсовет»;</w:t>
      </w:r>
    </w:p>
    <w:p w:rsidR="004B77BE" w:rsidRPr="004B77BE" w:rsidRDefault="004B77BE" w:rsidP="004B77BE">
      <w:pPr>
        <w:pStyle w:val="1"/>
        <w:tabs>
          <w:tab w:val="center" w:pos="5032"/>
        </w:tabs>
        <w:ind w:firstLine="567"/>
        <w:jc w:val="both"/>
        <w:rPr>
          <w:b w:val="0"/>
          <w:sz w:val="28"/>
          <w:szCs w:val="28"/>
        </w:rPr>
      </w:pPr>
      <w:r w:rsidRPr="004B77BE">
        <w:rPr>
          <w:b w:val="0"/>
          <w:sz w:val="28"/>
          <w:szCs w:val="28"/>
        </w:rPr>
        <w:t>2.  Контроль за исполнением данного постановления оставляю за собой.</w:t>
      </w:r>
    </w:p>
    <w:p w:rsidR="004B77BE" w:rsidRPr="004B77BE" w:rsidRDefault="004B77BE" w:rsidP="004B77BE">
      <w:pPr>
        <w:pStyle w:val="1"/>
        <w:tabs>
          <w:tab w:val="center" w:pos="5032"/>
        </w:tabs>
        <w:ind w:firstLine="567"/>
        <w:jc w:val="both"/>
        <w:rPr>
          <w:b w:val="0"/>
          <w:sz w:val="28"/>
          <w:szCs w:val="28"/>
        </w:rPr>
      </w:pPr>
      <w:r w:rsidRPr="004B77BE">
        <w:rPr>
          <w:b w:val="0"/>
          <w:sz w:val="28"/>
          <w:szCs w:val="28"/>
        </w:rPr>
        <w:t xml:space="preserve"> 3.  Настоящее постановление вступает в силу со дня его официального обнародования</w:t>
      </w:r>
    </w:p>
    <w:p w:rsidR="004B77BE" w:rsidRPr="004B77BE" w:rsidRDefault="004B77BE" w:rsidP="004B77BE">
      <w:pPr>
        <w:rPr>
          <w:sz w:val="28"/>
          <w:szCs w:val="28"/>
        </w:rPr>
      </w:pPr>
    </w:p>
    <w:p w:rsidR="004B77BE" w:rsidRPr="004B77BE" w:rsidRDefault="004B77BE" w:rsidP="004B77BE">
      <w:pPr>
        <w:rPr>
          <w:sz w:val="28"/>
          <w:szCs w:val="28"/>
        </w:rPr>
      </w:pPr>
    </w:p>
    <w:p w:rsidR="004B77BE" w:rsidRPr="004B77BE" w:rsidRDefault="004B77BE" w:rsidP="004B77BE">
      <w:pPr>
        <w:rPr>
          <w:sz w:val="28"/>
          <w:szCs w:val="28"/>
        </w:rPr>
      </w:pPr>
      <w:r w:rsidRPr="004B77BE">
        <w:rPr>
          <w:sz w:val="28"/>
          <w:szCs w:val="28"/>
        </w:rPr>
        <w:t xml:space="preserve">Глава сельского поселения  </w:t>
      </w:r>
    </w:p>
    <w:p w:rsidR="004B77BE" w:rsidRPr="004B77BE" w:rsidRDefault="004B77BE" w:rsidP="004B77BE">
      <w:pPr>
        <w:rPr>
          <w:sz w:val="28"/>
          <w:szCs w:val="28"/>
        </w:rPr>
      </w:pPr>
      <w:r w:rsidRPr="004B77BE">
        <w:rPr>
          <w:sz w:val="28"/>
          <w:szCs w:val="28"/>
        </w:rPr>
        <w:t>Пушкинский сельсовет                                                         Н.Г. Демихова</w:t>
      </w:r>
    </w:p>
    <w:p w:rsidR="004B77BE" w:rsidRPr="004B77BE" w:rsidRDefault="004B77BE" w:rsidP="004B77BE">
      <w:pPr>
        <w:rPr>
          <w:sz w:val="28"/>
          <w:szCs w:val="28"/>
        </w:rPr>
      </w:pPr>
    </w:p>
    <w:p w:rsidR="007A559A" w:rsidRPr="004B77BE" w:rsidRDefault="00385207"/>
    <w:sectPr w:rsidR="007A559A" w:rsidRPr="004B77BE" w:rsidSect="00420860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207" w:rsidRDefault="00385207" w:rsidP="004B77BE">
      <w:r>
        <w:separator/>
      </w:r>
    </w:p>
  </w:endnote>
  <w:endnote w:type="continuationSeparator" w:id="1">
    <w:p w:rsidR="00385207" w:rsidRDefault="00385207" w:rsidP="004B7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207" w:rsidRDefault="00385207" w:rsidP="004B77BE">
      <w:r>
        <w:separator/>
      </w:r>
    </w:p>
  </w:footnote>
  <w:footnote w:type="continuationSeparator" w:id="1">
    <w:p w:rsidR="00385207" w:rsidRDefault="00385207" w:rsidP="004B7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3D7A"/>
    <w:multiLevelType w:val="hybridMultilevel"/>
    <w:tmpl w:val="CE0054EE"/>
    <w:lvl w:ilvl="0" w:tplc="7D5A7494">
      <w:start w:val="1"/>
      <w:numFmt w:val="decimal"/>
      <w:lvlText w:val="%1."/>
      <w:lvlJc w:val="left"/>
      <w:pPr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7BE"/>
    <w:rsid w:val="00124317"/>
    <w:rsid w:val="00385207"/>
    <w:rsid w:val="004A466B"/>
    <w:rsid w:val="004B77BE"/>
    <w:rsid w:val="006D48C8"/>
    <w:rsid w:val="008565A4"/>
    <w:rsid w:val="009D3192"/>
    <w:rsid w:val="00AE6AEF"/>
    <w:rsid w:val="00BF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7BE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B77BE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7BE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B77BE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B77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77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77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7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2019-07-05T12:00:00Z</dcterms:created>
  <dcterms:modified xsi:type="dcterms:W3CDTF">2019-07-08T10:34:00Z</dcterms:modified>
</cp:coreProperties>
</file>