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D6" w:rsidRPr="005E55D7" w:rsidRDefault="00A3414B" w:rsidP="00D438D6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32"/>
          <w:szCs w:val="32"/>
        </w:rPr>
      </w:pPr>
      <w:r w:rsidRPr="00A3414B">
        <w:rPr>
          <w:rFonts w:ascii="Arial" w:hAnsi="Arial" w:cs="Arial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2.35pt;margin-top:2.2pt;width:53.1pt;height:63.05pt;z-index:251658240">
            <v:imagedata r:id="rId6" o:title=""/>
          </v:shape>
          <o:OLEObject Type="Embed" ProgID="Photoshop.Image.6" ShapeID="_x0000_s1026" DrawAspect="Content" ObjectID="_1413894161" r:id="rId7">
            <o:FieldCodes>\s</o:FieldCodes>
          </o:OLEObject>
        </w:pict>
      </w:r>
      <w:r w:rsidR="00D438D6" w:rsidRPr="000446A2">
        <w:rPr>
          <w:rFonts w:ascii="Arial" w:hAnsi="Arial" w:cs="Arial"/>
        </w:rPr>
        <w:t xml:space="preserve"> </w:t>
      </w:r>
    </w:p>
    <w:p w:rsidR="00D438D6" w:rsidRDefault="00D438D6" w:rsidP="00D438D6">
      <w:pPr>
        <w:autoSpaceDE w:val="0"/>
        <w:autoSpaceDN w:val="0"/>
        <w:adjustRightInd w:val="0"/>
        <w:jc w:val="right"/>
        <w:rPr>
          <w:b/>
          <w:spacing w:val="50"/>
          <w:sz w:val="40"/>
          <w:szCs w:val="40"/>
        </w:rPr>
      </w:pPr>
      <w:r w:rsidRPr="001B5BCB">
        <w:rPr>
          <w:b/>
          <w:spacing w:val="50"/>
          <w:sz w:val="40"/>
          <w:szCs w:val="40"/>
        </w:rPr>
        <w:t xml:space="preserve"> </w:t>
      </w:r>
    </w:p>
    <w:p w:rsidR="00D438D6" w:rsidRPr="00AC5E7B" w:rsidRDefault="00D438D6" w:rsidP="00D438D6">
      <w:pPr>
        <w:pStyle w:val="2"/>
        <w:ind w:left="-284"/>
        <w:rPr>
          <w:spacing w:val="8"/>
        </w:rPr>
      </w:pPr>
      <w:r w:rsidRPr="00AC5E7B">
        <w:t>АДМИНИСТРАЦИИ СЕЛЬСКОГО ПОСЕЛЕНИЯ ПУШКИНСКИЙ СЕЛЬСОВЕТ ДОБРИНСКОГО МУНИЦИПАЛЬНОГО РАЙОНА                                                                                                                                                                                                                                  ЛИПЕЦКОЙ ОБЛАСТИ РОССИЙСКОЙ ФЕДЕРАЦИИ</w:t>
      </w:r>
    </w:p>
    <w:p w:rsidR="00D438D6" w:rsidRPr="006A57F0" w:rsidRDefault="00D438D6" w:rsidP="00D438D6">
      <w:pPr>
        <w:pStyle w:val="1"/>
        <w:rPr>
          <w:sz w:val="28"/>
          <w:szCs w:val="28"/>
        </w:rPr>
      </w:pPr>
    </w:p>
    <w:p w:rsidR="00D438D6" w:rsidRDefault="00D438D6" w:rsidP="00D438D6">
      <w:pPr>
        <w:pStyle w:val="ConsPlusTitle"/>
        <w:widowControl/>
        <w:jc w:val="center"/>
      </w:pPr>
    </w:p>
    <w:p w:rsidR="00D438D6" w:rsidRPr="005E55D7" w:rsidRDefault="00D438D6" w:rsidP="00D438D6">
      <w:pPr>
        <w:autoSpaceDE w:val="0"/>
        <w:autoSpaceDN w:val="0"/>
        <w:adjustRightInd w:val="0"/>
        <w:jc w:val="center"/>
        <w:rPr>
          <w:rFonts w:ascii="Times New Roman" w:hAnsi="Times New Roman"/>
          <w:sz w:val="32"/>
          <w:szCs w:val="32"/>
        </w:rPr>
      </w:pPr>
      <w:r w:rsidRPr="005E55D7">
        <w:rPr>
          <w:rFonts w:ascii="Times New Roman" w:hAnsi="Times New Roman"/>
          <w:b/>
          <w:spacing w:val="50"/>
          <w:sz w:val="32"/>
          <w:szCs w:val="32"/>
        </w:rPr>
        <w:t>ПОСТАНОВЛЕНИЕ</w:t>
      </w:r>
    </w:p>
    <w:p w:rsidR="00D438D6" w:rsidRPr="00897D81" w:rsidRDefault="00D438D6" w:rsidP="00D438D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438D6" w:rsidRPr="00897D81" w:rsidRDefault="00A83AF5" w:rsidP="00D438D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«08» ноября 2012</w:t>
      </w:r>
      <w:r w:rsidR="00D438D6" w:rsidRPr="00897D81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</w:t>
      </w:r>
      <w:r w:rsidR="00D438D6" w:rsidRPr="00897D81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44</w:t>
      </w:r>
    </w:p>
    <w:p w:rsidR="00D438D6" w:rsidRPr="00734F1A" w:rsidRDefault="00D438D6" w:rsidP="00D438D6">
      <w:pPr>
        <w:widowControl w:val="0"/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</w:p>
    <w:p w:rsidR="00D438D6" w:rsidRDefault="00D438D6" w:rsidP="00D438D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r w:rsidRPr="00734F1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б</w:t>
      </w:r>
      <w:r w:rsidRPr="00734F1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 обеспечени</w:t>
      </w:r>
      <w:r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и</w:t>
      </w:r>
      <w:r w:rsidRPr="00734F1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 доступа к информации о деятельности </w:t>
      </w:r>
    </w:p>
    <w:p w:rsidR="00D438D6" w:rsidRDefault="00D438D6" w:rsidP="00D438D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r w:rsidRPr="00734F1A"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 xml:space="preserve">органов местного самоуправления </w:t>
      </w:r>
    </w:p>
    <w:p w:rsidR="00D438D6" w:rsidRPr="00F905CF" w:rsidRDefault="00D438D6" w:rsidP="00D438D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сельского поселения Пушкинский сельсовет Добринского муниципального района</w:t>
      </w:r>
    </w:p>
    <w:p w:rsidR="00D438D6" w:rsidRDefault="00D438D6" w:rsidP="00D438D6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38D6" w:rsidRDefault="00D438D6" w:rsidP="00D438D6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</w:pP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самоуправления», в целях определения порядка организации доступа к информации о деятельности органов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38D6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сельского поселения Пушкинский сельсовет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администрация </w:t>
      </w:r>
    </w:p>
    <w:p w:rsidR="00D438D6" w:rsidRPr="00D438D6" w:rsidRDefault="00D438D6" w:rsidP="00D438D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438D6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сельского поселения Пушкинский сельсовет</w:t>
      </w:r>
      <w:r w:rsidRPr="00D438D6">
        <w:rPr>
          <w:rFonts w:ascii="Times New Roman" w:hAnsi="Times New Roman"/>
          <w:bCs/>
          <w:color w:val="000000"/>
          <w:kern w:val="28"/>
          <w:sz w:val="24"/>
          <w:szCs w:val="24"/>
          <w:lang w:eastAsia="ru-RU"/>
        </w:rPr>
        <w:t xml:space="preserve">  </w:t>
      </w:r>
      <w:r w:rsidRPr="00D438D6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постановляет</w:t>
      </w:r>
      <w:r>
        <w:rPr>
          <w:rFonts w:ascii="Times New Roman" w:hAnsi="Times New Roman"/>
          <w:bCs/>
          <w:color w:val="000000"/>
          <w:kern w:val="28"/>
          <w:sz w:val="24"/>
          <w:szCs w:val="24"/>
          <w:lang w:eastAsia="ru-RU"/>
        </w:rPr>
        <w:t>:</w:t>
      </w:r>
      <w:r w:rsidRPr="00D438D6">
        <w:rPr>
          <w:rFonts w:ascii="Times New Roman" w:hAnsi="Times New Roman"/>
          <w:bCs/>
          <w:color w:val="000000"/>
          <w:kern w:val="28"/>
          <w:sz w:val="24"/>
          <w:szCs w:val="24"/>
          <w:lang w:eastAsia="ru-RU"/>
        </w:rPr>
        <w:t xml:space="preserve">                 </w:t>
      </w:r>
      <w:r w:rsidRPr="00D438D6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 </w:t>
      </w:r>
    </w:p>
    <w:p w:rsidR="00D438D6" w:rsidRPr="00FA152D" w:rsidRDefault="00D438D6" w:rsidP="00D438D6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>1. Утвердить Положение об обеспечении доступа к информации о деятельности органов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>согласно приложению.</w:t>
      </w:r>
    </w:p>
    <w:p w:rsidR="00D438D6" w:rsidRPr="00D438D6" w:rsidRDefault="00D438D6" w:rsidP="00D438D6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>. Установить, что информация о деятельности органов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D438D6"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>сельского поселения Пушкинский сельсо</w:t>
      </w:r>
      <w:r>
        <w:rPr>
          <w:rFonts w:ascii="Times New Roman" w:hAnsi="Times New Roman"/>
          <w:bCs/>
          <w:color w:val="000000"/>
          <w:kern w:val="28"/>
          <w:sz w:val="28"/>
          <w:szCs w:val="28"/>
          <w:lang w:eastAsia="ru-RU"/>
        </w:rPr>
        <w:t xml:space="preserve">вет </w:t>
      </w: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D438D6" w:rsidRPr="00D438D6" w:rsidRDefault="00D438D6" w:rsidP="00D438D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>Настоящее</w:t>
      </w:r>
      <w:r>
        <w:rPr>
          <w:rFonts w:ascii="Times New Roman" w:hAnsi="Times New Roman"/>
          <w:sz w:val="28"/>
          <w:szCs w:val="28"/>
        </w:rPr>
        <w:t xml:space="preserve"> постановление </w:t>
      </w:r>
      <w:r w:rsidRPr="00FB19D0">
        <w:rPr>
          <w:rFonts w:ascii="Times New Roman" w:hAnsi="Times New Roman"/>
          <w:sz w:val="28"/>
          <w:szCs w:val="28"/>
        </w:rPr>
        <w:t>подлежи</w:t>
      </w:r>
      <w:r>
        <w:rPr>
          <w:rFonts w:ascii="Times New Roman" w:hAnsi="Times New Roman"/>
          <w:sz w:val="28"/>
          <w:szCs w:val="28"/>
        </w:rPr>
        <w:t>т обнародованию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19D0">
        <w:rPr>
          <w:rFonts w:ascii="Times New Roman" w:hAnsi="Times New Roman"/>
          <w:sz w:val="28"/>
          <w:szCs w:val="28"/>
        </w:rPr>
        <w:t>и вступает</w:t>
      </w:r>
      <w:r w:rsidRPr="00DB3DDD">
        <w:rPr>
          <w:rFonts w:ascii="Times New Roman" w:hAnsi="Times New Roman"/>
          <w:sz w:val="28"/>
          <w:szCs w:val="28"/>
        </w:rPr>
        <w:t xml:space="preserve"> в силу </w:t>
      </w:r>
      <w:r>
        <w:rPr>
          <w:rFonts w:ascii="Times New Roman" w:hAnsi="Times New Roman"/>
          <w:sz w:val="28"/>
          <w:szCs w:val="28"/>
        </w:rPr>
        <w:t>со дня его подписания</w:t>
      </w:r>
      <w:r w:rsidRPr="00C97C51">
        <w:rPr>
          <w:rFonts w:ascii="Times New Roman" w:hAnsi="Times New Roman"/>
          <w:sz w:val="28"/>
          <w:szCs w:val="28"/>
        </w:rPr>
        <w:t>.</w:t>
      </w:r>
    </w:p>
    <w:p w:rsidR="00D438D6" w:rsidRPr="008B6C11" w:rsidRDefault="00D438D6" w:rsidP="00D438D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 w:rsidR="00D438D6" w:rsidRDefault="00D438D6" w:rsidP="00D438D6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38D6" w:rsidRDefault="00D438D6" w:rsidP="00D438D6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38D6" w:rsidRDefault="00D438D6" w:rsidP="00D438D6">
      <w:pPr>
        <w:shd w:val="clear" w:color="auto" w:fill="FFFFFF"/>
        <w:spacing w:after="0" w:line="36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38D6" w:rsidRPr="00AC5E7B" w:rsidRDefault="00D438D6" w:rsidP="00D438D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AC5E7B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D438D6" w:rsidRPr="00AC5E7B" w:rsidRDefault="00D438D6" w:rsidP="00D438D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</w:rPr>
      </w:pPr>
      <w:r w:rsidRPr="00AC5E7B">
        <w:rPr>
          <w:rFonts w:ascii="Times New Roman" w:hAnsi="Times New Roman"/>
          <w:sz w:val="28"/>
          <w:szCs w:val="28"/>
        </w:rPr>
        <w:t>Пушкинский сельсовет                                                        Н.Г. Демихова</w:t>
      </w:r>
    </w:p>
    <w:p w:rsidR="00D438D6" w:rsidRPr="00AC5E7B" w:rsidRDefault="00D438D6" w:rsidP="00D438D6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</w:p>
    <w:p w:rsidR="00D438D6" w:rsidRDefault="00D438D6" w:rsidP="00D438D6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</w:p>
    <w:p w:rsidR="00D438D6" w:rsidRDefault="00D438D6" w:rsidP="00D438D6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</w:p>
    <w:p w:rsidR="00D438D6" w:rsidRDefault="00D438D6" w:rsidP="00D438D6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</w:p>
    <w:p w:rsidR="00D438D6" w:rsidRPr="001A3BEA" w:rsidRDefault="00D438D6" w:rsidP="00D438D6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 w:rsidRPr="001A3BEA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438D6" w:rsidRDefault="00D438D6" w:rsidP="00D438D6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 w:rsidRPr="001A3BEA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постановлению администрации </w:t>
      </w:r>
    </w:p>
    <w:p w:rsidR="00D438D6" w:rsidRDefault="00D438D6" w:rsidP="00D438D6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438D6" w:rsidRPr="001A3BEA" w:rsidRDefault="00D438D6" w:rsidP="00D438D6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Пушкинский сельсовет</w:t>
      </w:r>
    </w:p>
    <w:p w:rsidR="00D438D6" w:rsidRPr="001A3BEA" w:rsidRDefault="00A83AF5" w:rsidP="00D438D6">
      <w:pPr>
        <w:spacing w:after="0" w:line="240" w:lineRule="auto"/>
        <w:ind w:left="48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«08» ноября 2012 г.  № 44</w:t>
      </w:r>
    </w:p>
    <w:p w:rsidR="00D438D6" w:rsidRDefault="00D438D6" w:rsidP="00D438D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38D6" w:rsidRDefault="00D438D6" w:rsidP="00D438D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38D6" w:rsidRPr="008E14DA" w:rsidRDefault="00D438D6" w:rsidP="00D438D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E14DA">
        <w:rPr>
          <w:rFonts w:ascii="Times New Roman" w:hAnsi="Times New Roman"/>
          <w:b/>
          <w:color w:val="000000"/>
          <w:sz w:val="28"/>
          <w:szCs w:val="28"/>
          <w:lang w:eastAsia="ru-RU"/>
        </w:rPr>
        <w:t>Положение об обеспечении доступа к информации о деятельности органов местного самоуправления</w:t>
      </w:r>
    </w:p>
    <w:p w:rsidR="00D438D6" w:rsidRPr="00F905CF" w:rsidRDefault="00D438D6" w:rsidP="00D438D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kern w:val="28"/>
          <w:sz w:val="28"/>
          <w:szCs w:val="28"/>
          <w:lang w:eastAsia="ru-RU"/>
        </w:rPr>
        <w:t>сельского поселения Пушкинский сельсовет Добринского муниципального района</w:t>
      </w:r>
    </w:p>
    <w:p w:rsidR="00D438D6" w:rsidRDefault="00D438D6" w:rsidP="00D438D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D438D6" w:rsidRPr="00FA152D" w:rsidRDefault="00D438D6" w:rsidP="00D438D6">
      <w:pPr>
        <w:shd w:val="clear" w:color="auto" w:fill="FFFFFF"/>
        <w:spacing w:after="0" w:line="360" w:lineRule="atLeas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52D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1. Общие положения</w:t>
      </w:r>
    </w:p>
    <w:p w:rsidR="00D438D6" w:rsidRDefault="00D438D6" w:rsidP="00D438D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Настоящее Положение в пределах полномочий, отнесенных Федеральным законом от 09.02.2009 № 8-ФЗ «Об обеспечении доступа к информации о деятельности государственных органов и органов местного самоуправления»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(далее – Федеральный закон № 8-ФЗ) </w:t>
      </w: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ведению органов местного самоуправления, определяет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>орядок организации доступа к информации о деятельности органов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77EF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Пушкинский сельсовет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– органы местного самоуправления)</w:t>
      </w: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438D6" w:rsidRPr="00FA152D" w:rsidRDefault="00D438D6" w:rsidP="00967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Информация о деятельности органов местного самоуправления предоставляется в формах, предусмотренных </w:t>
      </w:r>
      <w:r w:rsidRPr="0060349D">
        <w:rPr>
          <w:rFonts w:ascii="Times New Roman" w:hAnsi="Times New Roman"/>
          <w:color w:val="000000"/>
          <w:sz w:val="28"/>
          <w:szCs w:val="28"/>
          <w:lang w:eastAsia="ru-RU"/>
        </w:rPr>
        <w:t>Федеральным законом № 8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-ФЗ. </w:t>
      </w: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Муниципальными правовыми актами </w:t>
      </w:r>
      <w:r w:rsidR="009677EF" w:rsidRPr="009677EF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Пушкинский сельсовет</w:t>
      </w:r>
      <w:r w:rsidR="009677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>может быть установлена</w:t>
      </w:r>
      <w:r w:rsidRPr="00D622B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>конкретная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>форма предоставления информации об отдельных видах деятельности органов ме</w:t>
      </w:r>
      <w:r w:rsidR="005E55D7">
        <w:rPr>
          <w:rFonts w:ascii="Times New Roman" w:hAnsi="Times New Roman"/>
          <w:color w:val="000000"/>
          <w:sz w:val="28"/>
          <w:szCs w:val="28"/>
          <w:lang w:eastAsia="ru-RU"/>
        </w:rPr>
        <w:t>стного самоуправления. В случае,</w:t>
      </w: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форма предоставления информации о деятельности органов местного самоуправления не установлена, она может определяться запросом пользователя информацией. При невозможности предоставления указанной информации в запрашиваемой форме информация предоставляется в том виде, в каком она имеется в органах местного самоуправления.</w:t>
      </w:r>
    </w:p>
    <w:p w:rsidR="00D438D6" w:rsidRPr="00FA152D" w:rsidRDefault="00D438D6" w:rsidP="00D438D6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>1.3. Организацию доступа к информации о деятельности органов местного самоуправления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осуществляют должностные лица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местного самоуправления </w:t>
      </w: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 их должностными обязанностями, определенными должностными инструкциями.</w:t>
      </w:r>
    </w:p>
    <w:p w:rsidR="00D438D6" w:rsidRPr="00FA152D" w:rsidRDefault="00D438D6" w:rsidP="00D438D6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sub_140013"/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1.4. При организации доступа к информации о деятельности органов местного самоуправления </w:t>
      </w:r>
      <w:r w:rsidRPr="00945B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должностные лица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местного самоуправления</w:t>
      </w: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обязан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D438D6" w:rsidRPr="00FA152D" w:rsidRDefault="00D438D6" w:rsidP="00D438D6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" w:name="sub_140031"/>
      <w:bookmarkEnd w:id="0"/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>1.4.1. Обеспечить соблюдение прав пользователей информацией, установленных порядка и сроков предоставления информации.</w:t>
      </w:r>
    </w:p>
    <w:p w:rsidR="00D438D6" w:rsidRPr="00FA152D" w:rsidRDefault="00D438D6" w:rsidP="00D438D6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" w:name="sub_140032"/>
      <w:bookmarkEnd w:id="1"/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>1.4.2. Обеспечить достоверность предоставляемой информации.</w:t>
      </w:r>
    </w:p>
    <w:p w:rsidR="00D438D6" w:rsidRPr="00FA152D" w:rsidRDefault="00D438D6" w:rsidP="00D438D6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3" w:name="sub_140033"/>
      <w:bookmarkEnd w:id="2"/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1.4.3. Соблюдать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репутации.</w:t>
      </w:r>
    </w:p>
    <w:p w:rsidR="00D438D6" w:rsidRPr="00FA152D" w:rsidRDefault="00D438D6" w:rsidP="00D438D6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4" w:name="sub_140034"/>
      <w:bookmarkEnd w:id="3"/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>1.4.4. Изымать из предоставляемой информации сведения, относящиеся к информации ограниченного доступа.</w:t>
      </w:r>
    </w:p>
    <w:p w:rsidR="00D438D6" w:rsidRPr="00FA152D" w:rsidRDefault="00D438D6" w:rsidP="00D438D6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5" w:name="sub_140035"/>
      <w:bookmarkEnd w:id="4"/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>1.4.5. В случае предоставления информации, содержащей неточные сведения, безвозмездно по письменному заявлению пользователя информацией, которое должно быть мотивировано, устранить имеющиеся неточности.</w:t>
      </w:r>
    </w:p>
    <w:p w:rsidR="00D438D6" w:rsidRDefault="00D438D6" w:rsidP="00D438D6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" w:name="sub_14004"/>
      <w:bookmarkEnd w:id="5"/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1.5. При организации доступа к информации о деятельности органов местного самоуправления </w:t>
      </w:r>
      <w:r w:rsidRPr="00945B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должностные лица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местного самоуправления имеют право</w:t>
      </w: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D438D6" w:rsidRPr="00FA152D" w:rsidRDefault="00D438D6" w:rsidP="00D438D6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7" w:name="sub_140041"/>
      <w:bookmarkEnd w:id="6"/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>1.5.1. Уточнять содержание запроса в целях предоставления пользователю информацией необходимой информации.</w:t>
      </w:r>
    </w:p>
    <w:p w:rsidR="00D438D6" w:rsidRPr="00FA152D" w:rsidRDefault="00D438D6" w:rsidP="00D438D6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8" w:name="sub_140042"/>
      <w:bookmarkEnd w:id="7"/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>1.5.2. В ответе на запрос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bookmarkEnd w:id="8"/>
    <w:p w:rsidR="00D438D6" w:rsidRPr="00FA152D" w:rsidRDefault="00D438D6" w:rsidP="00D438D6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1.6</w:t>
      </w: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bookmarkStart w:id="9" w:name="sub_14008"/>
      <w:r w:rsidRPr="00FA152D">
        <w:rPr>
          <w:rFonts w:ascii="Times New Roman" w:hAnsi="Times New Roman"/>
          <w:sz w:val="28"/>
          <w:szCs w:val="28"/>
          <w:lang w:eastAsia="ru-RU"/>
        </w:rPr>
        <w:t xml:space="preserve">Возможность ознакомиться с информацией в помещении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органа местного самоуправления </w:t>
      </w:r>
      <w:r w:rsidRPr="00FA152D">
        <w:rPr>
          <w:rFonts w:ascii="Times New Roman" w:hAnsi="Times New Roman"/>
          <w:sz w:val="28"/>
          <w:szCs w:val="28"/>
          <w:lang w:eastAsia="ru-RU"/>
        </w:rPr>
        <w:t>предоставляется пользователю информацией в следующих случаях:</w:t>
      </w:r>
    </w:p>
    <w:p w:rsidR="00D438D6" w:rsidRPr="00FA152D" w:rsidRDefault="00D438D6" w:rsidP="00D438D6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0" w:name="sub_140081"/>
      <w:bookmarkEnd w:id="9"/>
      <w:r>
        <w:rPr>
          <w:rFonts w:ascii="Times New Roman" w:hAnsi="Times New Roman"/>
          <w:color w:val="000000"/>
          <w:sz w:val="28"/>
          <w:szCs w:val="28"/>
          <w:lang w:eastAsia="ru-RU"/>
        </w:rPr>
        <w:t>1.6</w:t>
      </w: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>.1. Объем запрашиваемой информации превышает определенный Правительством Российской Федерации объем информации, предоставляемой на бесплатной основе, и у пользователя информацией отсутствует возможность оплатить расходы на изготовление копий запрашиваемых документов и (или) материалов, а также расходы, связанные с их пересылкой по почте.</w:t>
      </w:r>
    </w:p>
    <w:p w:rsidR="00D438D6" w:rsidRPr="00FA152D" w:rsidRDefault="00D438D6" w:rsidP="00D438D6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1" w:name="sub_140082"/>
      <w:bookmarkEnd w:id="10"/>
      <w:r>
        <w:rPr>
          <w:rFonts w:ascii="Times New Roman" w:hAnsi="Times New Roman"/>
          <w:color w:val="000000"/>
          <w:sz w:val="28"/>
          <w:szCs w:val="28"/>
          <w:lang w:eastAsia="ru-RU"/>
        </w:rPr>
        <w:t>1.6</w:t>
      </w: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>.2. Отсутствует возможность изготовления копий запрашиваемых документов и (или) материалов, либо пользователю информацией требуется ознакомиться с их оригиналами.</w:t>
      </w:r>
    </w:p>
    <w:p w:rsidR="00D438D6" w:rsidRPr="00FA152D" w:rsidRDefault="00D438D6" w:rsidP="00D438D6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2" w:name="sub_14009"/>
      <w:bookmarkEnd w:id="11"/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>. О месте, дате и времени ознакомления с информацией пользователь информацией уведомляется письменно на почтовый адрес, адрес электронной почты или номер факса, указанный в запросе для направления ответа на него.</w:t>
      </w:r>
    </w:p>
    <w:p w:rsidR="00D438D6" w:rsidRPr="009677EF" w:rsidRDefault="00D438D6" w:rsidP="009677EF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Прием, регистрация и передача исполнителям запросов, составленных в письменной форме и поступивших по сети Интернет, осуществляются в порядке, установленном </w:t>
      </w:r>
      <w:r w:rsidR="009677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постановлением администрации </w:t>
      </w:r>
      <w:r w:rsidR="009677EF" w:rsidRPr="009677EF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Пушкинский сельсовет</w:t>
      </w:r>
      <w:r w:rsidR="009677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приема, </w:t>
      </w: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регистрации и передачи исполнителям входящей корреспонденции. Запросы, составленные в устной форме, регистрируются в порядке, установленном муниципальными </w:t>
      </w: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правовыми актами </w:t>
      </w:r>
      <w:r w:rsidR="009677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</w:t>
      </w:r>
      <w:r w:rsidR="009677EF" w:rsidRPr="009677EF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Пушкин</w:t>
      </w:r>
      <w:r w:rsidR="009677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ский сельсовет </w:t>
      </w: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регистрации обращений граждан, поступивших в ходе личного приема. </w:t>
      </w:r>
    </w:p>
    <w:p w:rsidR="00D438D6" w:rsidRPr="00FA152D" w:rsidRDefault="00D438D6" w:rsidP="00D438D6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Регистрация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 р</w:t>
      </w: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>ассмотрение запросов осуществля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тся в порядке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соблюдением сроков, установленных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Федеральным законом № 8-ФЗ</w:t>
      </w: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438D6" w:rsidRPr="00FA152D" w:rsidRDefault="00D438D6" w:rsidP="00D438D6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соответствии со статьей 40 Закона Российской Федерации от 27.12.1991</w:t>
      </w:r>
      <w:r w:rsidR="009677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>№ 2124-1 «О средствах массовой информации» информация по запросам средств массовой информации предоставляется в семидневный срок. Уведомление об отказе в предоставлении информации вручается представителю редакции в трехдневный срок со дня получения письменного запроса информации. Отсрочка в предоставлении запрашиваемой информации допустима, если требуемые сведения не могут быть представлены в семидневный срок. Уведомление об отсрочке вручается представителю редакции в трехдневный срок со дня получения письменного запроса информации.</w:t>
      </w:r>
    </w:p>
    <w:p w:rsidR="00D438D6" w:rsidRPr="00FA152D" w:rsidRDefault="00D438D6" w:rsidP="00D438D6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>Запросы, составленные на иностранном языке, не рассматриваются.</w:t>
      </w:r>
    </w:p>
    <w:p w:rsidR="00D438D6" w:rsidRPr="00FA152D" w:rsidRDefault="00D438D6" w:rsidP="00D438D6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52D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2. Организация доступа к информации о деятельности органов местного самоуправления, размещаемой в сети Интернет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.</w:t>
      </w:r>
    </w:p>
    <w:p w:rsidR="00D438D6" w:rsidRPr="005B3FA1" w:rsidRDefault="00D438D6" w:rsidP="00D438D6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2.1. Информация о деятельности органов местного самоуправления, предусмотренная Положением, размещается в сети Интернет на официальном сайте </w:t>
      </w:r>
      <w:r w:rsidR="009677EF" w:rsidRPr="009677EF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Пушкин</w:t>
      </w:r>
      <w:r w:rsidR="009677EF">
        <w:rPr>
          <w:rFonts w:ascii="Times New Roman" w:hAnsi="Times New Roman"/>
          <w:color w:val="000000"/>
          <w:sz w:val="28"/>
          <w:szCs w:val="28"/>
          <w:lang w:eastAsia="ru-RU"/>
        </w:rPr>
        <w:t>ский сельсовет (далее – сайт)</w:t>
      </w:r>
      <w:r w:rsidR="009677EF" w:rsidRPr="009677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="009677EF" w:rsidRPr="005B3FA1">
        <w:rPr>
          <w:rFonts w:ascii="Times New Roman" w:hAnsi="Times New Roman"/>
          <w:color w:val="000000"/>
          <w:sz w:val="28"/>
          <w:szCs w:val="28"/>
          <w:lang w:val="en-US" w:eastAsia="ru-RU"/>
        </w:rPr>
        <w:t>h</w:t>
      </w:r>
      <w:r w:rsidR="005B3FA1" w:rsidRPr="005B3FA1">
        <w:rPr>
          <w:rFonts w:ascii="Times New Roman" w:hAnsi="Times New Roman"/>
          <w:color w:val="000000"/>
          <w:sz w:val="28"/>
          <w:szCs w:val="28"/>
          <w:lang w:val="en-US" w:eastAsia="ru-RU"/>
        </w:rPr>
        <w:t>ttp</w:t>
      </w:r>
      <w:r w:rsidR="005B3FA1" w:rsidRPr="005B3FA1">
        <w:rPr>
          <w:rFonts w:ascii="Times New Roman" w:hAnsi="Times New Roman"/>
          <w:color w:val="000000"/>
          <w:sz w:val="28"/>
          <w:szCs w:val="28"/>
          <w:lang w:eastAsia="ru-RU"/>
        </w:rPr>
        <w:t>://</w:t>
      </w:r>
      <w:r w:rsidR="005B3FA1" w:rsidRPr="005B3FA1">
        <w:rPr>
          <w:rFonts w:ascii="Times New Roman" w:hAnsi="Times New Roman"/>
          <w:color w:val="000000"/>
          <w:sz w:val="28"/>
          <w:szCs w:val="28"/>
          <w:lang w:val="en-US" w:eastAsia="ru-RU"/>
        </w:rPr>
        <w:t>pushss</w:t>
      </w:r>
      <w:r w:rsidR="005B3FA1" w:rsidRPr="005B3FA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B3FA1" w:rsidRPr="005B3FA1">
        <w:rPr>
          <w:rFonts w:ascii="Times New Roman" w:hAnsi="Times New Roman"/>
          <w:color w:val="000000"/>
          <w:sz w:val="28"/>
          <w:szCs w:val="28"/>
          <w:lang w:val="en-US" w:eastAsia="ru-RU"/>
        </w:rPr>
        <w:t>admdobrinka</w:t>
      </w:r>
      <w:r w:rsidR="005B3FA1" w:rsidRPr="005B3FA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5B3FA1" w:rsidRPr="005B3FA1">
        <w:rPr>
          <w:rFonts w:ascii="Times New Roman" w:hAnsi="Times New Roman"/>
          <w:color w:val="000000"/>
          <w:sz w:val="28"/>
          <w:szCs w:val="28"/>
          <w:lang w:val="en-US" w:eastAsia="ru-RU"/>
        </w:rPr>
        <w:t>ru</w:t>
      </w:r>
      <w:r w:rsidR="005B3FA1" w:rsidRPr="005B3FA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438D6" w:rsidRPr="00FA152D" w:rsidRDefault="00D438D6" w:rsidP="00D438D6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>2.2. На сайте могут размещаться интерактивные сервисы (обсуждения, опросы, формы для направления обращений граждан, информации и запросов, поисковые и другие сервисы), ссылки на иные сайты.</w:t>
      </w:r>
    </w:p>
    <w:p w:rsidR="00D438D6" w:rsidRPr="00FA152D" w:rsidRDefault="00D438D6" w:rsidP="00D438D6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3" w:name="sub_23"/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>2.3. На сайте запрещается размещение экстремистских материалов, сведений, составляющих государственную или иную охраняемую законом тайну, другой информации ограниченного доступа, предвыборной агитации и агитации по вопросам референдума, информации, нарушающей законодательство об интеллектуальной собственности и о персональных данных, вредоносных программ.</w:t>
      </w:r>
    </w:p>
    <w:bookmarkEnd w:id="13"/>
    <w:p w:rsidR="00D438D6" w:rsidRPr="00FA152D" w:rsidRDefault="00D438D6" w:rsidP="00D438D6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>2.4. Доступ к информации, размещаемой на сайте, предоставляется на бесплатной основе.</w:t>
      </w:r>
    </w:p>
    <w:p w:rsidR="00D438D6" w:rsidRDefault="00D438D6" w:rsidP="00D438D6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2.5. Размещение, редактирование и удаление информации на сайте осуществляется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муниципальным служащим</w:t>
      </w: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>, определяемым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руководителем соответствующего органа местного самоуправления</w:t>
      </w: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438D6" w:rsidRPr="00FA152D" w:rsidRDefault="00D438D6" w:rsidP="00D438D6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Другие должностные лица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местного самоуправления</w:t>
      </w: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предоставляют ему информацию для размещения на сайте исходя из их должностных обязанностей, установленных должностными инструкциями.</w:t>
      </w:r>
    </w:p>
    <w:p w:rsidR="00D438D6" w:rsidRPr="00FA152D" w:rsidRDefault="00D438D6" w:rsidP="00D438D6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2.6. Информация на сайте размещается не позднее чем через семь календарных дней со дня создания информации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органом местного самоуправления </w:t>
      </w: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>или поступления в нее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>информации (в том числе подписания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</w:t>
      </w: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правового акта, подписания или утверждения иного документа, присвоения или изменения почтового адреса, адреса электронной почты или номера телефона, проведения мероприятия).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Муниципальный служащий</w:t>
      </w: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>, уполномоченный на размещение, редактирование и удаление информации на сайте, не реже одного раза в месяц осуществляет проверку необходимости обновления информации, размещенной на сайте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при необходимости обновляет ее.</w:t>
      </w:r>
    </w:p>
    <w:p w:rsidR="00D438D6" w:rsidRPr="00FA152D" w:rsidRDefault="00D438D6" w:rsidP="00D438D6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>2.7. К технологическим, программным и лингвистическим средствам обеспечения пользования сайтом предъявляются следующие требования:</w:t>
      </w:r>
    </w:p>
    <w:p w:rsidR="00D438D6" w:rsidRPr="00FA152D" w:rsidRDefault="00D438D6" w:rsidP="00D438D6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>2.7.1. Технологические и программные средства обеспечения пользования сайтом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D438D6" w:rsidRPr="00FA152D" w:rsidRDefault="00D438D6" w:rsidP="00D438D6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>2.7.2. Для просмотра сайта не должна предусматриваться установка на компьютере пользователей специально созданных с этой целью технологических и программных средств.</w:t>
      </w:r>
    </w:p>
    <w:p w:rsidR="00D438D6" w:rsidRPr="00FA152D" w:rsidRDefault="00D438D6" w:rsidP="00D438D6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4" w:name="sub_2003"/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>2.7.3. Пользователю должна предоставляться наглядная информация о структуре сайта.</w:t>
      </w:r>
    </w:p>
    <w:p w:rsidR="00D438D6" w:rsidRPr="00FA152D" w:rsidRDefault="00D438D6" w:rsidP="00D438D6">
      <w:pPr>
        <w:shd w:val="clear" w:color="auto" w:fill="FFFFFF"/>
        <w:adjustRightInd w:val="0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15" w:name="sub_2004"/>
      <w:bookmarkEnd w:id="14"/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2.7.4. Технологические и программные средства ведения сайта должны обеспечивать </w:t>
      </w:r>
      <w:bookmarkStart w:id="16" w:name="sub_2041"/>
      <w:bookmarkEnd w:id="15"/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>круглосуточный доступ к сайту и защиту информации от уничтожения, модификации и блокирования доступа к ней, а также от иных неправомерных действий в отношении такой информации.</w:t>
      </w:r>
    </w:p>
    <w:bookmarkEnd w:id="16"/>
    <w:p w:rsidR="00D438D6" w:rsidRPr="005D6615" w:rsidRDefault="00D438D6" w:rsidP="00D438D6">
      <w:pPr>
        <w:shd w:val="clear" w:color="auto" w:fill="FFFFFF"/>
        <w:spacing w:after="0" w:line="360" w:lineRule="atLeast"/>
        <w:ind w:firstLine="720"/>
        <w:rPr>
          <w:rFonts w:ascii="Times New Roman" w:hAnsi="Times New Roman"/>
          <w:lang w:eastAsia="ru-RU"/>
        </w:rPr>
      </w:pP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>2.7.5. Информация на сайте должна размещаться на русском языке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438D6" w:rsidRDefault="00D438D6" w:rsidP="00D438D6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A152D">
        <w:rPr>
          <w:rFonts w:ascii="Times New Roman" w:hAnsi="Times New Roman"/>
          <w:color w:val="000000"/>
          <w:sz w:val="28"/>
          <w:szCs w:val="28"/>
          <w:lang w:eastAsia="ru-RU"/>
        </w:rPr>
        <w:t>Допускается использование букв латинского алфавита в электронных адресах и именах собственных на иностранных языках</w:t>
      </w:r>
      <w:bookmarkEnd w:id="12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D438D6" w:rsidRDefault="00D438D6" w:rsidP="00D438D6">
      <w:pPr>
        <w:shd w:val="clear" w:color="auto" w:fill="FFFFFF"/>
        <w:spacing w:after="0" w:line="36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438D6" w:rsidRPr="005C31DB" w:rsidRDefault="00D438D6" w:rsidP="00D438D6">
      <w:pPr>
        <w:rPr>
          <w:sz w:val="28"/>
          <w:szCs w:val="28"/>
        </w:rPr>
      </w:pPr>
    </w:p>
    <w:p w:rsidR="00D438D6" w:rsidRPr="0013064E" w:rsidRDefault="00D438D6" w:rsidP="00D438D6">
      <w:pPr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4490D" w:rsidRDefault="0024490D"/>
    <w:sectPr w:rsidR="0024490D" w:rsidSect="00244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BC4" w:rsidRDefault="00DF5BC4" w:rsidP="00D438D6">
      <w:pPr>
        <w:spacing w:after="0" w:line="240" w:lineRule="auto"/>
      </w:pPr>
      <w:r>
        <w:separator/>
      </w:r>
    </w:p>
  </w:endnote>
  <w:endnote w:type="continuationSeparator" w:id="1">
    <w:p w:rsidR="00DF5BC4" w:rsidRDefault="00DF5BC4" w:rsidP="00D43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BC4" w:rsidRDefault="00DF5BC4" w:rsidP="00D438D6">
      <w:pPr>
        <w:spacing w:after="0" w:line="240" w:lineRule="auto"/>
      </w:pPr>
      <w:r>
        <w:separator/>
      </w:r>
    </w:p>
  </w:footnote>
  <w:footnote w:type="continuationSeparator" w:id="1">
    <w:p w:rsidR="00DF5BC4" w:rsidRDefault="00DF5BC4" w:rsidP="00D43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8D6"/>
    <w:rsid w:val="0000294E"/>
    <w:rsid w:val="000C601B"/>
    <w:rsid w:val="00217A18"/>
    <w:rsid w:val="0024490D"/>
    <w:rsid w:val="003408DA"/>
    <w:rsid w:val="003A3EE1"/>
    <w:rsid w:val="0044388D"/>
    <w:rsid w:val="004A57E0"/>
    <w:rsid w:val="005B3FA1"/>
    <w:rsid w:val="005E55D7"/>
    <w:rsid w:val="009677EF"/>
    <w:rsid w:val="009B5D30"/>
    <w:rsid w:val="00A3414B"/>
    <w:rsid w:val="00A83AF5"/>
    <w:rsid w:val="00AC5E7B"/>
    <w:rsid w:val="00B85233"/>
    <w:rsid w:val="00BB62F4"/>
    <w:rsid w:val="00BF51A9"/>
    <w:rsid w:val="00C24BB1"/>
    <w:rsid w:val="00C762C7"/>
    <w:rsid w:val="00D438D6"/>
    <w:rsid w:val="00D61690"/>
    <w:rsid w:val="00DE5A05"/>
    <w:rsid w:val="00DF5BC4"/>
    <w:rsid w:val="00ED6F2A"/>
    <w:rsid w:val="00FE3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D6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D438D6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438D6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38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3">
    <w:name w:val="footnote reference"/>
    <w:basedOn w:val="a0"/>
    <w:semiHidden/>
    <w:rsid w:val="00D438D6"/>
    <w:rPr>
      <w:vertAlign w:val="superscript"/>
    </w:rPr>
  </w:style>
  <w:style w:type="character" w:customStyle="1" w:styleId="10">
    <w:name w:val="Заголовок 1 Знак"/>
    <w:basedOn w:val="a0"/>
    <w:link w:val="1"/>
    <w:rsid w:val="00D438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438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2012-10-25T10:29:00Z</cp:lastPrinted>
  <dcterms:created xsi:type="dcterms:W3CDTF">2012-10-18T11:04:00Z</dcterms:created>
  <dcterms:modified xsi:type="dcterms:W3CDTF">2012-11-08T12:36:00Z</dcterms:modified>
</cp:coreProperties>
</file>