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BC7F05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F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BC7F05" w:rsidRDefault="00BC7F05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="009A23B9" w:rsidRPr="00BC7F0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BC7F05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BC7F05" w:rsidRDefault="00BC7F05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ушкино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05" w:rsidRPr="00BC7F05" w:rsidRDefault="009A23B9" w:rsidP="00BC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н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Пушкинский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сельсовет №1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 «</w:t>
      </w:r>
      <w:r w:rsidR="00BC7F05" w:rsidRPr="00BC7F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>муниципальной Программы "Формирование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 w:cs="Times New Roman"/>
          <w:b/>
          <w:sz w:val="28"/>
          <w:szCs w:val="28"/>
        </w:rPr>
        <w:t>цкой области на 2018-2022 годы»</w:t>
      </w:r>
    </w:p>
    <w:p w:rsidR="009A23B9" w:rsidRPr="00BC7F05" w:rsidRDefault="009A23B9" w:rsidP="00BC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631E" w:rsidRPr="00BC7F05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РФ от 09.02.2019 № 106  «О внесении изменений в приложение №15 к государственной программе Российской Федерации  «Обеспечение доступным и комфортным жильем и коммунальными услугами граждан Российской Федерации», </w:t>
      </w:r>
      <w:r w:rsidRPr="00BC7F05">
        <w:rPr>
          <w:rFonts w:ascii="Times New Roman" w:hAnsi="Times New Roman" w:cs="Times New Roman"/>
          <w:sz w:val="28"/>
          <w:szCs w:val="28"/>
        </w:rPr>
        <w:t>руководствуясь Федеральным  законом 131-</w:t>
      </w:r>
      <w:r w:rsidR="00BC7F05">
        <w:rPr>
          <w:rFonts w:ascii="Times New Roman" w:hAnsi="Times New Roman" w:cs="Times New Roman"/>
          <w:sz w:val="28"/>
          <w:szCs w:val="28"/>
        </w:rPr>
        <w:t xml:space="preserve"> </w:t>
      </w:r>
      <w:r w:rsidRPr="00BC7F05">
        <w:rPr>
          <w:rFonts w:ascii="Times New Roman" w:hAnsi="Times New Roman" w:cs="Times New Roman"/>
          <w:sz w:val="28"/>
          <w:szCs w:val="28"/>
        </w:rPr>
        <w:t xml:space="preserve">ФЗ  от 6 октября 2003 года «Об общих принципах местного самоуправления в Российской Федерации», Уставом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BC7F05">
        <w:rPr>
          <w:rFonts w:ascii="Times New Roman" w:hAnsi="Times New Roman" w:cs="Times New Roman"/>
          <w:sz w:val="28"/>
          <w:szCs w:val="28"/>
        </w:rPr>
        <w:t xml:space="preserve"> сельсовет администрация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</w:rPr>
        <w:t>Пушкинский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F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31E" w:rsidRPr="00BC7F05" w:rsidRDefault="009A23B9" w:rsidP="008A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1.</w:t>
      </w:r>
      <w:r w:rsidR="008A631E" w:rsidRPr="00BC7F05">
        <w:rPr>
          <w:rFonts w:ascii="Times New Roman" w:hAnsi="Times New Roman" w:cs="Times New Roman"/>
          <w:sz w:val="28"/>
          <w:szCs w:val="28"/>
        </w:rPr>
        <w:t xml:space="preserve"> Утвердить изменения в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«Об утверждении муниципальной программы «Формирование современной городской среды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 w:rsidR="008A631E" w:rsidRPr="00BC7F05">
        <w:rPr>
          <w:rFonts w:ascii="Times New Roman" w:hAnsi="Times New Roman" w:cs="Times New Roman"/>
          <w:sz w:val="28"/>
          <w:szCs w:val="28"/>
        </w:rPr>
        <w:t xml:space="preserve"> 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(</w:t>
      </w:r>
      <w:r w:rsidR="008A631E" w:rsidRPr="00BC7F05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).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Pr="00BC7F05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 w:rsidR="008A631E" w:rsidRPr="00BC7F05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3.</w:t>
      </w:r>
      <w:proofErr w:type="gramStart"/>
      <w:r w:rsidRPr="00BC7F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F0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BC7F05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9A23B9" w:rsidRPr="00BC7F05" w:rsidRDefault="00BC7F05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="009A23B9" w:rsidRPr="00BC7F0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В.Г.Курилов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sub_300"/>
      <w:r w:rsidRPr="00BC7F05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8A631E" w:rsidRPr="00BC7F05" w:rsidRDefault="00BC7F05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Пушкинский </w:t>
      </w:r>
      <w:r w:rsidR="008A631E" w:rsidRPr="00BC7F05">
        <w:rPr>
          <w:rFonts w:ascii="Times New Roman" w:hAnsi="Times New Roman"/>
          <w:sz w:val="28"/>
          <w:szCs w:val="28"/>
        </w:rPr>
        <w:t xml:space="preserve"> сельсовет Добринского </w:t>
      </w:r>
    </w:p>
    <w:p w:rsidR="008A631E" w:rsidRPr="00BC7F05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муниципального района Липецкой области </w:t>
      </w:r>
    </w:p>
    <w:p w:rsidR="008A631E" w:rsidRPr="00BC7F05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Российской Федерации</w:t>
      </w:r>
    </w:p>
    <w:p w:rsidR="008A631E" w:rsidRPr="00BC7F05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C7F05">
        <w:rPr>
          <w:rFonts w:ascii="Times New Roman" w:hAnsi="Times New Roman" w:cs="Times New Roman"/>
          <w:sz w:val="28"/>
          <w:szCs w:val="28"/>
        </w:rPr>
        <w:t>------</w:t>
      </w: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BC7F05">
        <w:rPr>
          <w:rFonts w:ascii="Times New Roman" w:hAnsi="Times New Roman" w:cs="Times New Roman"/>
          <w:sz w:val="28"/>
          <w:szCs w:val="28"/>
        </w:rPr>
        <w:t>-------------------------</w:t>
      </w: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7F0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C7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3B9" w:rsidRPr="00BC7F05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BC7F05" w:rsidRPr="00BC7F05" w:rsidRDefault="008A631E" w:rsidP="00BC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Пушкинский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 «</w:t>
      </w:r>
      <w:r w:rsidR="00BC7F05" w:rsidRPr="00BC7F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C7F05">
        <w:rPr>
          <w:rFonts w:ascii="Times New Roman" w:hAnsi="Times New Roman" w:cs="Times New Roman"/>
          <w:b/>
          <w:sz w:val="28"/>
          <w:szCs w:val="28"/>
        </w:rPr>
        <w:t>«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 w:cs="Times New Roman"/>
          <w:b/>
          <w:sz w:val="28"/>
          <w:szCs w:val="28"/>
        </w:rPr>
        <w:t>цкой области на 2018-2022 годы»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1.Внести </w:t>
      </w:r>
      <w:r w:rsidR="008A631E" w:rsidRPr="00BC7F05">
        <w:rPr>
          <w:rFonts w:ascii="Times New Roman" w:hAnsi="Times New Roman"/>
          <w:sz w:val="28"/>
          <w:szCs w:val="28"/>
        </w:rPr>
        <w:t xml:space="preserve">изменения в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="00BC7F05" w:rsidRPr="00BC7F0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BC7F05" w:rsidRPr="00BC7F0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BC7F05">
        <w:rPr>
          <w:rFonts w:ascii="Times New Roman" w:hAnsi="Times New Roman"/>
          <w:b/>
          <w:sz w:val="28"/>
          <w:szCs w:val="28"/>
        </w:rPr>
        <w:t>«</w:t>
      </w:r>
      <w:r w:rsidR="00BC7F05" w:rsidRPr="00BC7F05">
        <w:rPr>
          <w:rFonts w:ascii="Times New Roman" w:hAnsi="Times New Roman"/>
          <w:b/>
          <w:sz w:val="28"/>
          <w:szCs w:val="28"/>
        </w:rPr>
        <w:t>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/>
          <w:b/>
          <w:sz w:val="28"/>
          <w:szCs w:val="28"/>
        </w:rPr>
        <w:t>цкой области на 2018-2022 годы»</w:t>
      </w:r>
      <w:r w:rsidRPr="00BC7F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6">
        <w:r w:rsidR="008A631E" w:rsidRPr="00BC7F05">
          <w:rPr>
            <w:rStyle w:val="InternetLink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 цифры "202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7F05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BC7F05" w:rsidRDefault="008A631E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BC7F05">
        <w:rPr>
          <w:rFonts w:ascii="Times New Roman" w:hAnsi="Times New Roman"/>
          <w:color w:val="000000" w:themeColor="text1"/>
          <w:sz w:val="28"/>
          <w:szCs w:val="28"/>
        </w:rPr>
        <w:t>) в пункте 1 цифры "202</w:t>
      </w:r>
      <w:r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BC7F05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>в муниципальной программе «Формирова</w:t>
      </w:r>
      <w:r w:rsidR="00521A26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ние современной городской среды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BC7F05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Пушкинский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на 2018-2022 годы</w:t>
      </w:r>
      <w:r w:rsidRPr="00BC7F05">
        <w:rPr>
          <w:rFonts w:ascii="Times New Roman" w:hAnsi="Times New Roman"/>
          <w:sz w:val="28"/>
          <w:szCs w:val="28"/>
        </w:rPr>
        <w:t>: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а) в текстовой части цифры "202</w:t>
      </w:r>
      <w:r w:rsidR="008A631E" w:rsidRPr="00BC7F05">
        <w:rPr>
          <w:rFonts w:ascii="Times New Roman" w:hAnsi="Times New Roman"/>
          <w:sz w:val="28"/>
          <w:szCs w:val="28"/>
        </w:rPr>
        <w:t>2</w:t>
      </w:r>
      <w:r w:rsidRPr="00BC7F05">
        <w:rPr>
          <w:rFonts w:ascii="Times New Roman" w:hAnsi="Times New Roman"/>
          <w:sz w:val="28"/>
          <w:szCs w:val="28"/>
        </w:rPr>
        <w:t>" заменить цифрами "2024";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</w:t>
      </w:r>
      <w:r w:rsidR="00521A26" w:rsidRPr="00BC7F05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№2</w:t>
      </w:r>
      <w:r w:rsidRPr="00BC7F05">
        <w:rPr>
          <w:rFonts w:ascii="Times New Roman" w:hAnsi="Times New Roman" w:cs="Times New Roman"/>
          <w:sz w:val="28"/>
          <w:szCs w:val="28"/>
        </w:rPr>
        <w:t xml:space="preserve"> </w:t>
      </w:r>
      <w:r w:rsidR="00521A26" w:rsidRPr="00BC7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7F05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05" w:rsidRDefault="00BC7F05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7F05" w:rsidSect="00BC7F0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1</w:t>
      </w:r>
    </w:p>
    <w:p w:rsidR="00521A26" w:rsidRPr="00BC7F05" w:rsidRDefault="00521A26" w:rsidP="00521A26">
      <w:pPr>
        <w:pStyle w:val="ConsPlusTitle"/>
        <w:jc w:val="center"/>
        <w:rPr>
          <w:sz w:val="28"/>
          <w:szCs w:val="28"/>
        </w:rPr>
      </w:pPr>
      <w:r w:rsidRPr="00BC7F05">
        <w:rPr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</w:t>
      </w:r>
      <w:r w:rsidR="00BC7F05" w:rsidRPr="00BC7F05">
        <w:rPr>
          <w:sz w:val="28"/>
          <w:szCs w:val="28"/>
        </w:rPr>
        <w:t xml:space="preserve">Пушкинский </w:t>
      </w:r>
      <w:r w:rsidRPr="00BC7F05">
        <w:rPr>
          <w:sz w:val="28"/>
          <w:szCs w:val="28"/>
        </w:rPr>
        <w:t xml:space="preserve"> сельсовет Добринского муниципального района Липецкой области» </w:t>
      </w:r>
    </w:p>
    <w:p w:rsidR="00521A26" w:rsidRPr="00BC7F05" w:rsidRDefault="00521A26" w:rsidP="00521A26">
      <w:pPr>
        <w:pStyle w:val="ConsPlusTitle"/>
        <w:jc w:val="center"/>
        <w:rPr>
          <w:sz w:val="28"/>
          <w:szCs w:val="28"/>
        </w:rPr>
      </w:pPr>
      <w:r w:rsidRPr="00BC7F05">
        <w:rPr>
          <w:sz w:val="28"/>
          <w:szCs w:val="28"/>
        </w:rPr>
        <w:t>на 2018-2024  годы</w:t>
      </w:r>
    </w:p>
    <w:p w:rsidR="00521A26" w:rsidRPr="00BC7F05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C7F05">
        <w:rPr>
          <w:rFonts w:ascii="Times New Roman" w:eastAsia="Calibri" w:hAnsi="Times New Roman" w:cs="Times New Roman"/>
          <w:sz w:val="28"/>
          <w:szCs w:val="28"/>
        </w:rPr>
        <w:tab/>
      </w:r>
      <w:r w:rsidRPr="00BC7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tbl>
      <w:tblPr>
        <w:tblW w:w="1493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547"/>
        <w:gridCol w:w="2931"/>
        <w:gridCol w:w="2692"/>
        <w:gridCol w:w="1691"/>
        <w:gridCol w:w="1691"/>
        <w:gridCol w:w="1691"/>
        <w:gridCol w:w="1692"/>
      </w:tblGrid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2018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 нуждающихся в благоустройстве и включаемых в муниципальную программу на 2019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территории, включенной в муниципальную программу на 2019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2019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31.12.2018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2019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Представление заинтересованными лицами предложений по включению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благоустройства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2020 год по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31.12.2019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2020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территорий, нуждающихся в благоустройстве и включаемых в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территории, включенной в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2021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31.12.2020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2021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Представление заинтересованными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до 20.03.2021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Контрольное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Утверждение с учетом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до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01.05.2021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Выполнение работ, предусмотренных муниципальной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программой на 2022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31.12.2021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 w:rsidRPr="00BC7F05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</w:t>
            </w: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территорий, нуждающихся в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благоустройстве и включаемых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 w:rsidRPr="00BC7F05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Выполнение работ, предусмотренных муниципальной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программой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</w:tr>
    </w:tbl>
    <w:p w:rsidR="00521A26" w:rsidRPr="00BC7F05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A26" w:rsidRPr="00E751BE" w:rsidRDefault="00521A26" w:rsidP="00E751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аблица 2</w:t>
      </w:r>
    </w:p>
    <w:p w:rsidR="00521A26" w:rsidRPr="00BC7F05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21A26" w:rsidRPr="00BC7F05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56"/>
        <w:gridCol w:w="720"/>
        <w:gridCol w:w="1440"/>
        <w:gridCol w:w="1116"/>
        <w:gridCol w:w="1276"/>
        <w:gridCol w:w="1134"/>
        <w:gridCol w:w="1276"/>
        <w:gridCol w:w="1276"/>
        <w:gridCol w:w="1417"/>
        <w:gridCol w:w="1418"/>
      </w:tblGrid>
      <w:tr w:rsidR="00521A26" w:rsidRPr="00BC7F05" w:rsidTr="00645C5B">
        <w:trPr>
          <w:trHeight w:val="280"/>
          <w:tblHeader/>
        </w:trPr>
        <w:tc>
          <w:tcPr>
            <w:tcW w:w="524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Ед. </w:t>
            </w:r>
            <w:proofErr w:type="spell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изм</w:t>
            </w:r>
            <w:proofErr w:type="spellEnd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2017 г.</w:t>
            </w:r>
          </w:p>
        </w:tc>
        <w:tc>
          <w:tcPr>
            <w:tcW w:w="8913" w:type="dxa"/>
            <w:gridSpan w:val="7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45C5B" w:rsidRPr="00BC7F05" w:rsidTr="00645C5B">
        <w:trPr>
          <w:tblHeader/>
        </w:trPr>
        <w:tc>
          <w:tcPr>
            <w:tcW w:w="524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1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2018г.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2019г.</w:t>
            </w:r>
          </w:p>
        </w:tc>
        <w:tc>
          <w:tcPr>
            <w:tcW w:w="1134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2020г. 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2021г.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2022г.</w:t>
            </w:r>
          </w:p>
        </w:tc>
        <w:tc>
          <w:tcPr>
            <w:tcW w:w="1417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2023г.</w:t>
            </w:r>
          </w:p>
        </w:tc>
        <w:tc>
          <w:tcPr>
            <w:tcW w:w="1418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645C5B" w:rsidRPr="00BC7F05" w:rsidTr="00645C5B">
        <w:trPr>
          <w:trHeight w:val="244"/>
          <w:tblHeader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1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</w:tr>
      <w:tr w:rsidR="00645C5B" w:rsidRPr="00BC7F05" w:rsidTr="00BC7F05">
        <w:trPr>
          <w:trHeight w:val="29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pStyle w:val="ConsPlusTitle"/>
              <w:jc w:val="center"/>
              <w:rPr>
                <w:sz w:val="28"/>
                <w:szCs w:val="28"/>
              </w:rPr>
            </w:pPr>
            <w:r w:rsidRPr="00BC7F05">
              <w:rPr>
                <w:rFonts w:eastAsia="SimSun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sz w:val="28"/>
                <w:szCs w:val="28"/>
              </w:rPr>
              <w:t xml:space="preserve">Пушкинский </w:t>
            </w:r>
            <w:r w:rsidRPr="00BC7F05">
              <w:rPr>
                <w:sz w:val="28"/>
                <w:szCs w:val="28"/>
              </w:rPr>
              <w:t xml:space="preserve"> сельсовет Добринского муниципального района Липецкой области» на 2018-2022  годы</w:t>
            </w:r>
          </w:p>
        </w:tc>
      </w:tr>
      <w:tr w:rsidR="00645C5B" w:rsidRPr="00BC7F05" w:rsidTr="00BC7F05">
        <w:trPr>
          <w:trHeight w:val="29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Цель. Повышение уровня благоустройства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BC7F0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45C5B" w:rsidRPr="00BC7F05" w:rsidTr="00BC7F05">
        <w:trPr>
          <w:trHeight w:val="35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BC7F05" w:rsidTr="00645C5B"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pStyle w:val="ConsPlusNormal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Показатель 1.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45C5B" w:rsidRPr="00BC7F05" w:rsidRDefault="00645C5B" w:rsidP="00BC7F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%%</w:t>
            </w:r>
          </w:p>
        </w:tc>
        <w:tc>
          <w:tcPr>
            <w:tcW w:w="1440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90</w:t>
            </w:r>
          </w:p>
        </w:tc>
        <w:tc>
          <w:tcPr>
            <w:tcW w:w="111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100</w:t>
            </w:r>
          </w:p>
        </w:tc>
      </w:tr>
      <w:tr w:rsidR="00645C5B" w:rsidRPr="00BC7F05" w:rsidTr="00BC7F05">
        <w:trPr>
          <w:trHeight w:val="170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BC7F05" w:rsidTr="00645C5B"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Показатель 1.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общественных территорий сельского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  <w:tc>
          <w:tcPr>
            <w:tcW w:w="720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%</w:t>
            </w:r>
          </w:p>
        </w:tc>
        <w:tc>
          <w:tcPr>
            <w:tcW w:w="1440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111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93</w:t>
            </w:r>
          </w:p>
        </w:tc>
        <w:tc>
          <w:tcPr>
            <w:tcW w:w="1134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</w:tr>
    </w:tbl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Pr="00BC7F05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color w:val="999999"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Таблица </w:t>
      </w:r>
      <w:bookmarkStart w:id="1" w:name="Par632"/>
      <w:bookmarkEnd w:id="1"/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806"/>
        <w:gridCol w:w="2258"/>
        <w:gridCol w:w="5418"/>
        <w:gridCol w:w="4965"/>
      </w:tblGrid>
      <w:tr w:rsidR="00521A26" w:rsidRPr="00BC7F05" w:rsidTr="00E751BE">
        <w:trPr>
          <w:trHeight w:val="1126"/>
          <w:tblHeader/>
        </w:trPr>
        <w:tc>
          <w:tcPr>
            <w:tcW w:w="811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258" w:type="dxa"/>
            <w:vAlign w:val="center"/>
          </w:tcPr>
          <w:p w:rsidR="00521A26" w:rsidRPr="00BC7F05" w:rsidRDefault="00521A26" w:rsidP="00BC7F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418" w:type="dxa"/>
            <w:vAlign w:val="center"/>
          </w:tcPr>
          <w:p w:rsidR="00521A26" w:rsidRPr="00BC7F05" w:rsidRDefault="00521A26" w:rsidP="00BC7F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мероприятий,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основное мероприятие</w:t>
            </w:r>
          </w:p>
        </w:tc>
        <w:tc>
          <w:tcPr>
            <w:tcW w:w="4965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 (индикаторами) муниципальной программы</w:t>
            </w:r>
          </w:p>
        </w:tc>
      </w:tr>
      <w:tr w:rsidR="00521A26" w:rsidRPr="00BC7F05" w:rsidTr="00E751BE">
        <w:trPr>
          <w:trHeight w:val="158"/>
          <w:tblHeader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26" w:rsidRPr="00BC7F05" w:rsidTr="00E751BE">
        <w:trPr>
          <w:trHeight w:val="267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645C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Добринского муниципального района Липецкой области» на 2018-202</w:t>
            </w:r>
            <w:r w:rsidR="00645C5B"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годы</w:t>
            </w:r>
          </w:p>
        </w:tc>
      </w:tr>
      <w:tr w:rsidR="00521A26" w:rsidRPr="00BC7F05" w:rsidTr="00E751BE">
        <w:trPr>
          <w:trHeight w:val="231"/>
        </w:trPr>
        <w:tc>
          <w:tcPr>
            <w:tcW w:w="811" w:type="dxa"/>
          </w:tcPr>
          <w:p w:rsidR="00521A26" w:rsidRPr="00BC7F05" w:rsidRDefault="00521A26" w:rsidP="00BC7F0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C7F0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.</w:t>
            </w:r>
            <w:r w:rsidRPr="00BC7F05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1.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</w:p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21A26" w:rsidRPr="00BC7F05" w:rsidRDefault="00521A26" w:rsidP="00BC7F05">
            <w:pPr>
              <w:pStyle w:val="ConsPlusNormal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58" w:type="dxa"/>
          </w:tcPr>
          <w:p w:rsidR="00521A26" w:rsidRPr="00BC7F05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2018-202</w:t>
            </w:r>
            <w:r w:rsidR="00AD5C3C"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части оборудования освещения, установки скамеек и урн, в том числе разработка проектно-сметной документации. </w:t>
            </w:r>
          </w:p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2.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Основное мероприятие 2.1.Благоуст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ройство общественных территорий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58" w:type="dxa"/>
          </w:tcPr>
          <w:p w:rsidR="00521A26" w:rsidRPr="00BC7F05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2018-202</w:t>
            </w:r>
            <w:r w:rsidR="00AD5C3C"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благоустроенных общественных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общего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таких территорий</w:t>
            </w:r>
          </w:p>
        </w:tc>
      </w:tr>
    </w:tbl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Pr="00BC7F05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4</w:t>
      </w:r>
      <w:bookmarkStart w:id="2" w:name="Par698"/>
      <w:bookmarkEnd w:id="2"/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21A26" w:rsidRPr="00BC7F05" w:rsidRDefault="00521A26" w:rsidP="0052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4844"/>
        <w:gridCol w:w="1139"/>
        <w:gridCol w:w="1115"/>
        <w:gridCol w:w="1115"/>
        <w:gridCol w:w="1115"/>
        <w:gridCol w:w="1032"/>
        <w:gridCol w:w="29"/>
        <w:gridCol w:w="1150"/>
        <w:gridCol w:w="1257"/>
        <w:gridCol w:w="1778"/>
        <w:gridCol w:w="48"/>
      </w:tblGrid>
      <w:tr w:rsidR="00521A26" w:rsidRPr="00BC7F05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ассигнований, тыс. руб.</w:t>
            </w:r>
          </w:p>
        </w:tc>
      </w:tr>
      <w:tr w:rsidR="00AD5C3C" w:rsidRPr="00BC7F05" w:rsidTr="00AD5C3C">
        <w:trPr>
          <w:gridAfter w:val="1"/>
          <w:wAfter w:w="48" w:type="dxa"/>
          <w:trHeight w:val="323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D5C3C" w:rsidRPr="00BC7F05" w:rsidTr="00AD5C3C">
        <w:trPr>
          <w:gridAfter w:val="1"/>
          <w:wAfter w:w="48" w:type="dxa"/>
          <w:trHeight w:val="406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3C" w:rsidRPr="00BC7F05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C3C" w:rsidRPr="00BC7F05" w:rsidTr="00AD5C3C">
        <w:trPr>
          <w:gridAfter w:val="1"/>
          <w:wAfter w:w="48" w:type="dxa"/>
          <w:trHeight w:val="1653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pStyle w:val="ConsPlusTitle"/>
              <w:rPr>
                <w:b w:val="0"/>
                <w:sz w:val="28"/>
                <w:szCs w:val="28"/>
              </w:rPr>
            </w:pPr>
            <w:r w:rsidRPr="00BC7F05">
              <w:rPr>
                <w:rFonts w:eastAsia="SimSun"/>
                <w:b w:val="0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b w:val="0"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b w:val="0"/>
                <w:sz w:val="28"/>
                <w:szCs w:val="28"/>
              </w:rPr>
              <w:t xml:space="preserve">Пушкинский </w:t>
            </w:r>
            <w:r w:rsidRPr="00BC7F05">
              <w:rPr>
                <w:b w:val="0"/>
                <w:sz w:val="28"/>
                <w:szCs w:val="28"/>
              </w:rPr>
              <w:t xml:space="preserve"> сельсовет Добринского муниципального района Липецкой области» на 2018-2024  годы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AD5C3C" w:rsidRPr="00BC7F05" w:rsidTr="00AD5C3C">
        <w:trPr>
          <w:gridAfter w:val="1"/>
          <w:wAfter w:w="48" w:type="dxa"/>
          <w:trHeight w:val="36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BC7F05" w:rsidTr="00AD5C3C">
        <w:trPr>
          <w:gridAfter w:val="1"/>
          <w:wAfter w:w="48" w:type="dxa"/>
          <w:trHeight w:val="1167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мероприятие 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AD5C3C" w:rsidRPr="00BC7F05" w:rsidTr="00AD5C3C">
        <w:trPr>
          <w:gridAfter w:val="1"/>
          <w:wAfter w:w="48" w:type="dxa"/>
          <w:trHeight w:val="1954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1.1.1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части оборудования освещения, установки скамеек и урн, в том числе разработка проектно-сметной документации.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AD5C3C" w:rsidRPr="00BC7F05" w:rsidTr="00AD5C3C">
        <w:trPr>
          <w:trHeight w:val="542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62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BC7F05" w:rsidTr="00AD5C3C">
        <w:trPr>
          <w:gridAfter w:val="1"/>
          <w:wAfter w:w="48" w:type="dxa"/>
          <w:trHeight w:val="112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Основное мероприятие 2.1</w:t>
            </w:r>
          </w:p>
          <w:p w:rsidR="00AD5C3C" w:rsidRPr="00BC7F05" w:rsidRDefault="00AD5C3C" w:rsidP="00AD5C3C">
            <w:pPr>
              <w:pStyle w:val="ConsPlusNormal"/>
              <w:snapToGrid w:val="0"/>
              <w:ind w:firstLine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C7F0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Благоустройство общественных территорий </w:t>
            </w:r>
            <w:r w:rsidRPr="00BC7F05">
              <w:rPr>
                <w:rFonts w:ascii="Times New Roman" w:hAnsi="Times New Roman"/>
              </w:rPr>
              <w:t xml:space="preserve">сельского поселения </w:t>
            </w:r>
            <w:r w:rsidR="00BC7F05" w:rsidRPr="00BC7F05">
              <w:rPr>
                <w:rFonts w:ascii="Times New Roman" w:hAnsi="Times New Roman"/>
              </w:rPr>
              <w:t xml:space="preserve">Пушкинский </w:t>
            </w:r>
            <w:r w:rsidRPr="00BC7F05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459,9</w:t>
            </w:r>
          </w:p>
        </w:tc>
      </w:tr>
      <w:tr w:rsidR="00AD5C3C" w:rsidRPr="00BC7F05" w:rsidTr="00AD5C3C">
        <w:trPr>
          <w:gridAfter w:val="1"/>
          <w:wAfter w:w="48" w:type="dxa"/>
          <w:trHeight w:val="1456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2.1.1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Благоустройство парков, скверов и других общественных территорий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459,9</w:t>
            </w:r>
          </w:p>
        </w:tc>
      </w:tr>
    </w:tbl>
    <w:p w:rsidR="00521A26" w:rsidRPr="00BC7F05" w:rsidRDefault="00521A26" w:rsidP="0052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A26" w:rsidRPr="00BC7F05" w:rsidSect="00BC7F0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F2A"/>
    <w:rsid w:val="0014675D"/>
    <w:rsid w:val="00521A26"/>
    <w:rsid w:val="00645C5B"/>
    <w:rsid w:val="00774EA5"/>
    <w:rsid w:val="00854F2A"/>
    <w:rsid w:val="008A631E"/>
    <w:rsid w:val="008D62F3"/>
    <w:rsid w:val="009A23B9"/>
    <w:rsid w:val="00AD5C3C"/>
    <w:rsid w:val="00BB4BFA"/>
    <w:rsid w:val="00BC7F05"/>
    <w:rsid w:val="00DF1146"/>
    <w:rsid w:val="00E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2357b4c8-c2a2-4ee0-85cc-51702dd3d39c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012F-3122-43C7-A6E6-2AD1E99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2019-03-14T12:26:00Z</dcterms:created>
  <dcterms:modified xsi:type="dcterms:W3CDTF">2019-03-14T12:26:00Z</dcterms:modified>
</cp:coreProperties>
</file>