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1A36FD" w:rsidRPr="00D026CA" w:rsidTr="00384F3B">
        <w:trPr>
          <w:cantSplit/>
          <w:trHeight w:val="100"/>
          <w:jc w:val="center"/>
        </w:trPr>
        <w:tc>
          <w:tcPr>
            <w:tcW w:w="4608" w:type="dxa"/>
          </w:tcPr>
          <w:p w:rsidR="001A36FD" w:rsidRPr="00D026CA" w:rsidRDefault="001A36FD" w:rsidP="00384F3B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26C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50165</wp:posOffset>
                  </wp:positionV>
                  <wp:extent cx="533400" cy="680085"/>
                  <wp:effectExtent l="19050" t="0" r="0" b="0"/>
                  <wp:wrapSquare wrapText="bothSides"/>
                  <wp:docPr id="4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026CA">
              <w:rPr>
                <w:rFonts w:ascii="Times New Roman" w:hAnsi="Times New Roman" w:cs="Times New Roman"/>
                <w:b/>
                <w:sz w:val="28"/>
                <w:szCs w:val="28"/>
              </w:rPr>
              <w:br w:type="textWrapping" w:clear="all"/>
            </w:r>
          </w:p>
        </w:tc>
      </w:tr>
    </w:tbl>
    <w:p w:rsidR="001A36FD" w:rsidRPr="00D026CA" w:rsidRDefault="001A36FD" w:rsidP="001A36FD">
      <w:pPr>
        <w:pStyle w:val="a5"/>
        <w:jc w:val="left"/>
        <w:rPr>
          <w:b/>
          <w:bCs/>
          <w:sz w:val="28"/>
          <w:szCs w:val="28"/>
        </w:rPr>
      </w:pPr>
      <w:r w:rsidRPr="00D026CA">
        <w:rPr>
          <w:sz w:val="28"/>
          <w:szCs w:val="28"/>
        </w:rPr>
        <w:t xml:space="preserve">                           </w:t>
      </w:r>
      <w:r w:rsidRPr="00D026CA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1A36FD" w:rsidRPr="00D026CA" w:rsidRDefault="001A36FD" w:rsidP="001A36FD">
      <w:pPr>
        <w:pStyle w:val="a5"/>
        <w:rPr>
          <w:b/>
          <w:bCs/>
          <w:sz w:val="28"/>
          <w:szCs w:val="28"/>
        </w:rPr>
      </w:pPr>
      <w:r w:rsidRPr="00D026CA">
        <w:rPr>
          <w:b/>
          <w:bCs/>
          <w:sz w:val="28"/>
          <w:szCs w:val="28"/>
        </w:rPr>
        <w:t xml:space="preserve">  ПУШКИНСКИЙ  СЕЛЬСОВЕТ </w:t>
      </w:r>
    </w:p>
    <w:p w:rsidR="001A36FD" w:rsidRPr="00D026CA" w:rsidRDefault="001A36FD" w:rsidP="001A36FD">
      <w:pPr>
        <w:pStyle w:val="a5"/>
        <w:rPr>
          <w:b/>
          <w:bCs/>
          <w:sz w:val="28"/>
          <w:szCs w:val="28"/>
        </w:rPr>
      </w:pPr>
      <w:r w:rsidRPr="00D026CA">
        <w:rPr>
          <w:b/>
          <w:bCs/>
          <w:sz w:val="28"/>
          <w:szCs w:val="28"/>
        </w:rPr>
        <w:t>Добринского муниципального района   Липецкой  области</w:t>
      </w:r>
    </w:p>
    <w:p w:rsidR="001A36FD" w:rsidRPr="00D026CA" w:rsidRDefault="001A36FD" w:rsidP="001A36F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 xml:space="preserve">  2 сессия  </w:t>
      </w:r>
      <w:r w:rsidRPr="00D026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026C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A36FD" w:rsidRPr="00D026CA" w:rsidRDefault="001A36FD" w:rsidP="001A36FD">
      <w:pPr>
        <w:pStyle w:val="1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D026CA"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 w:rsidRPr="00D026CA">
        <w:rPr>
          <w:rFonts w:ascii="Times New Roman" w:hAnsi="Times New Roman" w:cs="Times New Roman"/>
          <w:bCs w:val="0"/>
          <w:sz w:val="28"/>
          <w:szCs w:val="28"/>
        </w:rPr>
        <w:t xml:space="preserve"> Е Ш Е Н И Е</w:t>
      </w:r>
    </w:p>
    <w:p w:rsidR="001A36FD" w:rsidRPr="00D026CA" w:rsidRDefault="001A36FD" w:rsidP="001A36FD">
      <w:pPr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 xml:space="preserve">          28.10. 2015г.                           с. Пушкино                       № 9 –рс</w:t>
      </w:r>
    </w:p>
    <w:p w:rsidR="001A36FD" w:rsidRPr="00D026CA" w:rsidRDefault="001A36FD" w:rsidP="001A36FD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FD" w:rsidRPr="00D026CA" w:rsidRDefault="001A36FD" w:rsidP="001A36FD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C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 Положение  «О бюджетном процессе  </w:t>
      </w:r>
      <w:proofErr w:type="gramStart"/>
      <w:r w:rsidRPr="00D026CA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1A36FD" w:rsidRPr="00D026CA" w:rsidRDefault="001A36FD" w:rsidP="001A36FD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CA">
        <w:rPr>
          <w:rFonts w:ascii="Times New Roman" w:hAnsi="Times New Roman" w:cs="Times New Roman"/>
          <w:b/>
          <w:sz w:val="28"/>
          <w:szCs w:val="28"/>
        </w:rPr>
        <w:t>поселения Пушкинский сельсовет »</w:t>
      </w:r>
    </w:p>
    <w:p w:rsidR="001A36FD" w:rsidRPr="00D026CA" w:rsidRDefault="001A36FD" w:rsidP="001A36FD">
      <w:pPr>
        <w:pStyle w:val="a3"/>
        <w:rPr>
          <w:bCs/>
          <w:sz w:val="28"/>
          <w:szCs w:val="28"/>
        </w:rPr>
      </w:pPr>
      <w:proofErr w:type="gramStart"/>
      <w:r w:rsidRPr="00D026CA">
        <w:rPr>
          <w:sz w:val="28"/>
          <w:szCs w:val="28"/>
        </w:rPr>
        <w:t>Рассмотрев Протест Прокуратуры Добринского района № 82-2015 от 20.10.2015г., руководствуясь  Бюджетным кодексом Российской Федерации</w:t>
      </w:r>
      <w:r w:rsidRPr="00D026CA">
        <w:rPr>
          <w:b/>
          <w:sz w:val="28"/>
          <w:szCs w:val="28"/>
        </w:rPr>
        <w:t xml:space="preserve"> </w:t>
      </w:r>
      <w:r w:rsidRPr="00D026CA">
        <w:rPr>
          <w:sz w:val="28"/>
          <w:szCs w:val="28"/>
        </w:rPr>
        <w:t xml:space="preserve">от 31 июля 1998 г. N 145-ФЗ, Федеральным законом № 131-ФЗ от 06.10.2003г. « Об общих принципах организации местного управления в Российской Федерации», Уставом  сельского поселения Пушкинский сельсовет,  учитывая решение постоянной комиссии по экономике, бюджету, </w:t>
      </w:r>
      <w:r w:rsidRPr="00D026CA">
        <w:rPr>
          <w:bCs/>
          <w:sz w:val="28"/>
          <w:szCs w:val="28"/>
        </w:rPr>
        <w:t xml:space="preserve">муниципальной собственности и социальным вопросам, </w:t>
      </w:r>
      <w:proofErr w:type="gramEnd"/>
    </w:p>
    <w:p w:rsidR="001A36FD" w:rsidRPr="00D026CA" w:rsidRDefault="001A36FD" w:rsidP="001A36FD">
      <w:pPr>
        <w:pStyle w:val="a3"/>
        <w:rPr>
          <w:bCs/>
          <w:sz w:val="28"/>
          <w:szCs w:val="28"/>
        </w:rPr>
      </w:pPr>
      <w:r w:rsidRPr="00D026CA">
        <w:rPr>
          <w:bCs/>
          <w:sz w:val="28"/>
          <w:szCs w:val="28"/>
        </w:rPr>
        <w:t xml:space="preserve">            </w:t>
      </w:r>
      <w:r w:rsidRPr="00D026CA">
        <w:rPr>
          <w:sz w:val="28"/>
          <w:szCs w:val="28"/>
        </w:rPr>
        <w:t>Совет депутатов сельского поселения Пушкинский сельсовет</w:t>
      </w:r>
    </w:p>
    <w:p w:rsidR="001A36FD" w:rsidRPr="00D026CA" w:rsidRDefault="001A36FD" w:rsidP="001A36FD">
      <w:pPr>
        <w:tabs>
          <w:tab w:val="left" w:pos="3030"/>
        </w:tabs>
        <w:rPr>
          <w:rFonts w:ascii="Times New Roman" w:hAnsi="Times New Roman" w:cs="Times New Roman"/>
          <w:b/>
          <w:sz w:val="28"/>
          <w:szCs w:val="28"/>
        </w:rPr>
      </w:pPr>
      <w:r w:rsidRPr="00D026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РЕШИЛ:</w:t>
      </w:r>
    </w:p>
    <w:p w:rsidR="001A36FD" w:rsidRPr="00D026CA" w:rsidRDefault="001A36FD" w:rsidP="001A36FD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>1. Принять изменения в Положение  «О бюджетном процессе  сельского поселения Пушкинский сельсовет» (принятого решением Совета депутатов сельского поселения Пушкинский сельсовет Добринского муниципального района Липецкой области  №172 -рс  от 07.10.2013г</w:t>
      </w:r>
      <w:proofErr w:type="gramStart"/>
      <w:r w:rsidRPr="00D026C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026CA">
        <w:rPr>
          <w:rFonts w:ascii="Times New Roman" w:hAnsi="Times New Roman" w:cs="Times New Roman"/>
          <w:sz w:val="28"/>
          <w:szCs w:val="28"/>
        </w:rPr>
        <w:t xml:space="preserve"> редакции от 14.04.2014г. №201-рс,в редакции от 20.06.2014г. №208-рс,в редакции от 04.12.2014г. № 223-рс) (прилагаются).</w:t>
      </w:r>
    </w:p>
    <w:p w:rsidR="001A36FD" w:rsidRPr="00D026CA" w:rsidRDefault="001A36FD" w:rsidP="001A36FD">
      <w:pPr>
        <w:tabs>
          <w:tab w:val="left" w:pos="3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 xml:space="preserve"> 2.Направить указанный нормативно-правовой акт главе сельского поселения для подписания и официального обнародования.</w:t>
      </w:r>
    </w:p>
    <w:p w:rsidR="001A36FD" w:rsidRPr="00D026CA" w:rsidRDefault="001A36FD" w:rsidP="001A36FD">
      <w:pPr>
        <w:jc w:val="both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1A36FD" w:rsidRPr="00D026CA" w:rsidRDefault="001A36FD" w:rsidP="001A3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6CA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1A36FD" w:rsidRPr="00D026CA" w:rsidRDefault="001A36FD" w:rsidP="001A3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6C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A36FD" w:rsidRPr="00D026CA" w:rsidRDefault="001A36FD" w:rsidP="001A36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26CA">
        <w:rPr>
          <w:rFonts w:ascii="Times New Roman" w:hAnsi="Times New Roman" w:cs="Times New Roman"/>
          <w:b/>
          <w:sz w:val="28"/>
          <w:szCs w:val="28"/>
        </w:rPr>
        <w:t xml:space="preserve">Пушкинский сельсовет                                           Н.Г. Демихова                          </w:t>
      </w:r>
    </w:p>
    <w:p w:rsidR="001A36FD" w:rsidRPr="00D026CA" w:rsidRDefault="001A36FD" w:rsidP="001A36FD">
      <w:pPr>
        <w:rPr>
          <w:rFonts w:ascii="Times New Roman" w:hAnsi="Times New Roman" w:cs="Times New Roman"/>
          <w:b/>
          <w:sz w:val="28"/>
          <w:szCs w:val="28"/>
        </w:rPr>
      </w:pPr>
    </w:p>
    <w:p w:rsidR="001A36FD" w:rsidRPr="00D026CA" w:rsidRDefault="001A36FD" w:rsidP="001A36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36FD" w:rsidRPr="00D026CA" w:rsidRDefault="001A36FD" w:rsidP="001A36FD">
      <w:pPr>
        <w:jc w:val="right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A36FD" w:rsidRPr="00D026CA" w:rsidRDefault="001A36FD" w:rsidP="001A3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 xml:space="preserve"> Принято                                                          </w:t>
      </w:r>
    </w:p>
    <w:p w:rsidR="001A36FD" w:rsidRPr="00D026CA" w:rsidRDefault="001A36FD" w:rsidP="001A3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1A36FD" w:rsidRPr="00D026CA" w:rsidRDefault="001A36FD" w:rsidP="001A3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A36FD" w:rsidRPr="00D026CA" w:rsidRDefault="001A36FD" w:rsidP="001A3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>Пушкинский сельсовет</w:t>
      </w:r>
    </w:p>
    <w:p w:rsidR="001A36FD" w:rsidRPr="00D026CA" w:rsidRDefault="001A36FD" w:rsidP="001A36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 xml:space="preserve"> № 9 -рс   от 28.10.2015г.</w:t>
      </w:r>
    </w:p>
    <w:p w:rsidR="001A36FD" w:rsidRPr="00D026CA" w:rsidRDefault="001A36FD" w:rsidP="001A36FD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CA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1A36FD" w:rsidRPr="00D026CA" w:rsidRDefault="001A36FD" w:rsidP="001A36FD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CA">
        <w:rPr>
          <w:rFonts w:ascii="Times New Roman" w:hAnsi="Times New Roman" w:cs="Times New Roman"/>
          <w:b/>
          <w:sz w:val="28"/>
          <w:szCs w:val="28"/>
        </w:rPr>
        <w:t xml:space="preserve">в Положение  «О бюджетном процессе  сельского поселения Пушкинский сельсовет» </w:t>
      </w:r>
    </w:p>
    <w:p w:rsidR="001A36FD" w:rsidRPr="00D026CA" w:rsidRDefault="001A36FD" w:rsidP="001A36FD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>(принятого решением Совета депутатов сельского поселения Пушкинский сельсовет Добринского муниципального района Липецкой области  №172 -рс  от 07.10.2013г.</w:t>
      </w:r>
      <w:proofErr w:type="gramStart"/>
      <w:r w:rsidRPr="00D026C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026CA">
        <w:rPr>
          <w:rFonts w:ascii="Times New Roman" w:hAnsi="Times New Roman" w:cs="Times New Roman"/>
          <w:sz w:val="28"/>
          <w:szCs w:val="28"/>
        </w:rPr>
        <w:t xml:space="preserve"> редакции от 14.04.2014г. №201 –рс, в редакции от 20.06.2014г. №208 –рс, в редакции от 04.12.2014г. № 223-рс)</w:t>
      </w:r>
    </w:p>
    <w:p w:rsidR="001A36FD" w:rsidRPr="00D026CA" w:rsidRDefault="001A36FD" w:rsidP="001A36FD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D026CA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1A36FD" w:rsidRPr="00D026CA" w:rsidRDefault="001A36FD" w:rsidP="001A36FD">
      <w:pPr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b/>
          <w:sz w:val="28"/>
          <w:szCs w:val="28"/>
        </w:rPr>
        <w:t xml:space="preserve"> Статью 39 </w:t>
      </w:r>
      <w:r w:rsidRPr="00D026CA">
        <w:rPr>
          <w:rFonts w:ascii="Times New Roman" w:hAnsi="Times New Roman" w:cs="Times New Roman"/>
          <w:sz w:val="28"/>
          <w:szCs w:val="28"/>
        </w:rPr>
        <w:t xml:space="preserve">«Порядок и сроки составления проекта бюджета» дополнить </w:t>
      </w:r>
    </w:p>
    <w:p w:rsidR="001A36FD" w:rsidRPr="00D026CA" w:rsidRDefault="001A36FD" w:rsidP="001A36FD">
      <w:pPr>
        <w:autoSpaceDE w:val="0"/>
        <w:autoSpaceDN w:val="0"/>
        <w:adjustRightInd w:val="0"/>
        <w:ind w:right="-143"/>
        <w:rPr>
          <w:rFonts w:ascii="Times New Roman" w:hAnsi="Times New Roman" w:cs="Times New Roman"/>
          <w:bCs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 xml:space="preserve"> статьей 39.1 «</w:t>
      </w:r>
      <w:r w:rsidRPr="00D026CA">
        <w:rPr>
          <w:rFonts w:ascii="Times New Roman" w:hAnsi="Times New Roman" w:cs="Times New Roman"/>
          <w:bCs/>
          <w:sz w:val="28"/>
          <w:szCs w:val="28"/>
        </w:rPr>
        <w:t>Долгосрочное бюджетное планирование» следующего содержания:</w:t>
      </w:r>
    </w:p>
    <w:p w:rsidR="001A36FD" w:rsidRPr="00D026CA" w:rsidRDefault="001A36FD" w:rsidP="001A36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 xml:space="preserve">1. Долгосрочное бюджетное планирование осуществляется путем формирования бюджетного прогноза сельского поселения на долгосрочный период. </w:t>
      </w:r>
    </w:p>
    <w:p w:rsidR="001A36FD" w:rsidRPr="00D026CA" w:rsidRDefault="001A36FD" w:rsidP="001A36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 xml:space="preserve">2. Под бюджетным прогнозом на долгосрочный период понимается документ, содержащий показатели финансового обеспечения муниципальных программ на период их действия, иные показатели, характеризующие бюджет (консолидированный бюджет), а также содержащий основные подходы к формированию бюджетной </w:t>
      </w:r>
      <w:proofErr w:type="gramStart"/>
      <w:r w:rsidRPr="00D026CA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D026CA">
        <w:rPr>
          <w:rFonts w:ascii="Times New Roman" w:hAnsi="Times New Roman" w:cs="Times New Roman"/>
          <w:sz w:val="28"/>
          <w:szCs w:val="28"/>
        </w:rPr>
        <w:t xml:space="preserve"> долгосрочный период.</w:t>
      </w:r>
    </w:p>
    <w:p w:rsidR="001A36FD" w:rsidRPr="00D026CA" w:rsidRDefault="001A36FD" w:rsidP="001A36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>3. Бюджетный прогноз сельского поселения на долгосрочный период разрабатывается каждые три года на шесть лет на основе прогноза социально-экономического развития сельского поселения на соответствующий период.</w:t>
      </w:r>
    </w:p>
    <w:p w:rsidR="001A36FD" w:rsidRPr="00D026CA" w:rsidRDefault="001A36FD" w:rsidP="001A36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>Бюджетный прогноз сельского поселения на долгосрочный период может быть изменен с учетом изменения прогноза социально-экономического развития сельского поселения на соответствующий период и принятого решения о  бюджете поселения без продления периода его действия.</w:t>
      </w:r>
    </w:p>
    <w:p w:rsidR="001A36FD" w:rsidRPr="00D026CA" w:rsidRDefault="001A36FD" w:rsidP="001A36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 xml:space="preserve">4. Порядок разработки и утверждения, период действия, а также требования к составу и содержанию бюджетного прогноза сельского поселения на </w:t>
      </w:r>
      <w:r w:rsidRPr="00D026CA">
        <w:rPr>
          <w:rFonts w:ascii="Times New Roman" w:hAnsi="Times New Roman" w:cs="Times New Roman"/>
          <w:sz w:val="28"/>
          <w:szCs w:val="28"/>
        </w:rPr>
        <w:lastRenderedPageBreak/>
        <w:t>долгосрочный период устанавливаются администрацией сельского поселения в соответствии с требованиями бюджетного Кодекса Российской Федерации.</w:t>
      </w:r>
    </w:p>
    <w:p w:rsidR="001A36FD" w:rsidRPr="00D026CA" w:rsidRDefault="001A36FD" w:rsidP="001A36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>5. Проект бюджетного прогноза (проект изменений бюджетного прогноза) сельского поселения на долгосрочный период (за исключением показателей финансового обеспечения муниципальных программ) представляется в Совет депутатов сельского поселения Пушкинский сельсовет одновременно с проектом решения о  бюджете поселения.</w:t>
      </w:r>
    </w:p>
    <w:p w:rsidR="001A36FD" w:rsidRPr="00D026CA" w:rsidRDefault="001A36FD" w:rsidP="001A36F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>6. Бюджетный прогноз (изменения бюджетного прогноза) сельского поселения на долгосрочный период утверждается (утверждаются) администрацией сельского поселения в срок, не превышающий двух месяцев со дня официального опубликования решения о соответствующем бюджете.</w:t>
      </w:r>
    </w:p>
    <w:p w:rsidR="001A36FD" w:rsidRPr="00D026CA" w:rsidRDefault="001A36FD" w:rsidP="001A36F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26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Статья 2</w:t>
      </w:r>
    </w:p>
    <w:p w:rsidR="001A36FD" w:rsidRPr="00D026CA" w:rsidRDefault="001A36FD" w:rsidP="001A36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1. Приостановить действие пункта 3 статьи 39 Положения  </w:t>
      </w:r>
      <w:r w:rsidRPr="00D026CA">
        <w:rPr>
          <w:rFonts w:ascii="Times New Roman" w:hAnsi="Times New Roman" w:cs="Times New Roman"/>
          <w:sz w:val="28"/>
          <w:szCs w:val="28"/>
        </w:rPr>
        <w:t>«О бюджетном процессе  сельского поселения Пушкинский сельсовет»</w:t>
      </w:r>
      <w:proofErr w:type="gramStart"/>
      <w:r w:rsidRPr="00D026C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026CA">
        <w:rPr>
          <w:rFonts w:ascii="Times New Roman" w:hAnsi="Times New Roman" w:cs="Times New Roman"/>
          <w:sz w:val="28"/>
          <w:szCs w:val="28"/>
        </w:rPr>
        <w:t>ринятого решением Совета депутатов сельского поселения Пушкинский сельсовет Добринского муниципального района Липецкой области  №172 -рс  от 07.10.2013г</w:t>
      </w:r>
      <w:r w:rsidRPr="00D026CA">
        <w:rPr>
          <w:rFonts w:ascii="Times New Roman" w:hAnsi="Times New Roman" w:cs="Times New Roman"/>
          <w:sz w:val="28"/>
          <w:szCs w:val="28"/>
          <w:shd w:val="clear" w:color="auto" w:fill="FFFFFF"/>
        </w:rPr>
        <w:t>,  до 1 января 2016 года;</w:t>
      </w:r>
    </w:p>
    <w:p w:rsidR="001A36FD" w:rsidRPr="00D026CA" w:rsidRDefault="001A36FD" w:rsidP="001A36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2. На период с 01.01.2016 года по 31.12.2016 года пункт 3 статьи 39 изложить в следующей редакции:</w:t>
      </w:r>
    </w:p>
    <w:p w:rsidR="001A36FD" w:rsidRPr="00D026CA" w:rsidRDefault="001A36FD" w:rsidP="001A36F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26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«Проект бюджета сельского поселения  составляется и утверждается сроком на 1 год (на очередной финансовый год)»;</w:t>
      </w:r>
    </w:p>
    <w:p w:rsidR="001A36FD" w:rsidRPr="00D026CA" w:rsidRDefault="001A36FD" w:rsidP="001A36FD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Приостановить действие пунктов 5 и 6 статьи 39.1 Положения </w:t>
      </w:r>
      <w:r w:rsidRPr="00D026CA">
        <w:rPr>
          <w:rFonts w:ascii="Times New Roman" w:hAnsi="Times New Roman" w:cs="Times New Roman"/>
          <w:sz w:val="28"/>
          <w:szCs w:val="28"/>
        </w:rPr>
        <w:t>О бюджетном процессе  сельского поселения Пушкинский сельсовет»</w:t>
      </w:r>
      <w:proofErr w:type="gramStart"/>
      <w:r w:rsidRPr="00D026C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026CA">
        <w:rPr>
          <w:rFonts w:ascii="Times New Roman" w:hAnsi="Times New Roman" w:cs="Times New Roman"/>
          <w:sz w:val="28"/>
          <w:szCs w:val="28"/>
        </w:rPr>
        <w:t>ринятого решением Совета депутатов сельского поселения Пушкинский сельсовет Добринского муниципального района Липецкой области  №172 -рс  от 07.10.2013г.</w:t>
      </w:r>
      <w:r w:rsidRPr="00D02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 января 2016 года;</w:t>
      </w:r>
    </w:p>
    <w:p w:rsidR="001A36FD" w:rsidRPr="00D026CA" w:rsidRDefault="001A36FD" w:rsidP="001A36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4. По тексту Положения «</w:t>
      </w:r>
      <w:r w:rsidRPr="00D026CA">
        <w:rPr>
          <w:rFonts w:ascii="Times New Roman" w:hAnsi="Times New Roman" w:cs="Times New Roman"/>
          <w:sz w:val="28"/>
          <w:szCs w:val="28"/>
        </w:rPr>
        <w:t>О бюджетном процессе  сельского поселения Пушкинский сельсовет»</w:t>
      </w:r>
      <w:proofErr w:type="gramStart"/>
      <w:r w:rsidRPr="00D026C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D026CA">
        <w:rPr>
          <w:rFonts w:ascii="Times New Roman" w:hAnsi="Times New Roman" w:cs="Times New Roman"/>
          <w:sz w:val="28"/>
          <w:szCs w:val="28"/>
        </w:rPr>
        <w:t>ринятого решением Совета депутатов сельского поселения Пушкинский сельсовет Добринского муниципального района Липецкой области  №172 -рс  от 07.10.2013г.</w:t>
      </w:r>
      <w:r w:rsidRPr="00D02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приостановить действия слов «и плановый период» до 1 января 2016 года.  </w:t>
      </w:r>
    </w:p>
    <w:p w:rsidR="001A36FD" w:rsidRPr="00D026CA" w:rsidRDefault="001A36FD" w:rsidP="001A36F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6CA">
        <w:rPr>
          <w:rFonts w:ascii="Times New Roman" w:hAnsi="Times New Roman" w:cs="Times New Roman"/>
          <w:b/>
          <w:sz w:val="28"/>
          <w:szCs w:val="28"/>
        </w:rPr>
        <w:t xml:space="preserve"> Статья 3 </w:t>
      </w:r>
    </w:p>
    <w:p w:rsidR="001A36FD" w:rsidRPr="00D026CA" w:rsidRDefault="001A36FD" w:rsidP="001A36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>Настоящий нормативный правовой а</w:t>
      </w:r>
      <w:proofErr w:type="gramStart"/>
      <w:r w:rsidRPr="00D026CA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D026CA">
        <w:rPr>
          <w:rFonts w:ascii="Times New Roman" w:hAnsi="Times New Roman" w:cs="Times New Roman"/>
          <w:sz w:val="28"/>
          <w:szCs w:val="28"/>
        </w:rPr>
        <w:t>упает в силу со дня его официального опубликования.</w:t>
      </w:r>
    </w:p>
    <w:p w:rsidR="001A36FD" w:rsidRPr="00D026CA" w:rsidRDefault="001A36FD" w:rsidP="001A3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6FD" w:rsidRPr="00D026CA" w:rsidRDefault="001A36FD" w:rsidP="001A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A36FD" w:rsidRPr="00D026CA" w:rsidRDefault="001A36FD" w:rsidP="001A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6CA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Н.Г. Демихова</w:t>
      </w:r>
    </w:p>
    <w:p w:rsidR="001A36FD" w:rsidRDefault="001A36FD" w:rsidP="001A36FD"/>
    <w:p w:rsidR="009B29AA" w:rsidRDefault="009B29AA"/>
    <w:sectPr w:rsidR="009B29AA" w:rsidSect="00B55B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6FD"/>
    <w:rsid w:val="000724E7"/>
    <w:rsid w:val="001A36FD"/>
    <w:rsid w:val="001D6E46"/>
    <w:rsid w:val="0031253C"/>
    <w:rsid w:val="0045551C"/>
    <w:rsid w:val="005777CF"/>
    <w:rsid w:val="00581AB5"/>
    <w:rsid w:val="005A1E91"/>
    <w:rsid w:val="00632F2C"/>
    <w:rsid w:val="006C4D9E"/>
    <w:rsid w:val="006D4D11"/>
    <w:rsid w:val="006F2AD5"/>
    <w:rsid w:val="00703FBE"/>
    <w:rsid w:val="00724D61"/>
    <w:rsid w:val="007C2909"/>
    <w:rsid w:val="0085272A"/>
    <w:rsid w:val="0088038A"/>
    <w:rsid w:val="008A359B"/>
    <w:rsid w:val="008B64D1"/>
    <w:rsid w:val="008E12BA"/>
    <w:rsid w:val="00961398"/>
    <w:rsid w:val="009B29AA"/>
    <w:rsid w:val="009C3398"/>
    <w:rsid w:val="00A56FD6"/>
    <w:rsid w:val="00AF0712"/>
    <w:rsid w:val="00BB1F07"/>
    <w:rsid w:val="00C66652"/>
    <w:rsid w:val="00E13D32"/>
    <w:rsid w:val="00E906B2"/>
    <w:rsid w:val="00F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FD"/>
  </w:style>
  <w:style w:type="paragraph" w:styleId="1">
    <w:name w:val="heading 1"/>
    <w:basedOn w:val="a"/>
    <w:next w:val="a"/>
    <w:link w:val="10"/>
    <w:qFormat/>
    <w:rsid w:val="001A36FD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6F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A36FD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36FD"/>
    <w:rPr>
      <w:rFonts w:ascii="Times New Roman" w:eastAsia="Calibri" w:hAnsi="Times New Roman" w:cs="Times New Roman"/>
      <w:sz w:val="24"/>
      <w:szCs w:val="24"/>
    </w:rPr>
  </w:style>
  <w:style w:type="paragraph" w:styleId="a5">
    <w:name w:val="caption"/>
    <w:basedOn w:val="a"/>
    <w:semiHidden/>
    <w:unhideWhenUsed/>
    <w:qFormat/>
    <w:rsid w:val="001A36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2016-03-29T07:08:00Z</dcterms:created>
  <dcterms:modified xsi:type="dcterms:W3CDTF">2016-03-29T07:09:00Z</dcterms:modified>
</cp:coreProperties>
</file>