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4" w:rsidRPr="00F31CCD" w:rsidRDefault="002C74EA" w:rsidP="00237D64">
      <w:pPr>
        <w:tabs>
          <w:tab w:val="left" w:pos="2565"/>
          <w:tab w:val="left" w:pos="7875"/>
        </w:tabs>
        <w:jc w:val="both"/>
      </w:pPr>
      <w:r w:rsidRPr="002C74EA"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75pt;margin-top:-19.5pt;width:42.3pt;height:50.25pt;z-index:251658240">
            <v:imagedata r:id="rId7" o:title=""/>
          </v:shape>
          <o:OLEObject Type="Embed" ProgID="Photoshop.Image.6" ShapeID="_x0000_s1026" DrawAspect="Content" ObjectID="_1592747369" r:id="rId8">
            <o:FieldCodes>\s</o:FieldCodes>
          </o:OLEObject>
        </w:pict>
      </w:r>
    </w:p>
    <w:p w:rsidR="00237D64" w:rsidRPr="00F31CCD" w:rsidRDefault="00237D64" w:rsidP="00237D64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both"/>
        <w:rPr>
          <w:bCs w:val="0"/>
        </w:rPr>
      </w:pPr>
    </w:p>
    <w:p w:rsidR="00237D64" w:rsidRPr="003B7273" w:rsidRDefault="00237D64" w:rsidP="000D55CB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3B7273">
        <w:rPr>
          <w:rFonts w:ascii="Times New Roman" w:hAnsi="Times New Roman" w:cs="Times New Roman"/>
          <w:color w:val="auto"/>
        </w:rPr>
        <w:t>РОССИЙСКАЯ ФЕДЕРАЦИЯ</w:t>
      </w:r>
    </w:p>
    <w:p w:rsidR="00237D64" w:rsidRPr="003B7273" w:rsidRDefault="00237D64" w:rsidP="000D55CB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3B7273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237D64" w:rsidRPr="003B7273" w:rsidRDefault="00237D64" w:rsidP="000D55CB">
      <w:pPr>
        <w:pStyle w:val="1"/>
        <w:keepLines w:val="0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suppressAutoHyphens/>
        <w:spacing w:before="0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3B7273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237D64" w:rsidRPr="003B7273" w:rsidRDefault="00237D64" w:rsidP="000D55CB">
      <w:pPr>
        <w:pStyle w:val="3"/>
        <w:keepLines w:val="0"/>
        <w:numPr>
          <w:ilvl w:val="2"/>
          <w:numId w:val="1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7273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237D64" w:rsidRPr="003B7273" w:rsidRDefault="00237D64" w:rsidP="000D55CB">
      <w:pPr>
        <w:pStyle w:val="a3"/>
        <w:numPr>
          <w:ilvl w:val="0"/>
          <w:numId w:val="1"/>
        </w:numPr>
        <w:tabs>
          <w:tab w:val="clear" w:pos="432"/>
          <w:tab w:val="num" w:pos="0"/>
        </w:tabs>
        <w:ind w:left="0" w:right="27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3B7273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Pr="003B72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7273">
        <w:rPr>
          <w:rFonts w:ascii="Times New Roman" w:hAnsi="Times New Roman" w:cs="Times New Roman"/>
          <w:sz w:val="28"/>
          <w:szCs w:val="28"/>
        </w:rPr>
        <w:t>-го созыва</w:t>
      </w:r>
    </w:p>
    <w:p w:rsidR="00237D64" w:rsidRPr="003B7273" w:rsidRDefault="00237D64" w:rsidP="000D55CB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  <w:tab w:val="left" w:pos="2355"/>
          <w:tab w:val="center" w:pos="4677"/>
        </w:tabs>
        <w:suppressAutoHyphens/>
        <w:spacing w:before="240" w:after="6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7273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237D64" w:rsidRPr="003B7273" w:rsidRDefault="00237D64" w:rsidP="000D55CB">
      <w:pPr>
        <w:jc w:val="center"/>
        <w:rPr>
          <w:sz w:val="28"/>
          <w:szCs w:val="28"/>
        </w:rPr>
      </w:pPr>
      <w:r w:rsidRPr="003B72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72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B7273">
        <w:rPr>
          <w:sz w:val="28"/>
          <w:szCs w:val="28"/>
        </w:rPr>
        <w:t>.201</w:t>
      </w:r>
      <w:r w:rsidR="00B1726F">
        <w:rPr>
          <w:sz w:val="28"/>
          <w:szCs w:val="28"/>
        </w:rPr>
        <w:t>8</w:t>
      </w:r>
      <w:r>
        <w:rPr>
          <w:sz w:val="28"/>
          <w:szCs w:val="28"/>
        </w:rPr>
        <w:t xml:space="preserve">г                 </w:t>
      </w:r>
      <w:r w:rsidRPr="003B7273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3B7273">
        <w:rPr>
          <w:sz w:val="28"/>
          <w:szCs w:val="28"/>
        </w:rPr>
        <w:t>.Пушкино</w:t>
      </w:r>
      <w:r w:rsidRPr="003B7273">
        <w:rPr>
          <w:sz w:val="28"/>
          <w:szCs w:val="28"/>
        </w:rPr>
        <w:tab/>
        <w:t xml:space="preserve">                               № </w:t>
      </w:r>
      <w:bookmarkStart w:id="0" w:name="_GoBack"/>
      <w:bookmarkEnd w:id="0"/>
      <w:r>
        <w:rPr>
          <w:sz w:val="28"/>
          <w:szCs w:val="28"/>
        </w:rPr>
        <w:t>147</w:t>
      </w:r>
      <w:r w:rsidRPr="003B7273">
        <w:rPr>
          <w:sz w:val="28"/>
          <w:szCs w:val="28"/>
        </w:rPr>
        <w:t>-рс</w:t>
      </w:r>
    </w:p>
    <w:p w:rsidR="00237D64" w:rsidRPr="003B7273" w:rsidRDefault="00237D64" w:rsidP="00237D64">
      <w:pPr>
        <w:jc w:val="both"/>
        <w:rPr>
          <w:b/>
          <w:sz w:val="28"/>
          <w:szCs w:val="28"/>
        </w:rPr>
      </w:pPr>
    </w:p>
    <w:p w:rsidR="00237D64" w:rsidRPr="003B7273" w:rsidRDefault="00237D64" w:rsidP="000D55CB">
      <w:pPr>
        <w:jc w:val="center"/>
        <w:rPr>
          <w:b/>
          <w:sz w:val="28"/>
          <w:szCs w:val="28"/>
        </w:rPr>
      </w:pPr>
      <w:r w:rsidRPr="003B7273">
        <w:rPr>
          <w:b/>
          <w:sz w:val="28"/>
          <w:szCs w:val="28"/>
        </w:rPr>
        <w:t>О принятии Изменений в Устав сельского поселения Пушкинский сельсовет Добринского муниципального района Липецкой области Российской Федерации</w:t>
      </w:r>
    </w:p>
    <w:p w:rsidR="00237D64" w:rsidRPr="003B7273" w:rsidRDefault="00237D64" w:rsidP="00237D64">
      <w:pPr>
        <w:ind w:firstLine="540"/>
        <w:jc w:val="both"/>
        <w:rPr>
          <w:b/>
          <w:sz w:val="28"/>
          <w:szCs w:val="28"/>
        </w:rPr>
      </w:pPr>
    </w:p>
    <w:p w:rsidR="00237D64" w:rsidRPr="003B7273" w:rsidRDefault="00237D64" w:rsidP="00237D64">
      <w:pPr>
        <w:jc w:val="both"/>
        <w:rPr>
          <w:sz w:val="28"/>
          <w:szCs w:val="28"/>
        </w:rPr>
      </w:pPr>
      <w:r w:rsidRPr="003B7273">
        <w:rPr>
          <w:sz w:val="28"/>
          <w:szCs w:val="28"/>
        </w:rPr>
        <w:t>Рассмотрев проект Изменений в Устав сельского поселения Пушкинский сельсовет Добринского муниципального района Липецкой области Российской Федерации»,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Пушкинский сельсовет</w:t>
      </w:r>
    </w:p>
    <w:p w:rsidR="00237D64" w:rsidRPr="003B7273" w:rsidRDefault="00237D64" w:rsidP="00237D64">
      <w:pPr>
        <w:jc w:val="both"/>
        <w:rPr>
          <w:b/>
          <w:bCs/>
          <w:sz w:val="28"/>
          <w:szCs w:val="28"/>
        </w:rPr>
      </w:pPr>
      <w:r w:rsidRPr="003B7273">
        <w:rPr>
          <w:b/>
          <w:bCs/>
          <w:sz w:val="28"/>
          <w:szCs w:val="28"/>
        </w:rPr>
        <w:t>РЕШИЛ:</w:t>
      </w:r>
    </w:p>
    <w:p w:rsidR="00237D64" w:rsidRPr="003B7273" w:rsidRDefault="00237D64" w:rsidP="00237D64">
      <w:pPr>
        <w:ind w:right="-65"/>
        <w:jc w:val="both"/>
        <w:rPr>
          <w:sz w:val="28"/>
          <w:szCs w:val="28"/>
        </w:rPr>
      </w:pPr>
      <w:r w:rsidRPr="003B7273">
        <w:rPr>
          <w:sz w:val="28"/>
          <w:szCs w:val="28"/>
        </w:rPr>
        <w:t>1. Принять Изменения в Устав сельского поселения Пушкинский сельсовет Добринского муниципального района Липецкой области Российской Федерации (Приложение).</w:t>
      </w:r>
    </w:p>
    <w:p w:rsidR="00237D64" w:rsidRPr="003B7273" w:rsidRDefault="00237D64" w:rsidP="00237D64">
      <w:pPr>
        <w:jc w:val="both"/>
        <w:rPr>
          <w:sz w:val="28"/>
          <w:szCs w:val="28"/>
        </w:rPr>
      </w:pPr>
      <w:r w:rsidRPr="003B7273">
        <w:rPr>
          <w:sz w:val="28"/>
          <w:szCs w:val="28"/>
        </w:rPr>
        <w:t>2. Направить указанный нормативный правовой акт главе сельского поселения Пушкинский сельсовет Добринского муниципального района для подписания.</w:t>
      </w:r>
    </w:p>
    <w:p w:rsidR="00237D64" w:rsidRPr="003B7273" w:rsidRDefault="00237D64" w:rsidP="00237D64">
      <w:pPr>
        <w:jc w:val="both"/>
        <w:rPr>
          <w:sz w:val="28"/>
          <w:szCs w:val="28"/>
        </w:rPr>
      </w:pPr>
      <w:r w:rsidRPr="003B7273">
        <w:rPr>
          <w:sz w:val="28"/>
          <w:szCs w:val="28"/>
        </w:rPr>
        <w:t xml:space="preserve">3. Главе сельского поселения Пушкинский </w:t>
      </w:r>
      <w:r w:rsidRPr="003B7273">
        <w:rPr>
          <w:bCs/>
          <w:sz w:val="28"/>
          <w:szCs w:val="28"/>
        </w:rPr>
        <w:t xml:space="preserve">сельсовет Добринского муниципального района </w:t>
      </w:r>
      <w:r w:rsidRPr="003B7273">
        <w:rPr>
          <w:sz w:val="28"/>
          <w:szCs w:val="28"/>
        </w:rPr>
        <w:t xml:space="preserve">в течение 15 дней со дня принятия данного решения представить Изменения в Устав сельского поселения Пушкинский </w:t>
      </w:r>
      <w:r w:rsidRPr="003B7273">
        <w:rPr>
          <w:bCs/>
          <w:sz w:val="28"/>
          <w:szCs w:val="28"/>
        </w:rPr>
        <w:t>сельсовет Добринского муниципального</w:t>
      </w:r>
      <w:r w:rsidRPr="003B7273">
        <w:rPr>
          <w:sz w:val="28"/>
          <w:szCs w:val="28"/>
        </w:rPr>
        <w:t xml:space="preserve">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237D64" w:rsidRPr="003B7273" w:rsidRDefault="00237D64" w:rsidP="00237D64">
      <w:pPr>
        <w:jc w:val="both"/>
        <w:rPr>
          <w:sz w:val="28"/>
          <w:szCs w:val="28"/>
        </w:rPr>
      </w:pPr>
      <w:r w:rsidRPr="003B7273">
        <w:rPr>
          <w:sz w:val="28"/>
          <w:szCs w:val="28"/>
        </w:rPr>
        <w:t xml:space="preserve">4. Главе сельского поселения Пушкинский </w:t>
      </w:r>
      <w:r w:rsidRPr="003B7273">
        <w:rPr>
          <w:bCs/>
          <w:sz w:val="28"/>
          <w:szCs w:val="28"/>
        </w:rPr>
        <w:t xml:space="preserve">сельсовет Добринского </w:t>
      </w:r>
      <w:r w:rsidRPr="003B7273">
        <w:rPr>
          <w:sz w:val="28"/>
          <w:szCs w:val="28"/>
        </w:rPr>
        <w:t xml:space="preserve">муниципального района обнародовать Изменения в Устав сельского поселения Пушкинский </w:t>
      </w:r>
      <w:r w:rsidRPr="003B7273">
        <w:rPr>
          <w:bCs/>
          <w:sz w:val="28"/>
          <w:szCs w:val="28"/>
        </w:rPr>
        <w:t>сельсовет Добринского</w:t>
      </w:r>
      <w:r w:rsidRPr="003B7273">
        <w:rPr>
          <w:sz w:val="28"/>
          <w:szCs w:val="28"/>
        </w:rPr>
        <w:t xml:space="preserve"> муниципального района Липецкой области Российской федерации»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237D64" w:rsidRPr="003B7273" w:rsidRDefault="00237D64" w:rsidP="00237D64">
      <w:pPr>
        <w:tabs>
          <w:tab w:val="left" w:pos="1980"/>
          <w:tab w:val="left" w:pos="3060"/>
        </w:tabs>
        <w:jc w:val="both"/>
        <w:rPr>
          <w:b/>
          <w:bCs/>
          <w:sz w:val="28"/>
          <w:szCs w:val="28"/>
        </w:rPr>
      </w:pPr>
    </w:p>
    <w:p w:rsidR="00237D64" w:rsidRPr="003B7273" w:rsidRDefault="00237D64" w:rsidP="00237D64">
      <w:pPr>
        <w:tabs>
          <w:tab w:val="left" w:pos="1980"/>
          <w:tab w:val="left" w:pos="3060"/>
        </w:tabs>
        <w:jc w:val="both"/>
        <w:rPr>
          <w:bCs/>
          <w:sz w:val="28"/>
          <w:szCs w:val="28"/>
        </w:rPr>
      </w:pPr>
    </w:p>
    <w:p w:rsidR="00237D64" w:rsidRPr="003B7273" w:rsidRDefault="00237D64" w:rsidP="00237D64">
      <w:pPr>
        <w:tabs>
          <w:tab w:val="left" w:pos="1980"/>
          <w:tab w:val="left" w:pos="3060"/>
        </w:tabs>
        <w:jc w:val="both"/>
        <w:rPr>
          <w:bCs/>
          <w:sz w:val="28"/>
          <w:szCs w:val="28"/>
        </w:rPr>
      </w:pPr>
      <w:r w:rsidRPr="003B7273">
        <w:rPr>
          <w:bCs/>
          <w:sz w:val="28"/>
          <w:szCs w:val="28"/>
        </w:rPr>
        <w:t>Председатель Совета депутатов</w:t>
      </w:r>
    </w:p>
    <w:p w:rsidR="00237D64" w:rsidRPr="003B7273" w:rsidRDefault="00237D64" w:rsidP="00237D64">
      <w:pPr>
        <w:tabs>
          <w:tab w:val="left" w:pos="1980"/>
          <w:tab w:val="left" w:pos="3060"/>
        </w:tabs>
        <w:jc w:val="both"/>
        <w:rPr>
          <w:bCs/>
          <w:sz w:val="28"/>
          <w:szCs w:val="28"/>
        </w:rPr>
      </w:pPr>
      <w:r w:rsidRPr="003B7273">
        <w:rPr>
          <w:bCs/>
          <w:sz w:val="28"/>
          <w:szCs w:val="28"/>
        </w:rPr>
        <w:t xml:space="preserve">сельского поселения </w:t>
      </w:r>
      <w:r w:rsidRPr="003B7273">
        <w:rPr>
          <w:sz w:val="28"/>
          <w:szCs w:val="28"/>
        </w:rPr>
        <w:t>Пушкинский</w:t>
      </w:r>
      <w:r w:rsidRPr="003B7273">
        <w:rPr>
          <w:bCs/>
          <w:sz w:val="28"/>
          <w:szCs w:val="28"/>
        </w:rPr>
        <w:t xml:space="preserve"> сельсовет </w:t>
      </w:r>
    </w:p>
    <w:p w:rsidR="00237D64" w:rsidRPr="003B7273" w:rsidRDefault="00237D64" w:rsidP="00237D64">
      <w:pPr>
        <w:tabs>
          <w:tab w:val="left" w:pos="1980"/>
          <w:tab w:val="left" w:pos="3060"/>
        </w:tabs>
        <w:jc w:val="both"/>
        <w:rPr>
          <w:bCs/>
          <w:sz w:val="28"/>
          <w:szCs w:val="28"/>
        </w:rPr>
      </w:pPr>
      <w:r w:rsidRPr="003B7273">
        <w:rPr>
          <w:bCs/>
          <w:sz w:val="28"/>
          <w:szCs w:val="28"/>
        </w:rPr>
        <w:t>Добринского муниципального района                                         Н.Г. Демихова</w:t>
      </w:r>
    </w:p>
    <w:p w:rsidR="00237D64" w:rsidRDefault="00237D64" w:rsidP="00237D64">
      <w:pPr>
        <w:jc w:val="both"/>
        <w:rPr>
          <w:b/>
          <w:sz w:val="28"/>
          <w:szCs w:val="28"/>
        </w:rPr>
      </w:pPr>
    </w:p>
    <w:p w:rsidR="00237D64" w:rsidRPr="00870380" w:rsidRDefault="00237D64" w:rsidP="00237D64">
      <w:pPr>
        <w:jc w:val="both"/>
        <w:rPr>
          <w:b/>
          <w:sz w:val="28"/>
          <w:szCs w:val="28"/>
        </w:rPr>
      </w:pPr>
      <w:r w:rsidRPr="00870380">
        <w:rPr>
          <w:b/>
          <w:sz w:val="28"/>
          <w:szCs w:val="28"/>
        </w:rPr>
        <w:lastRenderedPageBreak/>
        <w:t>Изменения</w:t>
      </w:r>
    </w:p>
    <w:p w:rsidR="00237D64" w:rsidRPr="00870380" w:rsidRDefault="00237D64" w:rsidP="00237D64">
      <w:pPr>
        <w:jc w:val="both"/>
        <w:rPr>
          <w:b/>
          <w:sz w:val="28"/>
          <w:szCs w:val="28"/>
        </w:rPr>
      </w:pPr>
      <w:r w:rsidRPr="00870380">
        <w:rPr>
          <w:b/>
          <w:sz w:val="28"/>
          <w:szCs w:val="28"/>
        </w:rPr>
        <w:t>в Устав сельского поселения Пушкинский сельсовет</w:t>
      </w:r>
    </w:p>
    <w:p w:rsidR="00237D64" w:rsidRPr="00870380" w:rsidRDefault="00237D64" w:rsidP="00237D64">
      <w:pPr>
        <w:jc w:val="both"/>
        <w:rPr>
          <w:b/>
          <w:sz w:val="28"/>
          <w:szCs w:val="28"/>
        </w:rPr>
      </w:pPr>
      <w:r w:rsidRPr="00870380">
        <w:rPr>
          <w:b/>
          <w:sz w:val="28"/>
          <w:szCs w:val="28"/>
        </w:rPr>
        <w:t>Добринского муниципального района Липецкой области</w:t>
      </w:r>
    </w:p>
    <w:p w:rsidR="00237D64" w:rsidRPr="00870380" w:rsidRDefault="00237D64" w:rsidP="00237D64">
      <w:pPr>
        <w:jc w:val="both"/>
        <w:rPr>
          <w:b/>
          <w:sz w:val="28"/>
          <w:szCs w:val="28"/>
        </w:rPr>
      </w:pPr>
      <w:r w:rsidRPr="00870380">
        <w:rPr>
          <w:b/>
          <w:sz w:val="28"/>
          <w:szCs w:val="28"/>
        </w:rPr>
        <w:t>Российской Федерации</w:t>
      </w:r>
    </w:p>
    <w:p w:rsidR="00237D64" w:rsidRPr="004B5C3C" w:rsidRDefault="00237D64" w:rsidP="00237D64">
      <w:pPr>
        <w:jc w:val="both"/>
        <w:rPr>
          <w:sz w:val="28"/>
          <w:szCs w:val="28"/>
        </w:rPr>
      </w:pPr>
    </w:p>
    <w:p w:rsidR="00237D64" w:rsidRPr="004B5C3C" w:rsidRDefault="00237D64" w:rsidP="00237D64">
      <w:pPr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Приняты Советом депутатов сельского поселения </w:t>
      </w:r>
    </w:p>
    <w:p w:rsidR="00237D64" w:rsidRPr="004B5C3C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4B5C3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</w:t>
      </w:r>
      <w:r w:rsidRPr="004B5C3C">
        <w:rPr>
          <w:sz w:val="28"/>
          <w:szCs w:val="28"/>
        </w:rPr>
        <w:t xml:space="preserve"> муниципального </w:t>
      </w:r>
    </w:p>
    <w:p w:rsidR="00237D64" w:rsidRPr="004B5C3C" w:rsidRDefault="00237D64" w:rsidP="00237D64">
      <w:pPr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района Липецкой области Российской Федерации </w:t>
      </w:r>
    </w:p>
    <w:p w:rsidR="00237D64" w:rsidRPr="004B5C3C" w:rsidRDefault="00237D64" w:rsidP="00237D64">
      <w:pPr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10.07.2018г</w:t>
      </w:r>
      <w:r w:rsidRPr="004B5C3C">
        <w:rPr>
          <w:sz w:val="28"/>
          <w:szCs w:val="28"/>
        </w:rPr>
        <w:t xml:space="preserve"> № </w:t>
      </w:r>
      <w:r>
        <w:rPr>
          <w:sz w:val="28"/>
          <w:szCs w:val="28"/>
        </w:rPr>
        <w:t>147-рс</w:t>
      </w:r>
    </w:p>
    <w:p w:rsidR="00237D64" w:rsidRPr="004B5C3C" w:rsidRDefault="00237D64" w:rsidP="00237D64">
      <w:pPr>
        <w:jc w:val="both"/>
        <w:rPr>
          <w:sz w:val="28"/>
          <w:szCs w:val="28"/>
        </w:rPr>
      </w:pPr>
    </w:p>
    <w:p w:rsidR="00237D64" w:rsidRPr="004B5C3C" w:rsidRDefault="00237D64" w:rsidP="00237D64">
      <w:pPr>
        <w:jc w:val="both"/>
        <w:rPr>
          <w:sz w:val="28"/>
          <w:szCs w:val="28"/>
        </w:rPr>
      </w:pPr>
      <w:r w:rsidRPr="004B5C3C">
        <w:rPr>
          <w:sz w:val="28"/>
          <w:szCs w:val="28"/>
        </w:rPr>
        <w:t>Статья 1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 xml:space="preserve">Пушкинский </w:t>
      </w:r>
      <w:r w:rsidRPr="004B5C3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Добринского</w:t>
      </w:r>
      <w:r w:rsidRPr="004B5C3C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r>
        <w:rPr>
          <w:sz w:val="28"/>
          <w:szCs w:val="28"/>
        </w:rPr>
        <w:t>Пушкинский</w:t>
      </w:r>
      <w:r w:rsidRPr="004B5C3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</w:t>
      </w:r>
      <w:r w:rsidRPr="004B5C3C">
        <w:rPr>
          <w:sz w:val="28"/>
          <w:szCs w:val="28"/>
        </w:rPr>
        <w:t xml:space="preserve"> муниципального района Липецкой области Российской Федерации от </w:t>
      </w:r>
      <w:r>
        <w:rPr>
          <w:sz w:val="28"/>
          <w:szCs w:val="28"/>
        </w:rPr>
        <w:t>14.04.2014 г</w:t>
      </w:r>
      <w:r w:rsidRPr="004B5C3C">
        <w:rPr>
          <w:sz w:val="28"/>
          <w:szCs w:val="28"/>
        </w:rPr>
        <w:t xml:space="preserve"> № </w:t>
      </w:r>
      <w:r>
        <w:rPr>
          <w:sz w:val="28"/>
          <w:szCs w:val="28"/>
        </w:rPr>
        <w:t>200-рс</w:t>
      </w:r>
      <w:r w:rsidRPr="004B5C3C">
        <w:rPr>
          <w:sz w:val="28"/>
          <w:szCs w:val="28"/>
        </w:rPr>
        <w:t xml:space="preserve"> </w:t>
      </w:r>
      <w:r w:rsidRPr="00893097">
        <w:rPr>
          <w:sz w:val="28"/>
          <w:szCs w:val="28"/>
        </w:rPr>
        <w:t>следующие изменения: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1) </w:t>
      </w:r>
      <w:r w:rsidRPr="000B5112">
        <w:rPr>
          <w:sz w:val="28"/>
          <w:szCs w:val="28"/>
        </w:rPr>
        <w:t>пункт 9</w:t>
      </w:r>
      <w:r w:rsidRPr="00893097">
        <w:rPr>
          <w:sz w:val="28"/>
          <w:szCs w:val="28"/>
        </w:rPr>
        <w:t xml:space="preserve"> части 1 статьи 11 изложить в следующей редакции: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«9) утверждение правил благоустройства территории сельского поселения, </w:t>
      </w:r>
      <w:r w:rsidRPr="00893097">
        <w:rPr>
          <w:b/>
          <w:sz w:val="28"/>
          <w:szCs w:val="28"/>
        </w:rPr>
        <w:t xml:space="preserve">осуществление контроля за их соблюдением, </w:t>
      </w:r>
      <w:r w:rsidRPr="00893097">
        <w:rPr>
          <w:sz w:val="28"/>
          <w:szCs w:val="28"/>
        </w:rPr>
        <w:t xml:space="preserve">организация благоустройства территории сельского поселения </w:t>
      </w:r>
      <w:r w:rsidRPr="00893097">
        <w:rPr>
          <w:b/>
          <w:sz w:val="28"/>
          <w:szCs w:val="28"/>
        </w:rPr>
        <w:t>в соответствии с указанными правилами;</w:t>
      </w:r>
      <w:r w:rsidRPr="00893097">
        <w:rPr>
          <w:sz w:val="28"/>
          <w:szCs w:val="28"/>
        </w:rPr>
        <w:t>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2) часть 1 статьи 12 дополнить пунктом 15 следующего содержания: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«</w:t>
      </w:r>
      <w:r w:rsidRPr="00893097">
        <w:rPr>
          <w:b/>
          <w:sz w:val="28"/>
          <w:szCs w:val="28"/>
        </w:rPr>
        <w:t xml:space="preserve">15) </w:t>
      </w:r>
      <w:bookmarkStart w:id="1" w:name="_Статья_14__Полномочия"/>
      <w:bookmarkStart w:id="2" w:name="_Статья_17__Голосование"/>
      <w:bookmarkStart w:id="3" w:name="_Статья_20__Голосование"/>
      <w:bookmarkStart w:id="4" w:name="_Статья_20__Голосование_по_вопросам_"/>
      <w:bookmarkStart w:id="5" w:name="ст20"/>
      <w:bookmarkEnd w:id="1"/>
      <w:bookmarkEnd w:id="2"/>
      <w:bookmarkEnd w:id="3"/>
      <w:bookmarkEnd w:id="4"/>
      <w:bookmarkEnd w:id="5"/>
      <w:r w:rsidRPr="00893097">
        <w:rPr>
          <w:b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893097">
        <w:rPr>
          <w:sz w:val="28"/>
          <w:szCs w:val="28"/>
        </w:rPr>
        <w:t>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3) в части 1 статьи 13: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а) дополнить пунктом 6.1 следующего содержания:</w:t>
      </w:r>
    </w:p>
    <w:p w:rsidR="00237D64" w:rsidRPr="00893097" w:rsidRDefault="00237D64" w:rsidP="00237D64">
      <w:pPr>
        <w:jc w:val="both"/>
        <w:rPr>
          <w:b/>
          <w:sz w:val="28"/>
          <w:szCs w:val="28"/>
        </w:rPr>
      </w:pPr>
      <w:r w:rsidRPr="00893097">
        <w:rPr>
          <w:sz w:val="28"/>
          <w:szCs w:val="28"/>
        </w:rPr>
        <w:t>«</w:t>
      </w:r>
      <w:r w:rsidRPr="00893097">
        <w:rPr>
          <w:b/>
          <w:sz w:val="28"/>
          <w:szCs w:val="28"/>
        </w:rPr>
        <w:t>6.1) полномочиями в сфере стратегического планирования, предусмотренными Федеральным законом от 28.06.2014 № 172-ФЗ</w:t>
      </w:r>
      <w:r>
        <w:rPr>
          <w:b/>
          <w:sz w:val="28"/>
          <w:szCs w:val="28"/>
        </w:rPr>
        <w:t xml:space="preserve"> </w:t>
      </w:r>
      <w:r w:rsidRPr="00893097">
        <w:rPr>
          <w:b/>
          <w:sz w:val="28"/>
          <w:szCs w:val="28"/>
        </w:rPr>
        <w:t>«О стратегическом планировании в Российской Федерации»;</w:t>
      </w:r>
      <w:r w:rsidRPr="00893097">
        <w:rPr>
          <w:sz w:val="28"/>
          <w:szCs w:val="28"/>
        </w:rPr>
        <w:t>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б) в пункте 8 слова «принятие и организация выполнения планов и программ комплексного социально-экономического развития сельского поселения, а также» исключить;</w:t>
      </w:r>
    </w:p>
    <w:p w:rsidR="00237D64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4)</w:t>
      </w:r>
      <w:r>
        <w:rPr>
          <w:sz w:val="28"/>
          <w:szCs w:val="28"/>
        </w:rPr>
        <w:t xml:space="preserve"> в статье 21:</w:t>
      </w:r>
      <w:r w:rsidRPr="00893097">
        <w:rPr>
          <w:sz w:val="28"/>
          <w:szCs w:val="28"/>
        </w:rPr>
        <w:t xml:space="preserve">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93097">
        <w:rPr>
          <w:sz w:val="28"/>
          <w:szCs w:val="28"/>
        </w:rPr>
        <w:t>часть 1 изложить в следующей редакции: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«1. В случаях, предусмотренных </w:t>
      </w:r>
      <w:r>
        <w:rPr>
          <w:sz w:val="28"/>
          <w:szCs w:val="28"/>
        </w:rPr>
        <w:t>Ф</w:t>
      </w:r>
      <w:r w:rsidRPr="00893097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</w:t>
      </w:r>
      <w:r w:rsidRPr="00893097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893097">
        <w:rPr>
          <w:sz w:val="28"/>
          <w:szCs w:val="28"/>
        </w:rPr>
        <w:t>в Российской Федерации», сход граждан может проводиться: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1) в населенном пункте по вопросу изменения границ сельского поселения,</w:t>
      </w:r>
      <w:r>
        <w:rPr>
          <w:sz w:val="28"/>
          <w:szCs w:val="28"/>
        </w:rPr>
        <w:t xml:space="preserve"> </w:t>
      </w:r>
      <w:r w:rsidRPr="00893097">
        <w:rPr>
          <w:sz w:val="28"/>
          <w:szCs w:val="28"/>
        </w:rPr>
        <w:t>в состав которого входит указанный населенный пункт, влекущего отнесение территории указанного населенного пункта к территории другого сельского поселения;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b/>
          <w:sz w:val="28"/>
          <w:szCs w:val="28"/>
        </w:rPr>
        <w:t>2) в населенном пункте, входящем в состав сельского поселения</w:t>
      </w:r>
      <w:r>
        <w:rPr>
          <w:b/>
          <w:sz w:val="28"/>
          <w:szCs w:val="28"/>
        </w:rPr>
        <w:t xml:space="preserve"> </w:t>
      </w:r>
      <w:r w:rsidRPr="00893097">
        <w:rPr>
          <w:b/>
          <w:sz w:val="28"/>
          <w:szCs w:val="28"/>
        </w:rPr>
        <w:t>по вопросу введения и использования средств самообложения граждан</w:t>
      </w:r>
      <w:r>
        <w:rPr>
          <w:b/>
          <w:sz w:val="28"/>
          <w:szCs w:val="28"/>
        </w:rPr>
        <w:t xml:space="preserve"> </w:t>
      </w:r>
      <w:r w:rsidRPr="00893097">
        <w:rPr>
          <w:b/>
          <w:sz w:val="28"/>
          <w:szCs w:val="28"/>
        </w:rPr>
        <w:t>на территории данного населенного пункта.</w:t>
      </w:r>
      <w:r w:rsidRPr="00893097">
        <w:rPr>
          <w:sz w:val="28"/>
          <w:szCs w:val="28"/>
        </w:rPr>
        <w:t>»;</w:t>
      </w:r>
    </w:p>
    <w:p w:rsidR="00237D64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частью 1.1</w:t>
      </w:r>
      <w:r w:rsidRPr="00AD1E31">
        <w:t xml:space="preserve"> </w:t>
      </w:r>
      <w:r w:rsidRPr="00AD1E31">
        <w:rPr>
          <w:sz w:val="28"/>
          <w:szCs w:val="28"/>
        </w:rPr>
        <w:t>следующего содержания:</w:t>
      </w:r>
    </w:p>
    <w:p w:rsidR="00237D64" w:rsidRDefault="00237D64" w:rsidP="00237D64">
      <w:pPr>
        <w:jc w:val="both"/>
        <w:rPr>
          <w:sz w:val="28"/>
          <w:szCs w:val="28"/>
        </w:rPr>
      </w:pPr>
      <w:r w:rsidRPr="00AD1E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1.1. </w:t>
      </w:r>
      <w:r w:rsidRPr="00AD1E31">
        <w:rPr>
          <w:b/>
          <w:sz w:val="28"/>
          <w:szCs w:val="28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</w:t>
      </w:r>
      <w:r>
        <w:rPr>
          <w:sz w:val="28"/>
          <w:szCs w:val="28"/>
        </w:rPr>
        <w:t xml:space="preserve">; 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5) в статье 24: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3097">
        <w:rPr>
          <w:sz w:val="28"/>
          <w:szCs w:val="28"/>
        </w:rPr>
        <w:t>) часть 3 дополнить пунктом 2.1 следующего содержания: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«</w:t>
      </w:r>
      <w:r w:rsidRPr="00893097">
        <w:rPr>
          <w:b/>
          <w:sz w:val="28"/>
          <w:szCs w:val="28"/>
        </w:rPr>
        <w:t>2.1) проект стратегии социально-экономического развития сельского поселения;</w:t>
      </w:r>
      <w:r w:rsidRPr="00893097">
        <w:rPr>
          <w:sz w:val="28"/>
          <w:szCs w:val="28"/>
        </w:rPr>
        <w:t>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3097">
        <w:rPr>
          <w:sz w:val="28"/>
          <w:szCs w:val="28"/>
        </w:rPr>
        <w:t>) дополнить частью 3.1 следующего содержания: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«3.1.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>
        <w:rPr>
          <w:sz w:val="28"/>
          <w:szCs w:val="28"/>
        </w:rPr>
        <w:t>,</w:t>
      </w:r>
      <w:r w:rsidRPr="00893097">
        <w:rPr>
          <w:sz w:val="28"/>
          <w:szCs w:val="28"/>
        </w:rPr>
        <w:t xml:space="preserve"> проводятся публичные слушания.»;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6) в части 8 статьи 30: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а) пункт 4 изложить в следующей редакции: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«4) </w:t>
      </w:r>
      <w:r w:rsidRPr="00893097">
        <w:rPr>
          <w:b/>
          <w:sz w:val="28"/>
          <w:szCs w:val="28"/>
        </w:rPr>
        <w:t xml:space="preserve">утверждение стратегии социально-экономического </w:t>
      </w:r>
      <w:r w:rsidRPr="00893097">
        <w:rPr>
          <w:sz w:val="28"/>
          <w:szCs w:val="28"/>
        </w:rPr>
        <w:t>развития сельского поселения;»;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б) дополнить пунктом 11 следующего содержания: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«</w:t>
      </w:r>
      <w:r w:rsidRPr="00893097">
        <w:rPr>
          <w:b/>
          <w:sz w:val="28"/>
          <w:szCs w:val="28"/>
        </w:rPr>
        <w:t>11) утверждение правил благоустройства территории сельского поселения.</w:t>
      </w:r>
      <w:r w:rsidRPr="00893097">
        <w:rPr>
          <w:sz w:val="28"/>
          <w:szCs w:val="28"/>
        </w:rPr>
        <w:t>»;</w:t>
      </w:r>
    </w:p>
    <w:p w:rsidR="00237D64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7) абзац шесто</w:t>
      </w:r>
      <w:r>
        <w:rPr>
          <w:sz w:val="28"/>
          <w:szCs w:val="28"/>
        </w:rPr>
        <w:t>й</w:t>
      </w:r>
      <w:r w:rsidRPr="00893097">
        <w:rPr>
          <w:sz w:val="28"/>
          <w:szCs w:val="28"/>
        </w:rPr>
        <w:t xml:space="preserve"> части 1 статьи 33 </w:t>
      </w:r>
      <w:r w:rsidRPr="00524BF2">
        <w:rPr>
          <w:sz w:val="28"/>
          <w:szCs w:val="28"/>
        </w:rPr>
        <w:t>изложить в следующей редакции: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 случае преобразования сельского поселения, осуществляемого в соответствии </w:t>
      </w:r>
      <w:r w:rsidRPr="00524BF2">
        <w:rPr>
          <w:b/>
          <w:sz w:val="28"/>
          <w:szCs w:val="28"/>
        </w:rPr>
        <w:t>со ста</w:t>
      </w:r>
      <w:r>
        <w:rPr>
          <w:b/>
          <w:sz w:val="28"/>
          <w:szCs w:val="28"/>
        </w:rPr>
        <w:t>т</w:t>
      </w:r>
      <w:r w:rsidRPr="00524BF2">
        <w:rPr>
          <w:b/>
          <w:sz w:val="28"/>
          <w:szCs w:val="28"/>
        </w:rPr>
        <w:t>ьей</w:t>
      </w:r>
      <w:r>
        <w:rPr>
          <w:sz w:val="28"/>
          <w:szCs w:val="28"/>
        </w:rPr>
        <w:t xml:space="preserve"> 13 Федерального закона от 06.10.2003 № 131-ФЗ «Об общих принципах организации местного самоуправления в Российской Федерации»;»;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8) в статье 35: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а) пункт 6 части 7 изложить в следующей редакции: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«6) представление на утверждение Совета депутатов сельского поселения </w:t>
      </w:r>
      <w:r w:rsidRPr="00893097">
        <w:rPr>
          <w:b/>
          <w:sz w:val="28"/>
          <w:szCs w:val="28"/>
        </w:rPr>
        <w:t>стратегии социально-экономического развития сельского поселения;»</w:t>
      </w:r>
      <w:r w:rsidRPr="00893097">
        <w:rPr>
          <w:sz w:val="28"/>
          <w:szCs w:val="28"/>
        </w:rPr>
        <w:t xml:space="preserve">;  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б) часть 12 </w:t>
      </w:r>
      <w:r>
        <w:rPr>
          <w:sz w:val="28"/>
          <w:szCs w:val="28"/>
        </w:rPr>
        <w:t xml:space="preserve">изложить в </w:t>
      </w:r>
      <w:r w:rsidRPr="00893097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893097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893097">
        <w:rPr>
          <w:sz w:val="28"/>
          <w:szCs w:val="28"/>
        </w:rPr>
        <w:t>:</w:t>
      </w:r>
    </w:p>
    <w:p w:rsidR="00237D64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«12.</w:t>
      </w:r>
      <w:r>
        <w:rPr>
          <w:sz w:val="28"/>
          <w:szCs w:val="28"/>
        </w:rPr>
        <w:t xml:space="preserve">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</w:t>
      </w:r>
      <w:r w:rsidRPr="00893097">
        <w:rPr>
          <w:sz w:val="28"/>
          <w:szCs w:val="28"/>
        </w:rPr>
        <w:t xml:space="preserve"> </w:t>
      </w:r>
    </w:p>
    <w:p w:rsidR="00237D64" w:rsidRPr="00D1788B" w:rsidRDefault="00237D64" w:rsidP="00237D64">
      <w:pPr>
        <w:jc w:val="both"/>
        <w:rPr>
          <w:b/>
          <w:sz w:val="28"/>
          <w:szCs w:val="28"/>
        </w:rPr>
      </w:pPr>
      <w:r w:rsidRPr="00D1788B">
        <w:rPr>
          <w:b/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</w:t>
      </w:r>
      <w:r>
        <w:rPr>
          <w:b/>
          <w:sz w:val="28"/>
          <w:szCs w:val="28"/>
        </w:rPr>
        <w:t xml:space="preserve"> </w:t>
      </w:r>
      <w:r w:rsidRPr="00D1788B">
        <w:rPr>
          <w:b/>
          <w:sz w:val="28"/>
          <w:szCs w:val="28"/>
        </w:rPr>
        <w:t>не позднее чем через шесть месяцев со дня такого прекращения полномочий.</w:t>
      </w:r>
    </w:p>
    <w:p w:rsidR="00237D64" w:rsidRPr="00D1788B" w:rsidRDefault="00237D64" w:rsidP="00237D64">
      <w:pPr>
        <w:jc w:val="both"/>
        <w:rPr>
          <w:b/>
          <w:sz w:val="28"/>
          <w:szCs w:val="28"/>
        </w:rPr>
      </w:pPr>
      <w:r w:rsidRPr="00D1788B">
        <w:rPr>
          <w:b/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D1788B">
        <w:rPr>
          <w:b/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главы администрации Липецкой </w:t>
      </w:r>
      <w:r w:rsidRPr="00D1788B">
        <w:rPr>
          <w:b/>
          <w:sz w:val="28"/>
          <w:szCs w:val="28"/>
        </w:rPr>
        <w:lastRenderedPageBreak/>
        <w:t>области об отрешении от должности главы сельского поселения либо на основании решения Совета депутатов сельского поселения</w:t>
      </w:r>
      <w:r>
        <w:rPr>
          <w:b/>
          <w:sz w:val="28"/>
          <w:szCs w:val="28"/>
        </w:rPr>
        <w:t xml:space="preserve"> </w:t>
      </w:r>
      <w:r w:rsidRPr="00D1788B">
        <w:rPr>
          <w:b/>
          <w:sz w:val="28"/>
          <w:szCs w:val="28"/>
        </w:rPr>
        <w:t>об удалении главы сельского поселения в отставку, обжалует данные правовой акт или решение в судебном порядке,</w:t>
      </w:r>
      <w:r w:rsidRPr="00D1788B">
        <w:rPr>
          <w:b/>
        </w:rPr>
        <w:t xml:space="preserve"> </w:t>
      </w:r>
      <w:r w:rsidRPr="00D1788B">
        <w:rPr>
          <w:b/>
          <w:sz w:val="28"/>
          <w:szCs w:val="28"/>
        </w:rPr>
        <w:t>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 w:rsidRPr="00893097">
        <w:rPr>
          <w:sz w:val="28"/>
          <w:szCs w:val="28"/>
        </w:rPr>
        <w:t>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3097">
        <w:rPr>
          <w:sz w:val="28"/>
          <w:szCs w:val="28"/>
        </w:rPr>
        <w:t>) пункт 1 части 16 изложить в следующей редакции: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</w:t>
      </w:r>
      <w:r>
        <w:rPr>
          <w:sz w:val="28"/>
          <w:szCs w:val="28"/>
        </w:rPr>
        <w:t xml:space="preserve"> </w:t>
      </w:r>
      <w:r w:rsidRPr="00893097">
        <w:rPr>
          <w:sz w:val="28"/>
          <w:szCs w:val="28"/>
        </w:rPr>
        <w:t>в управлении некоммерческой организацией (за исключением участия</w:t>
      </w:r>
      <w:r>
        <w:rPr>
          <w:sz w:val="28"/>
          <w:szCs w:val="28"/>
        </w:rPr>
        <w:t xml:space="preserve"> </w:t>
      </w:r>
      <w:r w:rsidRPr="00893097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Ассоциацией «С</w:t>
      </w:r>
      <w:r w:rsidRPr="00893097">
        <w:rPr>
          <w:sz w:val="28"/>
          <w:szCs w:val="28"/>
        </w:rPr>
        <w:t>овет муниципальных образований Липецкой области</w:t>
      </w:r>
      <w:r>
        <w:rPr>
          <w:sz w:val="28"/>
          <w:szCs w:val="28"/>
        </w:rPr>
        <w:t>»</w:t>
      </w:r>
      <w:r w:rsidRPr="00893097">
        <w:rPr>
          <w:sz w:val="28"/>
          <w:szCs w:val="28"/>
        </w:rPr>
        <w:t xml:space="preserve"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A556A1">
        <w:rPr>
          <w:b/>
          <w:sz w:val="28"/>
          <w:szCs w:val="28"/>
        </w:rPr>
        <w:t>товарищества собственников недвижимости</w:t>
      </w:r>
      <w:r w:rsidRPr="00893097">
        <w:rPr>
          <w:sz w:val="28"/>
          <w:szCs w:val="28"/>
        </w:rPr>
        <w:t xml:space="preserve">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93097">
        <w:rPr>
          <w:sz w:val="28"/>
          <w:szCs w:val="28"/>
        </w:rPr>
        <w:t>) в статье 42: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а) дополнить частью 1.1 следующего содержания:</w:t>
      </w:r>
    </w:p>
    <w:p w:rsidR="00237D64" w:rsidRDefault="00237D64" w:rsidP="00237D64">
      <w:pPr>
        <w:jc w:val="both"/>
        <w:rPr>
          <w:b/>
          <w:sz w:val="28"/>
          <w:szCs w:val="28"/>
        </w:rPr>
      </w:pPr>
      <w:r w:rsidRPr="00893097">
        <w:rPr>
          <w:sz w:val="28"/>
          <w:szCs w:val="28"/>
        </w:rPr>
        <w:t>«</w:t>
      </w:r>
      <w:r w:rsidRPr="00D1788B">
        <w:rPr>
          <w:b/>
          <w:sz w:val="28"/>
          <w:szCs w:val="28"/>
        </w:rPr>
        <w:t>1.1. Изменения и дополнения в устав сельского поселения вносятся муниципальным правовым актом, который оформляется</w:t>
      </w:r>
      <w:r>
        <w:rPr>
          <w:b/>
          <w:sz w:val="28"/>
          <w:szCs w:val="28"/>
        </w:rPr>
        <w:t xml:space="preserve"> отдельным нормативным правовым актом, принятым Советом</w:t>
      </w:r>
      <w:r w:rsidRPr="00196117">
        <w:rPr>
          <w:b/>
          <w:sz w:val="28"/>
          <w:szCs w:val="28"/>
        </w:rPr>
        <w:t xml:space="preserve"> депутатов сельского поселения</w:t>
      </w:r>
      <w:r>
        <w:rPr>
          <w:b/>
          <w:sz w:val="28"/>
          <w:szCs w:val="28"/>
        </w:rPr>
        <w:t xml:space="preserve"> и подписанным главой</w:t>
      </w:r>
      <w:r w:rsidRPr="00196117">
        <w:t xml:space="preserve"> </w:t>
      </w:r>
      <w:r w:rsidRPr="0019611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. На правовом акте проставляются реквизиты решения</w:t>
      </w:r>
      <w:r w:rsidRPr="00196117">
        <w:t xml:space="preserve"> </w:t>
      </w:r>
      <w:r w:rsidRPr="001961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196117">
        <w:rPr>
          <w:b/>
          <w:sz w:val="28"/>
          <w:szCs w:val="28"/>
        </w:rPr>
        <w:t xml:space="preserve"> депутатов сельского поселения</w:t>
      </w:r>
      <w:r>
        <w:rPr>
          <w:b/>
          <w:sz w:val="28"/>
          <w:szCs w:val="28"/>
        </w:rPr>
        <w:t xml:space="preserve"> о его принятии. Включение в такое решение </w:t>
      </w:r>
      <w:r w:rsidRPr="00B709F7">
        <w:rPr>
          <w:b/>
          <w:sz w:val="28"/>
          <w:szCs w:val="28"/>
        </w:rPr>
        <w:t xml:space="preserve">Совета депутатов сельского поселения </w:t>
      </w:r>
      <w:r>
        <w:rPr>
          <w:b/>
          <w:sz w:val="28"/>
          <w:szCs w:val="28"/>
        </w:rPr>
        <w:t xml:space="preserve">переходных положений и (или) норм о вступлении в силу изменений и дополнений, вносимых в устав сельского поселения, не допускается.  </w:t>
      </w:r>
      <w:r w:rsidRPr="00D1788B">
        <w:rPr>
          <w:b/>
          <w:sz w:val="28"/>
          <w:szCs w:val="28"/>
        </w:rPr>
        <w:t xml:space="preserve">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D1788B">
        <w:rPr>
          <w:b/>
          <w:sz w:val="28"/>
          <w:szCs w:val="28"/>
        </w:rPr>
        <w:t>Изложение устава</w:t>
      </w:r>
      <w:r w:rsidRPr="00D1788B">
        <w:rPr>
          <w:b/>
        </w:rPr>
        <w:t xml:space="preserve"> </w:t>
      </w:r>
      <w:r w:rsidRPr="00D1788B">
        <w:rPr>
          <w:b/>
          <w:sz w:val="28"/>
          <w:szCs w:val="28"/>
        </w:rPr>
        <w:t>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поселения.</w:t>
      </w:r>
      <w:r w:rsidRPr="00893097">
        <w:rPr>
          <w:sz w:val="28"/>
          <w:szCs w:val="28"/>
        </w:rPr>
        <w:t xml:space="preserve">»;   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абзац </w:t>
      </w:r>
      <w:r w:rsidRPr="00893097">
        <w:rPr>
          <w:sz w:val="28"/>
          <w:szCs w:val="28"/>
        </w:rPr>
        <w:t>третий части 5 изложить в следующей редакции: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«Изменения и дополнения, внесенные в устав сельского поселения и изменяющие структуру органов местного самоуправления, </w:t>
      </w:r>
      <w:r w:rsidRPr="00893097">
        <w:rPr>
          <w:b/>
          <w:sz w:val="28"/>
          <w:szCs w:val="28"/>
        </w:rPr>
        <w:t xml:space="preserve">разграничение полномочий между органами местного самоуправления </w:t>
      </w:r>
      <w:r w:rsidRPr="00893097">
        <w:rPr>
          <w:sz w:val="28"/>
          <w:szCs w:val="28"/>
        </w:rPr>
        <w:t>(</w:t>
      </w:r>
      <w:r w:rsidRPr="00893097">
        <w:rPr>
          <w:b/>
          <w:sz w:val="28"/>
          <w:szCs w:val="28"/>
        </w:rPr>
        <w:t xml:space="preserve">за исключением случаев приведения устава </w:t>
      </w:r>
      <w:r>
        <w:rPr>
          <w:b/>
          <w:sz w:val="28"/>
          <w:szCs w:val="28"/>
        </w:rPr>
        <w:t>сельского поселения</w:t>
      </w:r>
      <w:r w:rsidRPr="00893097">
        <w:rPr>
          <w:b/>
          <w:sz w:val="28"/>
          <w:szCs w:val="28"/>
        </w:rPr>
        <w:t xml:space="preserve"> в соответствие с федеральными законами, а также изменения </w:t>
      </w:r>
      <w:r w:rsidRPr="00893097">
        <w:rPr>
          <w:sz w:val="28"/>
          <w:szCs w:val="28"/>
        </w:rPr>
        <w:t xml:space="preserve">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депутатов сельского поселения, </w:t>
      </w:r>
      <w:r w:rsidRPr="00893097">
        <w:rPr>
          <w:sz w:val="28"/>
          <w:szCs w:val="28"/>
        </w:rPr>
        <w:lastRenderedPageBreak/>
        <w:t>принявшего муниципальный правовой акт о внесении указанных изменений и дополнений в устав сельского поселения.»;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93097">
        <w:rPr>
          <w:sz w:val="28"/>
          <w:szCs w:val="28"/>
        </w:rPr>
        <w:t xml:space="preserve">) в статье 44: 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а) часть 8 изложить в следующей редакции:</w:t>
      </w:r>
    </w:p>
    <w:p w:rsidR="00237D64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«8. Муниципальные нормативные правовые акты, </w:t>
      </w:r>
      <w:r w:rsidRPr="00B20B87">
        <w:rPr>
          <w:b/>
          <w:sz w:val="28"/>
          <w:szCs w:val="28"/>
        </w:rPr>
        <w:t xml:space="preserve">затрагивающие права, свободы и обязанности </w:t>
      </w:r>
      <w:r>
        <w:rPr>
          <w:b/>
          <w:sz w:val="28"/>
          <w:szCs w:val="28"/>
        </w:rPr>
        <w:t xml:space="preserve">человека и </w:t>
      </w:r>
      <w:r w:rsidRPr="00B20B87">
        <w:rPr>
          <w:b/>
          <w:sz w:val="28"/>
          <w:szCs w:val="28"/>
        </w:rPr>
        <w:t>граждан</w:t>
      </w:r>
      <w:r>
        <w:rPr>
          <w:b/>
          <w:sz w:val="28"/>
          <w:szCs w:val="28"/>
        </w:rPr>
        <w:t>ина</w:t>
      </w:r>
      <w:r w:rsidRPr="00B20B87">
        <w:rPr>
          <w:b/>
          <w:sz w:val="28"/>
          <w:szCs w:val="28"/>
        </w:rPr>
        <w:t>, устанавливаю</w:t>
      </w:r>
      <w:r w:rsidRPr="00893097">
        <w:rPr>
          <w:b/>
          <w:sz w:val="28"/>
          <w:szCs w:val="28"/>
        </w:rPr>
        <w:t xml:space="preserve">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</w:t>
      </w:r>
      <w:r w:rsidRPr="00893097">
        <w:rPr>
          <w:sz w:val="28"/>
          <w:szCs w:val="28"/>
        </w:rPr>
        <w:t>вступают в силу после</w:t>
      </w:r>
      <w:r w:rsidRPr="00893097">
        <w:rPr>
          <w:b/>
          <w:sz w:val="28"/>
          <w:szCs w:val="28"/>
        </w:rPr>
        <w:t xml:space="preserve"> </w:t>
      </w:r>
      <w:r w:rsidRPr="00B20B87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</w:t>
      </w:r>
      <w:r w:rsidRPr="00893097">
        <w:rPr>
          <w:sz w:val="28"/>
          <w:szCs w:val="28"/>
        </w:rPr>
        <w:t>официального опубликования (обнародования).»;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93097">
        <w:rPr>
          <w:sz w:val="28"/>
          <w:szCs w:val="28"/>
        </w:rPr>
        <w:t>часть 9 изложить в следующей редакции:</w:t>
      </w:r>
    </w:p>
    <w:p w:rsidR="00237D64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«9. Обнародование муниципальных правовых актов, </w:t>
      </w:r>
      <w:r w:rsidRPr="00893097">
        <w:rPr>
          <w:b/>
          <w:sz w:val="28"/>
          <w:szCs w:val="28"/>
        </w:rPr>
        <w:t>а также соглашений, заключаемых между органами местного самоуправления,</w:t>
      </w:r>
      <w:r w:rsidRPr="00893097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законом,</w:t>
      </w:r>
      <w:r w:rsidRPr="00893097">
        <w:t xml:space="preserve"> </w:t>
      </w:r>
      <w:r w:rsidRPr="00893097">
        <w:rPr>
          <w:sz w:val="28"/>
          <w:szCs w:val="28"/>
        </w:rPr>
        <w:t xml:space="preserve">осуществляется </w:t>
      </w:r>
      <w:r w:rsidRPr="00B20B87">
        <w:rPr>
          <w:b/>
          <w:sz w:val="28"/>
          <w:szCs w:val="28"/>
        </w:rPr>
        <w:t xml:space="preserve">на следующий день после их принятия путем размещения необходимого количества копий, но не менее </w:t>
      </w:r>
      <w:r>
        <w:rPr>
          <w:b/>
          <w:sz w:val="28"/>
          <w:szCs w:val="28"/>
        </w:rPr>
        <w:t>10</w:t>
      </w:r>
      <w:r w:rsidRPr="00B20B87">
        <w:rPr>
          <w:b/>
          <w:sz w:val="28"/>
          <w:szCs w:val="28"/>
        </w:rPr>
        <w:t xml:space="preserve"> штук, для открытого доступа </w:t>
      </w:r>
      <w:r w:rsidRPr="003F414F">
        <w:rPr>
          <w:b/>
          <w:sz w:val="28"/>
          <w:szCs w:val="28"/>
        </w:rPr>
        <w:t>на видном месте</w:t>
      </w:r>
      <w:r>
        <w:rPr>
          <w:b/>
          <w:sz w:val="28"/>
          <w:szCs w:val="28"/>
        </w:rPr>
        <w:t xml:space="preserve"> </w:t>
      </w:r>
      <w:r w:rsidRPr="00B40079">
        <w:rPr>
          <w:b/>
          <w:sz w:val="28"/>
          <w:szCs w:val="28"/>
        </w:rPr>
        <w:t xml:space="preserve">в установленный режим работы </w:t>
      </w:r>
      <w:r w:rsidRPr="00B20B87">
        <w:rPr>
          <w:b/>
          <w:sz w:val="28"/>
          <w:szCs w:val="28"/>
        </w:rPr>
        <w:t>в помещени</w:t>
      </w:r>
      <w:r>
        <w:rPr>
          <w:b/>
          <w:sz w:val="28"/>
          <w:szCs w:val="28"/>
        </w:rPr>
        <w:t>и</w:t>
      </w:r>
      <w:r w:rsidRPr="00B20B87">
        <w:rPr>
          <w:b/>
          <w:sz w:val="28"/>
          <w:szCs w:val="28"/>
        </w:rPr>
        <w:t xml:space="preserve"> администрации сельского поселения</w:t>
      </w:r>
      <w:r>
        <w:rPr>
          <w:b/>
          <w:sz w:val="28"/>
          <w:szCs w:val="28"/>
        </w:rPr>
        <w:t>,</w:t>
      </w:r>
      <w:r w:rsidRPr="00B20B87">
        <w:rPr>
          <w:b/>
          <w:sz w:val="28"/>
          <w:szCs w:val="28"/>
        </w:rPr>
        <w:t xml:space="preserve"> </w:t>
      </w:r>
      <w:r w:rsidRPr="009800B5">
        <w:rPr>
          <w:sz w:val="28"/>
          <w:szCs w:val="28"/>
        </w:rPr>
        <w:t xml:space="preserve">сельской библиотеке, сельском доме культуры, помещении почты, на доске объявлений </w:t>
      </w:r>
      <w:r w:rsidRPr="00893097">
        <w:rPr>
          <w:sz w:val="28"/>
          <w:szCs w:val="28"/>
        </w:rPr>
        <w:t xml:space="preserve"> с </w:t>
      </w:r>
      <w:r w:rsidRPr="00B20B87">
        <w:rPr>
          <w:b/>
          <w:sz w:val="28"/>
          <w:szCs w:val="28"/>
        </w:rPr>
        <w:t>назначением</w:t>
      </w:r>
      <w:r w:rsidRPr="00893097">
        <w:rPr>
          <w:sz w:val="28"/>
          <w:szCs w:val="28"/>
        </w:rPr>
        <w:t xml:space="preserve"> ответственных за сохранность и соблюдения гарантии доступа к ним.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AB0E36">
        <w:rPr>
          <w:b/>
          <w:sz w:val="28"/>
          <w:szCs w:val="28"/>
        </w:rPr>
        <w:t>Муниципальные правовые акты дополнительно направляются для их размещения в сетевом издании - портал Министерства юстиции Российской Федерации «Нормативные правовые акты в Российской Федерации»</w:t>
      </w:r>
      <w:r>
        <w:rPr>
          <w:b/>
          <w:sz w:val="28"/>
          <w:szCs w:val="28"/>
        </w:rPr>
        <w:t xml:space="preserve"> Эл № ФС77-72471 от 05.03.2018</w:t>
      </w:r>
      <w:r w:rsidRPr="00AB0E36">
        <w:rPr>
          <w:b/>
          <w:sz w:val="28"/>
          <w:szCs w:val="28"/>
        </w:rPr>
        <w:t xml:space="preserve"> (http://pravo-minjust.ru, http://право-минюст.рф).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</w:t>
      </w:r>
      <w:r>
        <w:rPr>
          <w:b/>
          <w:sz w:val="28"/>
          <w:szCs w:val="28"/>
        </w:rPr>
        <w:t>виде</w:t>
      </w:r>
      <w:r w:rsidRPr="00AB0E36">
        <w:rPr>
          <w:b/>
          <w:sz w:val="28"/>
          <w:szCs w:val="28"/>
        </w:rPr>
        <w:t xml:space="preserve"> могут не приводиться.</w:t>
      </w:r>
      <w:r w:rsidRPr="00B20B87">
        <w:rPr>
          <w:sz w:val="28"/>
          <w:szCs w:val="28"/>
        </w:rPr>
        <w:t>»;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93097">
        <w:rPr>
          <w:sz w:val="28"/>
          <w:szCs w:val="28"/>
        </w:rPr>
        <w:t>) статью 51 изложить в следующей редакции:</w:t>
      </w:r>
    </w:p>
    <w:p w:rsidR="00237D64" w:rsidRPr="00893097" w:rsidRDefault="00237D64" w:rsidP="00237D64">
      <w:pPr>
        <w:jc w:val="both"/>
        <w:rPr>
          <w:b/>
          <w:sz w:val="28"/>
          <w:szCs w:val="28"/>
        </w:rPr>
      </w:pPr>
      <w:r w:rsidRPr="00893097">
        <w:rPr>
          <w:sz w:val="28"/>
          <w:szCs w:val="28"/>
        </w:rPr>
        <w:t>«</w:t>
      </w:r>
      <w:r w:rsidRPr="00893097">
        <w:rPr>
          <w:b/>
          <w:sz w:val="28"/>
          <w:szCs w:val="28"/>
        </w:rPr>
        <w:t>Статья 51. Средства самообложения граждан</w:t>
      </w:r>
    </w:p>
    <w:p w:rsidR="00237D64" w:rsidRPr="00893097" w:rsidRDefault="00237D64" w:rsidP="00237D64">
      <w:pPr>
        <w:jc w:val="both"/>
        <w:rPr>
          <w:sz w:val="28"/>
          <w:szCs w:val="28"/>
        </w:rPr>
      </w:pPr>
      <w:r w:rsidRPr="00893097">
        <w:rPr>
          <w:sz w:val="28"/>
          <w:szCs w:val="28"/>
        </w:rPr>
        <w:t xml:space="preserve">1. Для решения конкретных вопросов местного значения сельского поселения </w:t>
      </w:r>
      <w:r w:rsidRPr="00893097">
        <w:rPr>
          <w:b/>
          <w:sz w:val="28"/>
          <w:szCs w:val="28"/>
        </w:rPr>
        <w:t>(населенного пункта, входящего в состав поселения)</w:t>
      </w:r>
      <w:r w:rsidRPr="00893097">
        <w:rPr>
          <w:sz w:val="28"/>
          <w:szCs w:val="28"/>
        </w:rPr>
        <w:t xml:space="preserve"> могут привлекаться разовые платежи граждан – средства самообложения граждан. Размер платежей в порядке самообложения граждан устанавливается в абсолютной величине равным для всех жителей сельского поселения </w:t>
      </w:r>
      <w:r w:rsidRPr="00893097">
        <w:rPr>
          <w:b/>
          <w:sz w:val="28"/>
          <w:szCs w:val="28"/>
        </w:rPr>
        <w:t>(населенного пункта, входящего в состав поселения)</w:t>
      </w:r>
      <w:r w:rsidRPr="00893097">
        <w:rPr>
          <w:sz w:val="28"/>
          <w:szCs w:val="28"/>
        </w:rPr>
        <w:t>,</w:t>
      </w:r>
      <w:r w:rsidRPr="00893097">
        <w:rPr>
          <w:b/>
          <w:sz w:val="28"/>
          <w:szCs w:val="28"/>
        </w:rPr>
        <w:t xml:space="preserve"> </w:t>
      </w:r>
      <w:r w:rsidRPr="00893097">
        <w:rPr>
          <w:sz w:val="28"/>
          <w:szCs w:val="28"/>
        </w:rPr>
        <w:t xml:space="preserve">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r w:rsidRPr="00893097">
        <w:rPr>
          <w:b/>
          <w:sz w:val="28"/>
          <w:szCs w:val="28"/>
        </w:rPr>
        <w:t>(населенного пункта, входящего в состав поселения)</w:t>
      </w:r>
      <w:r w:rsidRPr="00893097">
        <w:rPr>
          <w:sz w:val="28"/>
          <w:szCs w:val="28"/>
        </w:rPr>
        <w:t xml:space="preserve"> и для которых размер платежей может быть уменьшен.</w:t>
      </w:r>
    </w:p>
    <w:p w:rsidR="00237D64" w:rsidRDefault="00237D64" w:rsidP="00237D64">
      <w:pPr>
        <w:widowControl w:val="0"/>
        <w:jc w:val="both"/>
        <w:rPr>
          <w:sz w:val="20"/>
          <w:szCs w:val="20"/>
        </w:rPr>
      </w:pPr>
      <w:r w:rsidRPr="00893097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</w:t>
      </w:r>
      <w:r w:rsidRPr="00893097">
        <w:rPr>
          <w:b/>
          <w:sz w:val="28"/>
          <w:szCs w:val="28"/>
        </w:rPr>
        <w:t>, а в случае, предусмотренном пунктом 2 части 1 статьи 21 настоящего Устава, на сходе граждан.</w:t>
      </w:r>
      <w:r w:rsidRPr="00893097">
        <w:rPr>
          <w:sz w:val="28"/>
          <w:szCs w:val="28"/>
        </w:rPr>
        <w:t>».</w:t>
      </w:r>
    </w:p>
    <w:p w:rsidR="00237D64" w:rsidRDefault="00237D64" w:rsidP="00237D64">
      <w:pPr>
        <w:ind w:firstLine="540"/>
        <w:jc w:val="both"/>
        <w:rPr>
          <w:sz w:val="28"/>
          <w:szCs w:val="28"/>
        </w:rPr>
      </w:pPr>
    </w:p>
    <w:p w:rsidR="00237D64" w:rsidRDefault="00237D64" w:rsidP="00237D64">
      <w:pPr>
        <w:ind w:firstLine="540"/>
        <w:jc w:val="both"/>
        <w:rPr>
          <w:sz w:val="28"/>
          <w:szCs w:val="28"/>
        </w:rPr>
      </w:pPr>
    </w:p>
    <w:p w:rsidR="00237D64" w:rsidRPr="00893097" w:rsidRDefault="00237D64" w:rsidP="00237D64">
      <w:pPr>
        <w:ind w:firstLine="540"/>
        <w:jc w:val="both"/>
        <w:rPr>
          <w:sz w:val="28"/>
          <w:szCs w:val="28"/>
        </w:rPr>
      </w:pPr>
      <w:r w:rsidRPr="00893097">
        <w:rPr>
          <w:sz w:val="28"/>
          <w:szCs w:val="28"/>
        </w:rPr>
        <w:t>Статья 2</w:t>
      </w:r>
    </w:p>
    <w:p w:rsidR="00237D64" w:rsidRPr="00893097" w:rsidRDefault="00237D64" w:rsidP="00237D64">
      <w:pPr>
        <w:ind w:firstLine="540"/>
        <w:jc w:val="both"/>
        <w:rPr>
          <w:sz w:val="28"/>
          <w:szCs w:val="28"/>
        </w:rPr>
      </w:pPr>
      <w:r w:rsidRPr="00893097">
        <w:rPr>
          <w:sz w:val="28"/>
          <w:szCs w:val="28"/>
        </w:rPr>
        <w:lastRenderedPageBreak/>
        <w:t>1. Настоящие Изменения подлежат государственной регистрации и вступают</w:t>
      </w:r>
      <w:r>
        <w:rPr>
          <w:sz w:val="28"/>
          <w:szCs w:val="28"/>
        </w:rPr>
        <w:t xml:space="preserve"> </w:t>
      </w:r>
      <w:r w:rsidRPr="00893097">
        <w:rPr>
          <w:sz w:val="28"/>
          <w:szCs w:val="28"/>
        </w:rPr>
        <w:t>в силу после их официального опубликования (обнародования), за исключением положений для которых определен иной порядок вступления в силу.</w:t>
      </w:r>
    </w:p>
    <w:p w:rsidR="00237D64" w:rsidRPr="00893097" w:rsidRDefault="00237D64" w:rsidP="00237D64">
      <w:pPr>
        <w:ind w:firstLine="540"/>
        <w:jc w:val="both"/>
        <w:rPr>
          <w:sz w:val="28"/>
          <w:szCs w:val="28"/>
        </w:rPr>
      </w:pPr>
      <w:r w:rsidRPr="00893097">
        <w:rPr>
          <w:sz w:val="28"/>
          <w:szCs w:val="28"/>
        </w:rPr>
        <w:t>2. По</w:t>
      </w:r>
      <w:r>
        <w:rPr>
          <w:sz w:val="28"/>
          <w:szCs w:val="28"/>
        </w:rPr>
        <w:t>дпункт «в</w:t>
      </w:r>
      <w:r w:rsidRPr="00893097">
        <w:rPr>
          <w:sz w:val="28"/>
          <w:szCs w:val="28"/>
        </w:rPr>
        <w:t xml:space="preserve">» пункта 8 статьи 1 настоящих </w:t>
      </w:r>
      <w:r>
        <w:rPr>
          <w:sz w:val="28"/>
          <w:szCs w:val="28"/>
        </w:rPr>
        <w:t>И</w:t>
      </w:r>
      <w:r w:rsidRPr="00893097">
        <w:rPr>
          <w:sz w:val="28"/>
          <w:szCs w:val="28"/>
        </w:rPr>
        <w:t>зменений вступа</w:t>
      </w:r>
      <w:r>
        <w:rPr>
          <w:sz w:val="28"/>
          <w:szCs w:val="28"/>
        </w:rPr>
        <w:t>е</w:t>
      </w:r>
      <w:r w:rsidRPr="00893097">
        <w:rPr>
          <w:sz w:val="28"/>
          <w:szCs w:val="28"/>
        </w:rPr>
        <w:t>т в силу с 1 января 2019 года.</w:t>
      </w:r>
    </w:p>
    <w:p w:rsidR="00237D64" w:rsidRPr="00893097" w:rsidRDefault="00237D64" w:rsidP="00237D64">
      <w:pPr>
        <w:ind w:firstLine="540"/>
        <w:jc w:val="both"/>
        <w:rPr>
          <w:sz w:val="28"/>
          <w:szCs w:val="28"/>
        </w:rPr>
      </w:pPr>
      <w:r w:rsidRPr="00893097">
        <w:rPr>
          <w:sz w:val="28"/>
          <w:szCs w:val="28"/>
        </w:rPr>
        <w:t>3. Пункт 11 части 1 статьи 12, пункты 5 и 6 части 1 статьи 13, пункт 3 части 3</w:t>
      </w:r>
      <w:r w:rsidRPr="00893097">
        <w:rPr>
          <w:b/>
          <w:sz w:val="28"/>
          <w:szCs w:val="28"/>
        </w:rPr>
        <w:t xml:space="preserve"> </w:t>
      </w:r>
      <w:r w:rsidRPr="00893097">
        <w:rPr>
          <w:sz w:val="28"/>
          <w:szCs w:val="28"/>
        </w:rPr>
        <w:t xml:space="preserve">статьи 24 </w:t>
      </w:r>
      <w:r>
        <w:rPr>
          <w:sz w:val="28"/>
          <w:szCs w:val="28"/>
        </w:rPr>
        <w:t xml:space="preserve">Устава </w:t>
      </w:r>
      <w:r w:rsidRPr="00893097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со дня официального опубликования (обнародования)</w:t>
      </w:r>
      <w:r w:rsidRPr="003F414F">
        <w:t xml:space="preserve"> </w:t>
      </w:r>
      <w:r w:rsidRPr="003F414F">
        <w:rPr>
          <w:sz w:val="28"/>
          <w:szCs w:val="28"/>
        </w:rPr>
        <w:t>настоящи</w:t>
      </w:r>
      <w:r>
        <w:rPr>
          <w:sz w:val="28"/>
          <w:szCs w:val="28"/>
        </w:rPr>
        <w:t>х</w:t>
      </w:r>
      <w:r w:rsidRPr="003F414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й.</w:t>
      </w:r>
    </w:p>
    <w:p w:rsidR="00237D64" w:rsidRDefault="00237D64" w:rsidP="00237D64">
      <w:pPr>
        <w:ind w:firstLine="540"/>
        <w:jc w:val="both"/>
        <w:rPr>
          <w:sz w:val="28"/>
          <w:szCs w:val="28"/>
        </w:rPr>
      </w:pPr>
    </w:p>
    <w:p w:rsidR="00237D64" w:rsidRDefault="00237D64" w:rsidP="00237D64">
      <w:pPr>
        <w:ind w:firstLine="540"/>
        <w:jc w:val="both"/>
        <w:rPr>
          <w:sz w:val="28"/>
          <w:szCs w:val="28"/>
        </w:rPr>
      </w:pPr>
    </w:p>
    <w:p w:rsidR="00237D64" w:rsidRDefault="00237D64" w:rsidP="00237D64">
      <w:pPr>
        <w:ind w:firstLine="540"/>
        <w:jc w:val="both"/>
        <w:rPr>
          <w:sz w:val="28"/>
          <w:szCs w:val="28"/>
        </w:rPr>
      </w:pPr>
    </w:p>
    <w:p w:rsidR="00237D64" w:rsidRPr="004B5C3C" w:rsidRDefault="00237D64" w:rsidP="00237D64">
      <w:pPr>
        <w:ind w:firstLine="540"/>
        <w:jc w:val="both"/>
        <w:rPr>
          <w:sz w:val="28"/>
          <w:szCs w:val="28"/>
        </w:rPr>
      </w:pPr>
    </w:p>
    <w:p w:rsidR="00237D64" w:rsidRPr="004B5C3C" w:rsidRDefault="00237D64" w:rsidP="00237D64">
      <w:pPr>
        <w:jc w:val="both"/>
        <w:rPr>
          <w:sz w:val="28"/>
          <w:szCs w:val="28"/>
        </w:rPr>
      </w:pPr>
      <w:r w:rsidRPr="004B5C3C">
        <w:rPr>
          <w:sz w:val="28"/>
          <w:szCs w:val="28"/>
        </w:rPr>
        <w:t>Глава сельского поселения</w:t>
      </w:r>
    </w:p>
    <w:p w:rsidR="00237D64" w:rsidRPr="004B5C3C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4B5C3C">
        <w:rPr>
          <w:sz w:val="28"/>
          <w:szCs w:val="28"/>
        </w:rPr>
        <w:t xml:space="preserve"> сельсовет</w:t>
      </w:r>
    </w:p>
    <w:p w:rsidR="00237D64" w:rsidRPr="004B5C3C" w:rsidRDefault="00237D64" w:rsidP="00237D64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4B5C3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                    Н.Г. Демихова</w:t>
      </w:r>
    </w:p>
    <w:p w:rsidR="007A559A" w:rsidRDefault="001031BD" w:rsidP="00237D64">
      <w:pPr>
        <w:jc w:val="both"/>
      </w:pPr>
    </w:p>
    <w:sectPr w:rsidR="007A559A" w:rsidSect="00237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BD" w:rsidRDefault="001031BD" w:rsidP="00237D64">
      <w:r>
        <w:separator/>
      </w:r>
    </w:p>
  </w:endnote>
  <w:endnote w:type="continuationSeparator" w:id="1">
    <w:p w:rsidR="001031BD" w:rsidRDefault="001031BD" w:rsidP="0023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BD" w:rsidRDefault="001031BD" w:rsidP="00237D64">
      <w:r>
        <w:separator/>
      </w:r>
    </w:p>
  </w:footnote>
  <w:footnote w:type="continuationSeparator" w:id="1">
    <w:p w:rsidR="001031BD" w:rsidRDefault="001031BD" w:rsidP="00237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64"/>
    <w:rsid w:val="000B615D"/>
    <w:rsid w:val="000D55CB"/>
    <w:rsid w:val="001031BD"/>
    <w:rsid w:val="00124317"/>
    <w:rsid w:val="001F459E"/>
    <w:rsid w:val="00237D64"/>
    <w:rsid w:val="002C74EA"/>
    <w:rsid w:val="00441B7E"/>
    <w:rsid w:val="00AE6AEF"/>
    <w:rsid w:val="00B1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37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7D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7D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37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7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2018-07-10T08:33:00Z</cp:lastPrinted>
  <dcterms:created xsi:type="dcterms:W3CDTF">2018-07-02T12:38:00Z</dcterms:created>
  <dcterms:modified xsi:type="dcterms:W3CDTF">2018-07-10T14:03:00Z</dcterms:modified>
</cp:coreProperties>
</file>