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C3" w:rsidRDefault="00857AC3" w:rsidP="00857AC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857AC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pt;margin-top:-26.1pt;width:51.15pt;height:60.75pt;z-index:251658240">
            <v:imagedata r:id="rId6" o:title=""/>
          </v:shape>
          <o:OLEObject Type="Embed" ProgID="Photoshop.Image.6" ShapeID="_x0000_s1026" DrawAspect="Content" ObjectID="_1612164862" r:id="rId7">
            <o:FieldCodes>\s</o:FieldCodes>
          </o:OLEObject>
        </w:pict>
      </w:r>
      <w:r w:rsidRPr="00DE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57AC3" w:rsidRDefault="00857AC3" w:rsidP="00857AC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AC3" w:rsidRPr="00DE7B4A" w:rsidRDefault="00857AC3" w:rsidP="00857AC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57AC3" w:rsidRPr="00DE7B4A" w:rsidRDefault="00857AC3" w:rsidP="00857AC3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AC3" w:rsidRPr="00DE7B4A" w:rsidRDefault="00857AC3" w:rsidP="00857AC3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E7B4A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57AC3" w:rsidRPr="00DE7B4A" w:rsidRDefault="00857AC3" w:rsidP="00857AC3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DE7B4A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857AC3" w:rsidRPr="00DE7B4A" w:rsidRDefault="00857AC3" w:rsidP="00857AC3">
      <w:pPr>
        <w:pStyle w:val="3"/>
        <w:rPr>
          <w:sz w:val="28"/>
          <w:szCs w:val="28"/>
        </w:rPr>
      </w:pPr>
      <w:r w:rsidRPr="00DE7B4A">
        <w:rPr>
          <w:sz w:val="28"/>
          <w:szCs w:val="28"/>
        </w:rPr>
        <w:t>Добринского муниципального района Липецкой области</w:t>
      </w:r>
    </w:p>
    <w:p w:rsidR="00857AC3" w:rsidRPr="00DE7B4A" w:rsidRDefault="00857AC3" w:rsidP="00857A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B4A">
        <w:rPr>
          <w:rFonts w:ascii="Times New Roman" w:hAnsi="Times New Roman" w:cs="Times New Roman"/>
          <w:color w:val="000000"/>
          <w:sz w:val="28"/>
          <w:szCs w:val="28"/>
        </w:rPr>
        <w:t xml:space="preserve">62- </w:t>
      </w:r>
      <w:r w:rsidRPr="00DE7B4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E7B4A">
        <w:rPr>
          <w:rFonts w:ascii="Times New Roman" w:hAnsi="Times New Roman" w:cs="Times New Roman"/>
          <w:color w:val="000000"/>
          <w:sz w:val="28"/>
          <w:szCs w:val="28"/>
        </w:rPr>
        <w:t xml:space="preserve">ессия </w:t>
      </w:r>
      <w:r w:rsidRPr="00DE7B4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E7B4A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857AC3" w:rsidRPr="00DE7B4A" w:rsidRDefault="00857AC3" w:rsidP="00857AC3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DE7B4A">
        <w:rPr>
          <w:sz w:val="28"/>
          <w:szCs w:val="28"/>
        </w:rPr>
        <w:t>РЕШЕНИЕ</w:t>
      </w:r>
    </w:p>
    <w:p w:rsidR="00857AC3" w:rsidRPr="00DE7B4A" w:rsidRDefault="00857AC3" w:rsidP="00857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AC3" w:rsidRPr="00DE7B4A" w:rsidRDefault="00857AC3" w:rsidP="00857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23.01.2019 г.</w:t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  <w:t xml:space="preserve">с. Пушкино </w:t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E7B4A">
        <w:rPr>
          <w:rFonts w:ascii="Times New Roman" w:hAnsi="Times New Roman" w:cs="Times New Roman"/>
          <w:sz w:val="28"/>
          <w:szCs w:val="28"/>
        </w:rPr>
        <w:t>№ 177-рс</w:t>
      </w:r>
    </w:p>
    <w:p w:rsidR="00857AC3" w:rsidRPr="00DE7B4A" w:rsidRDefault="00857AC3" w:rsidP="00857AC3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7AC3" w:rsidRPr="00DE7B4A" w:rsidRDefault="00857AC3" w:rsidP="00857AC3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bCs/>
          <w:sz w:val="28"/>
          <w:szCs w:val="28"/>
        </w:rPr>
        <w:t>О передаче Добринскому муниципальному району осуществления отдельных полномочий сельского поселения Пушкинский сельсовет Добринского муниципального района</w:t>
      </w: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4A">
        <w:rPr>
          <w:rFonts w:ascii="Times New Roman" w:hAnsi="Times New Roman" w:cs="Times New Roman"/>
          <w:bCs/>
          <w:sz w:val="28"/>
          <w:szCs w:val="28"/>
        </w:rPr>
        <w:t>Рассмотрев обращение главы сельского поселения Пушкинский сельсовет Добринского муниципального района о передаче Добринскому муниципальному району осуществления отдельных полномочий сельского поселения Пушкинский сельсовет Добринского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Уставом сельского поселения Пушкинский сельсовет Добринского муниципального района,  учитывая решение постоянной комиссии по правовым вопросам, местному самоуправлению и работе с депутатами, Совет депутатов сельского поселения Пушкинский сельсовет Добринского муниципального района</w:t>
      </w: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4A">
        <w:rPr>
          <w:rFonts w:ascii="Times New Roman" w:hAnsi="Times New Roman" w:cs="Times New Roman"/>
          <w:bCs/>
          <w:sz w:val="28"/>
          <w:szCs w:val="28"/>
        </w:rPr>
        <w:t>1.Дать согласие на передачу Добринскому муниципальному району осуществления сроком на три года следующих полномочий сельского поселения Пушкинский сельсовет:</w:t>
      </w: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4A">
        <w:rPr>
          <w:rFonts w:ascii="Times New Roman" w:hAnsi="Times New Roman" w:cs="Times New Roman"/>
          <w:bCs/>
          <w:sz w:val="28"/>
          <w:szCs w:val="28"/>
        </w:rPr>
        <w:t>- п.1ч.1 ст.14 в части контроля за исполнением бюджета поселения;</w:t>
      </w: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4A">
        <w:rPr>
          <w:rFonts w:ascii="Times New Roman" w:hAnsi="Times New Roman" w:cs="Times New Roman"/>
          <w:bCs/>
          <w:sz w:val="28"/>
          <w:szCs w:val="28"/>
        </w:rPr>
        <w:t>- ч.2 ст.14.1 в части сопровождения информационных систем и  программного обеспечения исполнения бюджета поселения.</w:t>
      </w:r>
    </w:p>
    <w:p w:rsidR="00857AC3" w:rsidRPr="00DE7B4A" w:rsidRDefault="00857AC3" w:rsidP="00857AC3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7B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Направить указанное решение главе сельского поселения Пушкинский сельсовет для официального обнародования.</w:t>
      </w: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4A">
        <w:rPr>
          <w:rFonts w:ascii="Times New Roman" w:hAnsi="Times New Roman" w:cs="Times New Roman"/>
          <w:bCs/>
          <w:sz w:val="28"/>
          <w:szCs w:val="28"/>
        </w:rPr>
        <w:t>3.Настоящее решение вступает в силу с 1 января 2019 года.</w:t>
      </w: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AC3" w:rsidRPr="00DE7B4A" w:rsidRDefault="00857AC3" w:rsidP="00857AC3">
      <w:pPr>
        <w:tabs>
          <w:tab w:val="left" w:pos="25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AC3" w:rsidRPr="00DE7B4A" w:rsidRDefault="00857AC3" w:rsidP="00857AC3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Председатель Совета депутатов</w:t>
      </w:r>
    </w:p>
    <w:p w:rsidR="00857AC3" w:rsidRPr="00DE7B4A" w:rsidRDefault="00857AC3" w:rsidP="00857AC3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сельского поселения</w:t>
      </w:r>
    </w:p>
    <w:p w:rsidR="00857AC3" w:rsidRPr="00DE7B4A" w:rsidRDefault="00857AC3" w:rsidP="00857AC3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Пушкинский сельсовет</w:t>
      </w: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</w:r>
      <w:r w:rsidRPr="00DE7B4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ab/>
        <w:t>Н.Г. Демихова</w:t>
      </w:r>
    </w:p>
    <w:p w:rsidR="00857AC3" w:rsidRPr="00DE7B4A" w:rsidRDefault="00857AC3" w:rsidP="00857AC3">
      <w:pPr>
        <w:tabs>
          <w:tab w:val="left" w:pos="813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A559A" w:rsidRDefault="0093665E"/>
    <w:sectPr w:rsidR="007A559A" w:rsidSect="00857A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5E" w:rsidRDefault="0093665E" w:rsidP="00857AC3">
      <w:pPr>
        <w:spacing w:after="0" w:line="240" w:lineRule="auto"/>
      </w:pPr>
      <w:r>
        <w:separator/>
      </w:r>
    </w:p>
  </w:endnote>
  <w:endnote w:type="continuationSeparator" w:id="1">
    <w:p w:rsidR="0093665E" w:rsidRDefault="0093665E" w:rsidP="0085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5E" w:rsidRDefault="0093665E" w:rsidP="00857AC3">
      <w:pPr>
        <w:spacing w:after="0" w:line="240" w:lineRule="auto"/>
      </w:pPr>
      <w:r>
        <w:separator/>
      </w:r>
    </w:p>
  </w:footnote>
  <w:footnote w:type="continuationSeparator" w:id="1">
    <w:p w:rsidR="0093665E" w:rsidRDefault="0093665E" w:rsidP="0085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C3"/>
    <w:rsid w:val="000C13AC"/>
    <w:rsid w:val="00124317"/>
    <w:rsid w:val="00857AC3"/>
    <w:rsid w:val="0093665E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7A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57A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57A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7AC3"/>
    <w:rPr>
      <w:rFonts w:eastAsiaTheme="minorEastAsia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A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A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2019-02-20T07:47:00Z</dcterms:created>
  <dcterms:modified xsi:type="dcterms:W3CDTF">2019-02-20T07:48:00Z</dcterms:modified>
</cp:coreProperties>
</file>