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2" w:rsidRPr="00193FB7" w:rsidRDefault="00FF3862" w:rsidP="00641A0F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r w:rsidRPr="00193FB7">
        <w:rPr>
          <w:rFonts w:ascii="Times New Roman" w:hAnsi="Times New Roman" w:cs="Times New Roman"/>
        </w:rPr>
        <w:t>Уведомление о получении подарка</w:t>
      </w:r>
    </w:p>
    <w:bookmarkEnd w:id="0"/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5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1A0F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24D3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ЛИПЕЦКАЯ ОБЛАСТЬ                                 ПРОЕКТ</vt:lpstr>
    </vt:vector>
  </TitlesOfParts>
  <Company>-</Company>
  <LinksUpToDate>false</LinksUpToDate>
  <CharactersWithSpaces>1439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Администратор</cp:lastModifiedBy>
  <cp:revision>3</cp:revision>
  <cp:lastPrinted>2016-12-21T11:40:00Z</cp:lastPrinted>
  <dcterms:created xsi:type="dcterms:W3CDTF">2022-02-17T10:26:00Z</dcterms:created>
  <dcterms:modified xsi:type="dcterms:W3CDTF">2022-03-04T05:35:00Z</dcterms:modified>
</cp:coreProperties>
</file>