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D0" w:rsidRDefault="007431D0" w:rsidP="00466E47">
      <w:pPr>
        <w:spacing w:after="0" w:line="240" w:lineRule="auto"/>
        <w:jc w:val="right"/>
        <w:rPr>
          <w:rFonts w:ascii="Times New Roman" w:eastAsia="Times New Roman" w:hAnsi="Times New Roman"/>
          <w:sz w:val="24"/>
          <w:szCs w:val="24"/>
          <w:lang w:eastAsia="ru-RU"/>
        </w:rPr>
      </w:pPr>
    </w:p>
    <w:p w:rsidR="00466E47" w:rsidRPr="00B90AC7" w:rsidRDefault="00D73551" w:rsidP="00466E47">
      <w:pPr>
        <w:spacing w:after="0" w:line="240" w:lineRule="auto"/>
        <w:jc w:val="right"/>
        <w:rPr>
          <w:rFonts w:ascii="Times New Roman" w:eastAsia="Times New Roman" w:hAnsi="Times New Roman"/>
          <w:sz w:val="24"/>
          <w:szCs w:val="24"/>
          <w:lang w:eastAsia="ru-RU"/>
        </w:rPr>
      </w:pPr>
      <w:r w:rsidRPr="00D73551">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0pt;margin-top:-.1pt;width:50.25pt;height:60.4pt;z-index:251658240">
            <v:imagedata r:id="rId7" o:title=""/>
          </v:shape>
          <o:OLEObject Type="Embed" ProgID="Photoshop.Image.6" ShapeID="_x0000_s1026" DrawAspect="Content" ObjectID="_1445752367" r:id="rId8">
            <o:FieldCodes>\s</o:FieldCodes>
          </o:OLEObject>
        </w:pict>
      </w:r>
    </w:p>
    <w:p w:rsidR="0094449B" w:rsidRPr="0094449B" w:rsidRDefault="0094449B" w:rsidP="0094449B">
      <w:pPr>
        <w:autoSpaceDE w:val="0"/>
        <w:autoSpaceDN w:val="0"/>
        <w:adjustRightInd w:val="0"/>
        <w:jc w:val="center"/>
      </w:pPr>
      <w:r>
        <w:t xml:space="preserve">                                   </w:t>
      </w:r>
    </w:p>
    <w:p w:rsidR="00F97491" w:rsidRDefault="00F97491" w:rsidP="0094449B">
      <w:pPr>
        <w:pStyle w:val="1"/>
        <w:tabs>
          <w:tab w:val="left" w:pos="2055"/>
          <w:tab w:val="left" w:pos="2410"/>
          <w:tab w:val="center" w:pos="5031"/>
        </w:tabs>
        <w:ind w:firstLine="709"/>
        <w:jc w:val="center"/>
        <w:rPr>
          <w:rFonts w:ascii="Arial" w:hAnsi="Arial" w:cs="Arial"/>
          <w:sz w:val="32"/>
          <w:szCs w:val="32"/>
        </w:rPr>
      </w:pPr>
    </w:p>
    <w:p w:rsidR="00F97491" w:rsidRDefault="00F97491" w:rsidP="0094449B">
      <w:pPr>
        <w:pStyle w:val="1"/>
        <w:tabs>
          <w:tab w:val="left" w:pos="2055"/>
          <w:tab w:val="left" w:pos="2410"/>
          <w:tab w:val="center" w:pos="5031"/>
        </w:tabs>
        <w:ind w:firstLine="709"/>
        <w:jc w:val="center"/>
        <w:rPr>
          <w:rFonts w:ascii="Arial" w:hAnsi="Arial" w:cs="Arial"/>
          <w:sz w:val="32"/>
          <w:szCs w:val="32"/>
        </w:rPr>
      </w:pPr>
    </w:p>
    <w:p w:rsidR="0094449B" w:rsidRPr="00EF7534" w:rsidRDefault="0094449B" w:rsidP="0094449B">
      <w:pPr>
        <w:pStyle w:val="1"/>
        <w:tabs>
          <w:tab w:val="left" w:pos="2055"/>
          <w:tab w:val="left" w:pos="2410"/>
          <w:tab w:val="center" w:pos="5031"/>
        </w:tabs>
        <w:ind w:firstLine="709"/>
        <w:jc w:val="center"/>
        <w:rPr>
          <w:rFonts w:ascii="Arial" w:hAnsi="Arial" w:cs="Arial"/>
          <w:sz w:val="32"/>
          <w:szCs w:val="32"/>
        </w:rPr>
      </w:pPr>
      <w:r w:rsidRPr="00EF7534">
        <w:rPr>
          <w:rFonts w:ascii="Arial" w:hAnsi="Arial" w:cs="Arial"/>
          <w:sz w:val="32"/>
          <w:szCs w:val="32"/>
        </w:rPr>
        <w:t>РОССИЙСКАЯ  ФЕДЕРАЦИЯ</w:t>
      </w:r>
    </w:p>
    <w:p w:rsidR="0094449B" w:rsidRPr="00EF7534" w:rsidRDefault="0094449B" w:rsidP="0094449B">
      <w:pPr>
        <w:tabs>
          <w:tab w:val="left" w:pos="0"/>
        </w:tabs>
        <w:spacing w:after="0" w:line="240" w:lineRule="auto"/>
        <w:jc w:val="center"/>
        <w:rPr>
          <w:rFonts w:ascii="Arial" w:hAnsi="Arial" w:cs="Arial"/>
          <w:b/>
          <w:sz w:val="32"/>
          <w:szCs w:val="32"/>
        </w:rPr>
      </w:pPr>
      <w:r w:rsidRPr="00EF7534">
        <w:rPr>
          <w:rFonts w:ascii="Arial" w:hAnsi="Arial" w:cs="Arial"/>
          <w:b/>
          <w:bCs/>
          <w:sz w:val="32"/>
          <w:szCs w:val="32"/>
        </w:rPr>
        <w:t xml:space="preserve">СОВЕТ ДЕПУТАТОВ СЕЛЬСКОГО ПОСЕЛЕНИЯ ПУШКИНСКИЙ СЕЛЬСОВЕТ </w:t>
      </w:r>
      <w:r w:rsidRPr="00EF7534">
        <w:rPr>
          <w:rFonts w:ascii="Arial" w:hAnsi="Arial" w:cs="Arial"/>
          <w:b/>
          <w:sz w:val="32"/>
          <w:szCs w:val="32"/>
        </w:rPr>
        <w:t>ДОБРИНСКОГО МУНИЦИПАЛЬНОГО РАЙОНА</w:t>
      </w:r>
    </w:p>
    <w:p w:rsidR="0094449B" w:rsidRPr="00EF7534" w:rsidRDefault="0094449B" w:rsidP="0094449B">
      <w:pPr>
        <w:tabs>
          <w:tab w:val="left" w:pos="0"/>
          <w:tab w:val="left" w:pos="2355"/>
          <w:tab w:val="left" w:pos="2730"/>
          <w:tab w:val="center" w:pos="4677"/>
        </w:tabs>
        <w:spacing w:after="0" w:line="240" w:lineRule="auto"/>
        <w:jc w:val="center"/>
        <w:rPr>
          <w:rFonts w:ascii="Arial" w:hAnsi="Arial" w:cs="Arial"/>
          <w:b/>
          <w:bCs/>
          <w:sz w:val="32"/>
          <w:szCs w:val="32"/>
        </w:rPr>
      </w:pPr>
      <w:r w:rsidRPr="00EF7534">
        <w:rPr>
          <w:rFonts w:ascii="Arial" w:hAnsi="Arial" w:cs="Arial"/>
          <w:b/>
          <w:sz w:val="32"/>
          <w:szCs w:val="32"/>
        </w:rPr>
        <w:t>ЛИПЕЦКОЙ ОБЛАСТИ</w:t>
      </w:r>
    </w:p>
    <w:p w:rsidR="0094449B" w:rsidRPr="00EF7534" w:rsidRDefault="0094449B" w:rsidP="0094449B">
      <w:pPr>
        <w:pStyle w:val="af7"/>
        <w:tabs>
          <w:tab w:val="left" w:pos="4536"/>
        </w:tabs>
        <w:ind w:right="279"/>
        <w:rPr>
          <w:rFonts w:ascii="Arial" w:hAnsi="Arial" w:cs="Arial"/>
          <w:szCs w:val="32"/>
        </w:rPr>
      </w:pPr>
      <w:r w:rsidRPr="00EF7534">
        <w:rPr>
          <w:rFonts w:ascii="Arial" w:hAnsi="Arial" w:cs="Arial"/>
          <w:szCs w:val="32"/>
        </w:rPr>
        <w:t xml:space="preserve">62-я сессия </w:t>
      </w:r>
      <w:r w:rsidRPr="00EF7534">
        <w:rPr>
          <w:rFonts w:ascii="Arial" w:hAnsi="Arial" w:cs="Arial"/>
          <w:szCs w:val="32"/>
          <w:lang w:val="en-US"/>
        </w:rPr>
        <w:t>IV</w:t>
      </w:r>
      <w:r w:rsidRPr="00EF7534">
        <w:rPr>
          <w:rFonts w:ascii="Arial" w:hAnsi="Arial" w:cs="Arial"/>
          <w:szCs w:val="32"/>
        </w:rPr>
        <w:t>-созыва</w:t>
      </w:r>
    </w:p>
    <w:p w:rsidR="0094449B" w:rsidRPr="00EF7534" w:rsidRDefault="0094449B" w:rsidP="0094449B">
      <w:pPr>
        <w:pStyle w:val="af7"/>
        <w:tabs>
          <w:tab w:val="left" w:pos="4536"/>
        </w:tabs>
        <w:ind w:right="279"/>
        <w:rPr>
          <w:rFonts w:ascii="Arial" w:hAnsi="Arial" w:cs="Arial"/>
          <w:sz w:val="24"/>
          <w:szCs w:val="24"/>
        </w:rPr>
      </w:pPr>
    </w:p>
    <w:p w:rsidR="0094449B" w:rsidRPr="00EF7534" w:rsidRDefault="0094449B" w:rsidP="0094449B">
      <w:pPr>
        <w:pStyle w:val="af7"/>
        <w:tabs>
          <w:tab w:val="left" w:pos="1650"/>
          <w:tab w:val="center" w:pos="4538"/>
        </w:tabs>
        <w:ind w:right="279"/>
        <w:rPr>
          <w:rFonts w:ascii="Arial" w:hAnsi="Arial" w:cs="Arial"/>
          <w:b/>
          <w:color w:val="3D3D3D"/>
          <w:spacing w:val="6"/>
          <w:sz w:val="24"/>
          <w:szCs w:val="24"/>
        </w:rPr>
      </w:pPr>
      <w:r w:rsidRPr="00EF7534">
        <w:rPr>
          <w:rFonts w:ascii="Arial" w:hAnsi="Arial" w:cs="Arial"/>
          <w:b/>
          <w:color w:val="3D3D3D"/>
          <w:spacing w:val="6"/>
          <w:sz w:val="24"/>
          <w:szCs w:val="24"/>
        </w:rPr>
        <w:t>Р Е Ш Е Н И Е</w:t>
      </w:r>
    </w:p>
    <w:p w:rsidR="0094449B" w:rsidRPr="00EF7534" w:rsidRDefault="0094449B" w:rsidP="0094449B">
      <w:pPr>
        <w:shd w:val="clear" w:color="auto" w:fill="FFFFFF"/>
        <w:tabs>
          <w:tab w:val="left" w:leader="underscore" w:pos="0"/>
          <w:tab w:val="left" w:pos="210"/>
          <w:tab w:val="center" w:pos="4677"/>
        </w:tabs>
        <w:spacing w:before="7"/>
        <w:rPr>
          <w:rFonts w:ascii="Arial" w:hAnsi="Arial" w:cs="Arial"/>
          <w:color w:val="3D3D3D"/>
          <w:spacing w:val="2"/>
        </w:rPr>
      </w:pPr>
      <w:r w:rsidRPr="00EF7534">
        <w:rPr>
          <w:rFonts w:ascii="Arial" w:hAnsi="Arial" w:cs="Arial"/>
          <w:color w:val="3D3D3D"/>
          <w:spacing w:val="1"/>
        </w:rPr>
        <w:tab/>
      </w:r>
    </w:p>
    <w:p w:rsidR="0094449B" w:rsidRPr="0094449B" w:rsidRDefault="0094449B" w:rsidP="0094449B">
      <w:pPr>
        <w:jc w:val="center"/>
        <w:rPr>
          <w:rFonts w:ascii="Arial" w:hAnsi="Arial" w:cs="Arial"/>
          <w:sz w:val="24"/>
          <w:szCs w:val="24"/>
        </w:rPr>
      </w:pPr>
      <w:r w:rsidRPr="0094449B">
        <w:rPr>
          <w:rFonts w:ascii="Arial" w:hAnsi="Arial" w:cs="Arial"/>
          <w:color w:val="3D3D3D"/>
          <w:spacing w:val="2"/>
          <w:sz w:val="24"/>
          <w:szCs w:val="24"/>
        </w:rPr>
        <w:t>08</w:t>
      </w:r>
      <w:r w:rsidRPr="0094449B">
        <w:rPr>
          <w:rFonts w:ascii="Arial" w:hAnsi="Arial" w:cs="Arial"/>
          <w:sz w:val="24"/>
          <w:szCs w:val="24"/>
        </w:rPr>
        <w:t>.08.2013г.                             с.Пушкино                             № 167- рс</w:t>
      </w:r>
    </w:p>
    <w:p w:rsidR="0094449B" w:rsidRPr="0094449B" w:rsidRDefault="0094449B" w:rsidP="0094449B">
      <w:pPr>
        <w:spacing w:after="0" w:line="240" w:lineRule="auto"/>
        <w:rPr>
          <w:rFonts w:ascii="Arial" w:hAnsi="Arial" w:cs="Arial"/>
          <w:sz w:val="24"/>
          <w:szCs w:val="24"/>
        </w:rPr>
      </w:pPr>
    </w:p>
    <w:p w:rsidR="0094449B" w:rsidRPr="0094449B" w:rsidRDefault="0094449B" w:rsidP="0094449B">
      <w:pPr>
        <w:spacing w:after="0" w:line="240" w:lineRule="auto"/>
        <w:jc w:val="center"/>
        <w:rPr>
          <w:rStyle w:val="af6"/>
          <w:rFonts w:ascii="Arial" w:hAnsi="Arial" w:cs="Arial"/>
          <w:b/>
          <w:i w:val="0"/>
          <w:sz w:val="24"/>
          <w:szCs w:val="24"/>
        </w:rPr>
      </w:pPr>
      <w:r w:rsidRPr="0094449B">
        <w:rPr>
          <w:rFonts w:ascii="Arial" w:hAnsi="Arial" w:cs="Arial"/>
          <w:b/>
          <w:sz w:val="24"/>
          <w:szCs w:val="24"/>
        </w:rPr>
        <w:t xml:space="preserve">Об утверждении </w:t>
      </w:r>
      <w:r w:rsidRPr="0094449B">
        <w:rPr>
          <w:rStyle w:val="af6"/>
          <w:rFonts w:ascii="Arial" w:hAnsi="Arial" w:cs="Arial"/>
          <w:b/>
          <w:i w:val="0"/>
          <w:sz w:val="24"/>
          <w:szCs w:val="24"/>
        </w:rPr>
        <w:t>Программы</w:t>
      </w:r>
    </w:p>
    <w:p w:rsidR="0094449B" w:rsidRPr="0094449B" w:rsidRDefault="0094449B" w:rsidP="0094449B">
      <w:pPr>
        <w:spacing w:after="0" w:line="240" w:lineRule="auto"/>
        <w:jc w:val="center"/>
        <w:rPr>
          <w:rStyle w:val="af6"/>
          <w:rFonts w:ascii="Arial" w:hAnsi="Arial" w:cs="Arial"/>
          <w:b/>
          <w:i w:val="0"/>
          <w:sz w:val="24"/>
          <w:szCs w:val="24"/>
        </w:rPr>
      </w:pPr>
      <w:r w:rsidRPr="0094449B">
        <w:rPr>
          <w:rStyle w:val="af6"/>
          <w:rFonts w:ascii="Arial" w:hAnsi="Arial" w:cs="Arial"/>
          <w:b/>
          <w:i w:val="0"/>
          <w:sz w:val="24"/>
          <w:szCs w:val="24"/>
        </w:rPr>
        <w:t>социально – экономического развития сельского поселения</w:t>
      </w:r>
    </w:p>
    <w:p w:rsidR="0094449B" w:rsidRPr="0094449B" w:rsidRDefault="0094449B" w:rsidP="0094449B">
      <w:pPr>
        <w:spacing w:after="0" w:line="240" w:lineRule="auto"/>
        <w:jc w:val="center"/>
        <w:rPr>
          <w:rFonts w:ascii="Arial" w:hAnsi="Arial" w:cs="Arial"/>
          <w:b/>
          <w:sz w:val="24"/>
          <w:szCs w:val="24"/>
        </w:rPr>
      </w:pPr>
      <w:r w:rsidRPr="0094449B">
        <w:rPr>
          <w:rStyle w:val="af6"/>
          <w:rFonts w:ascii="Arial" w:hAnsi="Arial" w:cs="Arial"/>
          <w:b/>
          <w:i w:val="0"/>
          <w:sz w:val="24"/>
          <w:szCs w:val="24"/>
        </w:rPr>
        <w:t>Пушкинский сельсовет на 2013-2017 годы.</w:t>
      </w:r>
    </w:p>
    <w:p w:rsidR="0094449B" w:rsidRPr="0094449B" w:rsidRDefault="0094449B" w:rsidP="0094449B">
      <w:pPr>
        <w:spacing w:after="0" w:line="240" w:lineRule="auto"/>
        <w:jc w:val="center"/>
        <w:rPr>
          <w:rFonts w:ascii="Arial" w:hAnsi="Arial" w:cs="Arial"/>
          <w:b/>
          <w:sz w:val="24"/>
          <w:szCs w:val="24"/>
        </w:rPr>
      </w:pPr>
    </w:p>
    <w:p w:rsidR="0094449B" w:rsidRPr="0094449B" w:rsidRDefault="0094449B" w:rsidP="0094449B">
      <w:pPr>
        <w:jc w:val="both"/>
        <w:rPr>
          <w:rFonts w:ascii="Arial" w:hAnsi="Arial" w:cs="Arial"/>
          <w:bCs/>
          <w:sz w:val="24"/>
          <w:szCs w:val="24"/>
        </w:rPr>
      </w:pPr>
      <w:r w:rsidRPr="00EF7534">
        <w:rPr>
          <w:rFonts w:ascii="Arial" w:hAnsi="Arial" w:cs="Arial"/>
          <w:b/>
        </w:rPr>
        <w:t xml:space="preserve">           </w:t>
      </w:r>
      <w:r w:rsidRPr="0094449B">
        <w:rPr>
          <w:rFonts w:ascii="Arial" w:hAnsi="Arial" w:cs="Arial"/>
          <w:sz w:val="24"/>
          <w:szCs w:val="24"/>
        </w:rPr>
        <w:t xml:space="preserve">Руководствуясь Федеральным законом от 06.10.2003г.  № 131-ФЗ «Об общих принципах организации местного самоуправления в Российской Федерации», </w:t>
      </w:r>
      <w:r w:rsidRPr="0094449B">
        <w:rPr>
          <w:rFonts w:ascii="Arial" w:hAnsi="Arial" w:cs="Arial"/>
          <w:bCs/>
          <w:sz w:val="24"/>
          <w:szCs w:val="24"/>
        </w:rPr>
        <w:t xml:space="preserve">в соответствии с ст. 11, 20  Устава сельского поселения, учитывая решение  постоянных комиссий, Совет депутатов сельского поселения Пушкинский сельсовет </w:t>
      </w:r>
    </w:p>
    <w:p w:rsidR="0094449B" w:rsidRPr="0094449B" w:rsidRDefault="0094449B" w:rsidP="0094449B">
      <w:pPr>
        <w:tabs>
          <w:tab w:val="left" w:pos="3615"/>
        </w:tabs>
        <w:rPr>
          <w:rFonts w:ascii="Arial" w:hAnsi="Arial" w:cs="Arial"/>
          <w:bCs/>
          <w:sz w:val="24"/>
          <w:szCs w:val="24"/>
        </w:rPr>
      </w:pPr>
      <w:r w:rsidRPr="0094449B">
        <w:rPr>
          <w:rFonts w:ascii="Arial" w:hAnsi="Arial" w:cs="Arial"/>
          <w:bCs/>
          <w:sz w:val="24"/>
          <w:szCs w:val="24"/>
        </w:rPr>
        <w:tab/>
      </w:r>
    </w:p>
    <w:p w:rsidR="0094449B" w:rsidRPr="0094449B" w:rsidRDefault="0094449B" w:rsidP="0094449B">
      <w:pPr>
        <w:tabs>
          <w:tab w:val="left" w:pos="3615"/>
        </w:tabs>
        <w:jc w:val="center"/>
        <w:rPr>
          <w:rFonts w:ascii="Arial" w:hAnsi="Arial" w:cs="Arial"/>
          <w:bCs/>
          <w:sz w:val="24"/>
          <w:szCs w:val="24"/>
        </w:rPr>
      </w:pPr>
      <w:r w:rsidRPr="0094449B">
        <w:rPr>
          <w:rFonts w:ascii="Arial" w:hAnsi="Arial" w:cs="Arial"/>
          <w:bCs/>
          <w:sz w:val="24"/>
          <w:szCs w:val="24"/>
        </w:rPr>
        <w:t>РЕШИЛ:</w:t>
      </w:r>
    </w:p>
    <w:p w:rsidR="0094449B" w:rsidRPr="0094449B" w:rsidRDefault="0094449B" w:rsidP="0094449B">
      <w:pPr>
        <w:tabs>
          <w:tab w:val="left" w:pos="3615"/>
        </w:tabs>
        <w:jc w:val="center"/>
        <w:rPr>
          <w:rFonts w:ascii="Arial" w:hAnsi="Arial" w:cs="Arial"/>
          <w:bCs/>
          <w:sz w:val="24"/>
          <w:szCs w:val="24"/>
        </w:rPr>
      </w:pPr>
    </w:p>
    <w:p w:rsidR="0094449B" w:rsidRPr="0094449B" w:rsidRDefault="0094449B" w:rsidP="0094449B">
      <w:pPr>
        <w:pStyle w:val="a7"/>
        <w:spacing w:after="0"/>
        <w:jc w:val="both"/>
        <w:rPr>
          <w:rFonts w:ascii="Arial" w:hAnsi="Arial" w:cs="Arial"/>
          <w:i/>
        </w:rPr>
      </w:pPr>
      <w:r w:rsidRPr="0094449B">
        <w:rPr>
          <w:rFonts w:ascii="Arial" w:hAnsi="Arial" w:cs="Arial"/>
          <w:bCs/>
        </w:rPr>
        <w:t xml:space="preserve">        1. Утвердить </w:t>
      </w:r>
      <w:r w:rsidRPr="0094449B">
        <w:rPr>
          <w:rStyle w:val="af6"/>
          <w:rFonts w:ascii="Arial" w:eastAsia="Calibri" w:hAnsi="Arial" w:cs="Arial"/>
          <w:i w:val="0"/>
        </w:rPr>
        <w:t xml:space="preserve">«Программу социально – экономического развития сельского поселения Пушкинский сельсовет на 2013-2017 годы». </w:t>
      </w:r>
    </w:p>
    <w:p w:rsidR="0094449B" w:rsidRPr="0094449B" w:rsidRDefault="0094449B" w:rsidP="0094449B">
      <w:pPr>
        <w:pStyle w:val="aa"/>
        <w:tabs>
          <w:tab w:val="left" w:pos="851"/>
        </w:tabs>
        <w:ind w:left="840" w:hanging="273"/>
        <w:jc w:val="both"/>
        <w:rPr>
          <w:rFonts w:ascii="Arial" w:hAnsi="Arial" w:cs="Arial"/>
          <w:sz w:val="24"/>
          <w:szCs w:val="24"/>
        </w:rPr>
      </w:pPr>
    </w:p>
    <w:p w:rsidR="0094449B" w:rsidRPr="0094449B" w:rsidRDefault="0094449B" w:rsidP="0094449B">
      <w:pPr>
        <w:pStyle w:val="aa"/>
        <w:tabs>
          <w:tab w:val="left" w:pos="709"/>
          <w:tab w:val="left" w:pos="993"/>
          <w:tab w:val="left" w:pos="1276"/>
        </w:tabs>
        <w:ind w:left="840" w:hanging="414"/>
        <w:jc w:val="both"/>
        <w:rPr>
          <w:rFonts w:ascii="Arial" w:hAnsi="Arial" w:cs="Arial"/>
          <w:sz w:val="24"/>
          <w:szCs w:val="24"/>
        </w:rPr>
      </w:pPr>
      <w:r w:rsidRPr="0094449B">
        <w:rPr>
          <w:rFonts w:ascii="Arial" w:hAnsi="Arial" w:cs="Arial"/>
          <w:sz w:val="24"/>
          <w:szCs w:val="24"/>
        </w:rPr>
        <w:t xml:space="preserve"> 2.  Направить указанный нормативный правовой акт главе сельского     </w:t>
      </w:r>
    </w:p>
    <w:p w:rsidR="0094449B" w:rsidRDefault="0094449B" w:rsidP="0094449B">
      <w:pPr>
        <w:pStyle w:val="aa"/>
        <w:ind w:left="0"/>
        <w:jc w:val="both"/>
        <w:rPr>
          <w:rFonts w:ascii="Arial" w:hAnsi="Arial" w:cs="Arial"/>
          <w:sz w:val="24"/>
          <w:szCs w:val="24"/>
        </w:rPr>
      </w:pPr>
      <w:r w:rsidRPr="0094449B">
        <w:rPr>
          <w:rFonts w:ascii="Arial" w:hAnsi="Arial" w:cs="Arial"/>
          <w:sz w:val="24"/>
          <w:szCs w:val="24"/>
        </w:rPr>
        <w:t>поселения для подписания и официального обнародования.</w:t>
      </w:r>
    </w:p>
    <w:p w:rsidR="0094449B" w:rsidRPr="0094449B" w:rsidRDefault="0094449B" w:rsidP="0094449B">
      <w:pPr>
        <w:pStyle w:val="aa"/>
        <w:ind w:left="0"/>
        <w:jc w:val="both"/>
        <w:rPr>
          <w:rFonts w:ascii="Arial" w:hAnsi="Arial" w:cs="Arial"/>
          <w:sz w:val="24"/>
          <w:szCs w:val="24"/>
        </w:rPr>
      </w:pPr>
    </w:p>
    <w:p w:rsidR="0094449B" w:rsidRPr="0094449B" w:rsidRDefault="0094449B" w:rsidP="0094449B">
      <w:pPr>
        <w:pStyle w:val="aa"/>
        <w:numPr>
          <w:ilvl w:val="0"/>
          <w:numId w:val="24"/>
        </w:numPr>
        <w:spacing w:after="0" w:line="240" w:lineRule="auto"/>
        <w:ind w:left="0" w:firstLine="502"/>
        <w:jc w:val="both"/>
        <w:rPr>
          <w:rFonts w:ascii="Arial" w:hAnsi="Arial" w:cs="Arial"/>
          <w:sz w:val="24"/>
          <w:szCs w:val="24"/>
        </w:rPr>
      </w:pPr>
      <w:r>
        <w:rPr>
          <w:rFonts w:ascii="Arial" w:hAnsi="Arial" w:cs="Arial"/>
          <w:sz w:val="24"/>
          <w:szCs w:val="24"/>
        </w:rPr>
        <w:t xml:space="preserve"> </w:t>
      </w:r>
      <w:r w:rsidRPr="0094449B">
        <w:rPr>
          <w:rFonts w:ascii="Arial" w:hAnsi="Arial" w:cs="Arial"/>
          <w:sz w:val="24"/>
          <w:szCs w:val="24"/>
        </w:rPr>
        <w:t>Настоящее решение вступает в силу со дня его официального обнародования</w:t>
      </w:r>
    </w:p>
    <w:p w:rsidR="0094449B" w:rsidRPr="0094449B" w:rsidRDefault="0094449B" w:rsidP="0094449B">
      <w:pPr>
        <w:ind w:left="360"/>
        <w:jc w:val="both"/>
        <w:rPr>
          <w:rFonts w:ascii="Arial" w:hAnsi="Arial" w:cs="Arial"/>
          <w:sz w:val="24"/>
          <w:szCs w:val="24"/>
        </w:rPr>
      </w:pPr>
    </w:p>
    <w:p w:rsidR="0094449B" w:rsidRPr="0094449B" w:rsidRDefault="0094449B" w:rsidP="0094449B">
      <w:pPr>
        <w:jc w:val="both"/>
        <w:rPr>
          <w:rFonts w:ascii="Arial" w:hAnsi="Arial" w:cs="Arial"/>
          <w:sz w:val="24"/>
          <w:szCs w:val="24"/>
        </w:rPr>
      </w:pPr>
    </w:p>
    <w:p w:rsidR="0094449B" w:rsidRPr="0094449B" w:rsidRDefault="0094449B" w:rsidP="0094449B">
      <w:pPr>
        <w:spacing w:after="0" w:line="240" w:lineRule="auto"/>
        <w:rPr>
          <w:rFonts w:ascii="Arial" w:hAnsi="Arial" w:cs="Arial"/>
          <w:b/>
          <w:sz w:val="24"/>
          <w:szCs w:val="24"/>
        </w:rPr>
      </w:pPr>
      <w:r w:rsidRPr="0094449B">
        <w:rPr>
          <w:rFonts w:ascii="Arial" w:hAnsi="Arial" w:cs="Arial"/>
          <w:b/>
          <w:sz w:val="24"/>
          <w:szCs w:val="24"/>
        </w:rPr>
        <w:t xml:space="preserve">Председатель Совета депутатов  </w:t>
      </w:r>
    </w:p>
    <w:p w:rsidR="0094449B" w:rsidRPr="0094449B" w:rsidRDefault="0094449B" w:rsidP="0094449B">
      <w:pPr>
        <w:spacing w:after="0" w:line="240" w:lineRule="auto"/>
        <w:rPr>
          <w:rFonts w:ascii="Arial" w:hAnsi="Arial" w:cs="Arial"/>
          <w:b/>
          <w:sz w:val="24"/>
          <w:szCs w:val="24"/>
        </w:rPr>
      </w:pPr>
      <w:r w:rsidRPr="0094449B">
        <w:rPr>
          <w:rFonts w:ascii="Arial" w:hAnsi="Arial" w:cs="Arial"/>
          <w:b/>
          <w:sz w:val="24"/>
          <w:szCs w:val="24"/>
        </w:rPr>
        <w:t xml:space="preserve">сельского поселения </w:t>
      </w:r>
    </w:p>
    <w:p w:rsidR="0094449B" w:rsidRPr="0094449B" w:rsidRDefault="0094449B" w:rsidP="0094449B">
      <w:pPr>
        <w:spacing w:after="0" w:line="240" w:lineRule="auto"/>
        <w:rPr>
          <w:rFonts w:ascii="Arial" w:hAnsi="Arial" w:cs="Arial"/>
          <w:b/>
          <w:sz w:val="24"/>
          <w:szCs w:val="24"/>
        </w:rPr>
      </w:pPr>
      <w:r w:rsidRPr="0094449B">
        <w:rPr>
          <w:rFonts w:ascii="Arial" w:hAnsi="Arial" w:cs="Arial"/>
          <w:b/>
          <w:sz w:val="24"/>
          <w:szCs w:val="24"/>
        </w:rPr>
        <w:t xml:space="preserve">Пушкинский сельсовет                                                           Н.Г. Демихова               </w:t>
      </w:r>
    </w:p>
    <w:p w:rsidR="0094449B" w:rsidRPr="0094449B" w:rsidRDefault="0094449B" w:rsidP="0094449B">
      <w:pPr>
        <w:keepNext/>
        <w:ind w:right="-286"/>
        <w:jc w:val="both"/>
        <w:outlineLvl w:val="1"/>
        <w:rPr>
          <w:rFonts w:ascii="Arial" w:hAnsi="Arial" w:cs="Arial"/>
          <w:b/>
          <w:sz w:val="24"/>
          <w:szCs w:val="24"/>
        </w:rPr>
      </w:pPr>
    </w:p>
    <w:p w:rsidR="0094449B" w:rsidRPr="00EF7534" w:rsidRDefault="0094449B" w:rsidP="0094449B">
      <w:pPr>
        <w:pStyle w:val="3"/>
        <w:ind w:right="279"/>
        <w:rPr>
          <w:rFonts w:ascii="Arial" w:hAnsi="Arial" w:cs="Arial"/>
          <w:bCs w:val="0"/>
        </w:rPr>
      </w:pPr>
      <w:r w:rsidRPr="00EF7534">
        <w:rPr>
          <w:rFonts w:ascii="Arial" w:hAnsi="Arial" w:cs="Arial"/>
          <w:bCs w:val="0"/>
        </w:rPr>
        <w:tab/>
      </w:r>
      <w:r w:rsidRPr="00EF7534">
        <w:rPr>
          <w:rFonts w:ascii="Arial" w:hAnsi="Arial" w:cs="Arial"/>
          <w:bCs w:val="0"/>
        </w:rPr>
        <w:tab/>
      </w:r>
      <w:r w:rsidRPr="00EF7534">
        <w:rPr>
          <w:rFonts w:ascii="Arial" w:hAnsi="Arial" w:cs="Arial"/>
          <w:bCs w:val="0"/>
        </w:rPr>
        <w:tab/>
      </w:r>
      <w:r w:rsidRPr="00EF7534">
        <w:rPr>
          <w:rFonts w:ascii="Arial" w:hAnsi="Arial" w:cs="Arial"/>
          <w:bCs w:val="0"/>
        </w:rPr>
        <w:tab/>
      </w:r>
      <w:r w:rsidRPr="00EF7534">
        <w:rPr>
          <w:rFonts w:ascii="Arial" w:hAnsi="Arial" w:cs="Arial"/>
          <w:bCs w:val="0"/>
        </w:rPr>
        <w:tab/>
      </w:r>
      <w:r w:rsidRPr="00EF7534">
        <w:rPr>
          <w:rFonts w:ascii="Arial" w:hAnsi="Arial" w:cs="Arial"/>
          <w:bCs w:val="0"/>
        </w:rPr>
        <w:tab/>
      </w:r>
      <w:r w:rsidRPr="00EF7534">
        <w:rPr>
          <w:rFonts w:ascii="Arial" w:hAnsi="Arial" w:cs="Arial"/>
          <w:bCs w:val="0"/>
        </w:rPr>
        <w:tab/>
      </w:r>
    </w:p>
    <w:p w:rsidR="0094449B" w:rsidRPr="00EF7534" w:rsidRDefault="0094449B" w:rsidP="0094449B">
      <w:pPr>
        <w:pStyle w:val="ConsPlusNonformat0"/>
        <w:widowControl/>
        <w:jc w:val="both"/>
        <w:rPr>
          <w:rFonts w:ascii="Arial" w:hAnsi="Arial" w:cs="Arial"/>
          <w:sz w:val="24"/>
          <w:szCs w:val="24"/>
        </w:rPr>
      </w:pPr>
    </w:p>
    <w:p w:rsidR="0094449B" w:rsidRPr="00EF7534" w:rsidRDefault="0094449B" w:rsidP="0094449B">
      <w:pPr>
        <w:pStyle w:val="ConsPlusNonformat0"/>
        <w:widowControl/>
        <w:jc w:val="both"/>
        <w:rPr>
          <w:rFonts w:ascii="Arial" w:hAnsi="Arial" w:cs="Arial"/>
          <w:sz w:val="24"/>
          <w:szCs w:val="24"/>
        </w:rPr>
      </w:pPr>
    </w:p>
    <w:p w:rsidR="00466E47" w:rsidRPr="00B90AC7" w:rsidRDefault="00466E47" w:rsidP="00466E47">
      <w:pPr>
        <w:spacing w:after="0" w:line="240" w:lineRule="auto"/>
        <w:ind w:firstLine="851"/>
        <w:jc w:val="right"/>
        <w:rPr>
          <w:rFonts w:ascii="Times New Roman" w:eastAsia="Times New Roman" w:hAnsi="Times New Roman"/>
          <w:sz w:val="24"/>
          <w:szCs w:val="24"/>
          <w:lang w:eastAsia="ru-RU"/>
        </w:rPr>
      </w:pPr>
    </w:p>
    <w:p w:rsidR="00466E47" w:rsidRPr="00B90AC7" w:rsidRDefault="00466E47" w:rsidP="00466E47">
      <w:pPr>
        <w:spacing w:after="0" w:line="240" w:lineRule="auto"/>
        <w:ind w:firstLine="851"/>
        <w:jc w:val="center"/>
        <w:rPr>
          <w:rFonts w:ascii="Times New Roman" w:eastAsia="Times New Roman" w:hAnsi="Times New Roman"/>
          <w:b/>
          <w:sz w:val="32"/>
          <w:szCs w:val="20"/>
          <w:lang w:eastAsia="ru-RU"/>
        </w:rPr>
      </w:pPr>
    </w:p>
    <w:p w:rsidR="00466E47" w:rsidRPr="00B90AC7" w:rsidRDefault="00466E47" w:rsidP="00466E47">
      <w:pPr>
        <w:spacing w:after="0" w:line="240" w:lineRule="auto"/>
        <w:ind w:firstLine="851"/>
        <w:jc w:val="center"/>
        <w:rPr>
          <w:rFonts w:ascii="Times New Roman" w:eastAsia="Times New Roman" w:hAnsi="Times New Roman"/>
          <w:b/>
          <w:sz w:val="32"/>
          <w:szCs w:val="20"/>
          <w:lang w:eastAsia="ru-RU"/>
        </w:rPr>
      </w:pPr>
    </w:p>
    <w:p w:rsidR="00466E47" w:rsidRPr="00B90AC7" w:rsidRDefault="00466E47" w:rsidP="00466E47">
      <w:pPr>
        <w:spacing w:after="0" w:line="240" w:lineRule="auto"/>
        <w:ind w:firstLine="851"/>
        <w:jc w:val="center"/>
        <w:rPr>
          <w:rFonts w:ascii="Times New Roman" w:eastAsia="Times New Roman" w:hAnsi="Times New Roman"/>
          <w:b/>
          <w:sz w:val="32"/>
          <w:szCs w:val="20"/>
          <w:lang w:eastAsia="ru-RU"/>
        </w:rPr>
      </w:pPr>
    </w:p>
    <w:p w:rsidR="00466E47" w:rsidRPr="00B90AC7" w:rsidRDefault="00466E47" w:rsidP="00466E47">
      <w:pPr>
        <w:spacing w:after="0" w:line="240" w:lineRule="auto"/>
        <w:jc w:val="center"/>
        <w:rPr>
          <w:rFonts w:ascii="Times New Roman" w:eastAsia="Times New Roman" w:hAnsi="Times New Roman"/>
          <w:b/>
          <w:sz w:val="44"/>
          <w:szCs w:val="44"/>
          <w:lang w:eastAsia="ru-RU"/>
        </w:rPr>
      </w:pPr>
    </w:p>
    <w:p w:rsidR="00466E47" w:rsidRPr="00B90AC7" w:rsidRDefault="00466E47" w:rsidP="00466E47">
      <w:pPr>
        <w:spacing w:after="0" w:line="240" w:lineRule="auto"/>
        <w:jc w:val="center"/>
        <w:rPr>
          <w:rFonts w:ascii="Times New Roman" w:eastAsia="Times New Roman" w:hAnsi="Times New Roman"/>
          <w:b/>
          <w:sz w:val="44"/>
          <w:szCs w:val="44"/>
          <w:lang w:eastAsia="ru-RU"/>
        </w:rPr>
      </w:pPr>
    </w:p>
    <w:p w:rsidR="00466E47" w:rsidRDefault="00466E47" w:rsidP="00466E47">
      <w:pPr>
        <w:spacing w:after="0" w:line="240" w:lineRule="auto"/>
        <w:jc w:val="center"/>
        <w:rPr>
          <w:rFonts w:ascii="Times New Roman" w:eastAsia="Times New Roman" w:hAnsi="Times New Roman"/>
          <w:b/>
          <w:sz w:val="44"/>
          <w:szCs w:val="44"/>
          <w:lang w:eastAsia="ru-RU"/>
        </w:rPr>
      </w:pPr>
    </w:p>
    <w:p w:rsidR="0094449B" w:rsidRDefault="0094449B" w:rsidP="00466E47">
      <w:pPr>
        <w:spacing w:after="0" w:line="240" w:lineRule="auto"/>
        <w:jc w:val="center"/>
        <w:rPr>
          <w:rFonts w:ascii="Times New Roman" w:eastAsia="Times New Roman" w:hAnsi="Times New Roman"/>
          <w:b/>
          <w:sz w:val="44"/>
          <w:szCs w:val="44"/>
          <w:lang w:eastAsia="ru-RU"/>
        </w:rPr>
      </w:pPr>
    </w:p>
    <w:p w:rsidR="0094449B" w:rsidRDefault="0094449B" w:rsidP="00466E47">
      <w:pPr>
        <w:spacing w:after="0" w:line="240" w:lineRule="auto"/>
        <w:jc w:val="center"/>
        <w:rPr>
          <w:rFonts w:ascii="Times New Roman" w:eastAsia="Times New Roman" w:hAnsi="Times New Roman"/>
          <w:b/>
          <w:sz w:val="44"/>
          <w:szCs w:val="44"/>
          <w:lang w:eastAsia="ru-RU"/>
        </w:rPr>
      </w:pPr>
    </w:p>
    <w:p w:rsidR="0094449B" w:rsidRDefault="0094449B" w:rsidP="00466E47">
      <w:pPr>
        <w:spacing w:after="0" w:line="240" w:lineRule="auto"/>
        <w:jc w:val="center"/>
        <w:rPr>
          <w:rFonts w:ascii="Times New Roman" w:eastAsia="Times New Roman" w:hAnsi="Times New Roman"/>
          <w:b/>
          <w:sz w:val="44"/>
          <w:szCs w:val="44"/>
          <w:lang w:eastAsia="ru-RU"/>
        </w:rPr>
      </w:pPr>
    </w:p>
    <w:p w:rsidR="0094449B" w:rsidRPr="00B90AC7" w:rsidRDefault="0094449B" w:rsidP="00466E47">
      <w:pPr>
        <w:spacing w:after="0" w:line="240" w:lineRule="auto"/>
        <w:jc w:val="center"/>
        <w:rPr>
          <w:rFonts w:ascii="Times New Roman" w:eastAsia="Times New Roman" w:hAnsi="Times New Roman"/>
          <w:b/>
          <w:sz w:val="44"/>
          <w:szCs w:val="44"/>
          <w:lang w:eastAsia="ru-RU"/>
        </w:rPr>
      </w:pPr>
    </w:p>
    <w:p w:rsidR="00466E47" w:rsidRPr="006242A9" w:rsidRDefault="00466E47" w:rsidP="00466E47">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ПРОГРАММА</w:t>
      </w:r>
    </w:p>
    <w:p w:rsidR="00466E47" w:rsidRPr="006242A9" w:rsidRDefault="00466E47" w:rsidP="00466E47">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СОЦИАЛЬНО-ЭКОНОМИЧЕСКОГО</w:t>
      </w:r>
    </w:p>
    <w:p w:rsidR="00466E47" w:rsidRPr="006242A9" w:rsidRDefault="00466E47" w:rsidP="00466E47">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РАЗВИТИЯ </w:t>
      </w:r>
      <w:r>
        <w:rPr>
          <w:rFonts w:ascii="Times New Roman" w:eastAsia="Times New Roman" w:hAnsi="Times New Roman"/>
          <w:b/>
          <w:sz w:val="44"/>
          <w:szCs w:val="44"/>
          <w:lang w:eastAsia="ru-RU"/>
        </w:rPr>
        <w:t>СЕЛЬСКОГО ПОСЕЛЕНИЯ ПУШКИНСКИЙ СЕЛЬСОВЕТ ДОБРИНСКОГО МУНИЦИПАЛЬНОГО РАЙОНА ЛИПЕЦКОЙ ОБЛАСТИ</w:t>
      </w:r>
    </w:p>
    <w:p w:rsidR="00466E47" w:rsidRPr="006242A9" w:rsidRDefault="00466E47" w:rsidP="00466E47">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НА 2013-2017 ГОДЫ</w:t>
      </w:r>
    </w:p>
    <w:p w:rsidR="00EA4AA8" w:rsidRDefault="00466E47" w:rsidP="00466E47">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br w:type="page"/>
      </w:r>
    </w:p>
    <w:p w:rsidR="00466E47" w:rsidRPr="006242A9" w:rsidRDefault="00466E47" w:rsidP="00466E47">
      <w:pPr>
        <w:spacing w:after="0" w:line="240" w:lineRule="auto"/>
        <w:jc w:val="center"/>
        <w:rPr>
          <w:rFonts w:ascii="Times New Roman" w:eastAsia="Times New Roman" w:hAnsi="Times New Roman"/>
          <w:b/>
          <w:sz w:val="26"/>
          <w:szCs w:val="26"/>
          <w:lang w:eastAsia="ru-RU"/>
        </w:rPr>
      </w:pPr>
      <w:r w:rsidRPr="006242A9">
        <w:rPr>
          <w:rFonts w:ascii="Times New Roman" w:eastAsia="Times New Roman" w:hAnsi="Times New Roman"/>
          <w:b/>
          <w:sz w:val="28"/>
          <w:szCs w:val="28"/>
          <w:lang w:val="en-US" w:eastAsia="ru-RU"/>
        </w:rPr>
        <w:lastRenderedPageBreak/>
        <w:t>I</w:t>
      </w:r>
      <w:r w:rsidRPr="006242A9">
        <w:rPr>
          <w:rFonts w:ascii="Times New Roman" w:eastAsia="Times New Roman" w:hAnsi="Times New Roman"/>
          <w:b/>
          <w:sz w:val="26"/>
          <w:szCs w:val="26"/>
          <w:lang w:eastAsia="ru-RU"/>
        </w:rPr>
        <w:t xml:space="preserve">. ПАСПОРТ ПРОГРАММЫ СОЦИАЛЬНО-ЭКОНОМИЧЕСКОГО РАЗВИТИЯ </w:t>
      </w:r>
      <w:r w:rsidR="00F23BD8">
        <w:rPr>
          <w:rFonts w:ascii="Times New Roman" w:eastAsia="Times New Roman" w:hAnsi="Times New Roman"/>
          <w:b/>
          <w:sz w:val="26"/>
          <w:szCs w:val="26"/>
          <w:lang w:eastAsia="ru-RU"/>
        </w:rPr>
        <w:t>СЕЛЬСКОГО ПОСЕЛЕНИЯ ПУ</w:t>
      </w:r>
      <w:r>
        <w:rPr>
          <w:rFonts w:ascii="Times New Roman" w:eastAsia="Times New Roman" w:hAnsi="Times New Roman"/>
          <w:b/>
          <w:sz w:val="26"/>
          <w:szCs w:val="26"/>
          <w:lang w:eastAsia="ru-RU"/>
        </w:rPr>
        <w:t>Ш</w:t>
      </w:r>
      <w:r w:rsidR="00F23BD8">
        <w:rPr>
          <w:rFonts w:ascii="Times New Roman" w:eastAsia="Times New Roman" w:hAnsi="Times New Roman"/>
          <w:b/>
          <w:sz w:val="26"/>
          <w:szCs w:val="26"/>
          <w:lang w:eastAsia="ru-RU"/>
        </w:rPr>
        <w:t>К</w:t>
      </w:r>
      <w:r>
        <w:rPr>
          <w:rFonts w:ascii="Times New Roman" w:eastAsia="Times New Roman" w:hAnsi="Times New Roman"/>
          <w:b/>
          <w:sz w:val="26"/>
          <w:szCs w:val="26"/>
          <w:lang w:eastAsia="ru-RU"/>
        </w:rPr>
        <w:t>ИНСКИЙ СЕЛЬСОВЕТ ДОБРИНСКОГО МУНИЦИПАЛЬНОГО РАЙОНА</w:t>
      </w:r>
      <w:r w:rsidRPr="006242A9">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ЛИПЕЦКОЙ ОБЛАСТИ </w:t>
      </w:r>
      <w:r w:rsidRPr="006242A9">
        <w:rPr>
          <w:rFonts w:ascii="Times New Roman" w:eastAsia="Times New Roman" w:hAnsi="Times New Roman"/>
          <w:b/>
          <w:sz w:val="26"/>
          <w:szCs w:val="26"/>
          <w:lang w:eastAsia="ru-RU"/>
        </w:rPr>
        <w:t>НА 2013-2017 ГОДЫ</w:t>
      </w:r>
      <w:r>
        <w:rPr>
          <w:rFonts w:ascii="Times New Roman" w:eastAsia="Times New Roman" w:hAnsi="Times New Roman"/>
          <w:b/>
          <w:sz w:val="26"/>
          <w:szCs w:val="26"/>
          <w:lang w:eastAsia="ru-RU"/>
        </w:rPr>
        <w:t>.</w:t>
      </w:r>
    </w:p>
    <w:p w:rsidR="00466E47" w:rsidRPr="006242A9" w:rsidRDefault="00466E47" w:rsidP="00466E47">
      <w:pPr>
        <w:spacing w:after="0" w:line="240" w:lineRule="auto"/>
        <w:ind w:firstLine="851"/>
        <w:jc w:val="both"/>
        <w:rPr>
          <w:rFonts w:ascii="Times New Roman" w:eastAsia="Times New Roman" w:hAnsi="Times New Roman"/>
          <w:b/>
          <w:sz w:val="32"/>
          <w:szCs w:val="20"/>
          <w:lang w:eastAsia="ru-RU"/>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5636"/>
      </w:tblGrid>
      <w:tr w:rsidR="00466E47" w:rsidRPr="006242A9" w:rsidTr="00EA4AA8">
        <w:tc>
          <w:tcPr>
            <w:tcW w:w="4395"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Наименование Программы:            </w:t>
            </w:r>
          </w:p>
        </w:tc>
        <w:tc>
          <w:tcPr>
            <w:tcW w:w="5636" w:type="dxa"/>
          </w:tcPr>
          <w:p w:rsidR="00466E47" w:rsidRPr="006242A9" w:rsidRDefault="00466E47" w:rsidP="00277FC6">
            <w:pPr>
              <w:spacing w:after="0" w:line="240" w:lineRule="auto"/>
              <w:jc w:val="both"/>
              <w:rPr>
                <w:rFonts w:ascii="Times New Roman" w:eastAsia="Times New Roman" w:hAnsi="Times New Roman"/>
                <w:i/>
                <w:sz w:val="28"/>
                <w:szCs w:val="20"/>
                <w:lang w:eastAsia="ru-RU"/>
              </w:rPr>
            </w:pPr>
            <w:r w:rsidRPr="006242A9">
              <w:rPr>
                <w:rFonts w:ascii="Times New Roman" w:eastAsia="Times New Roman" w:hAnsi="Times New Roman"/>
                <w:sz w:val="28"/>
                <w:szCs w:val="20"/>
                <w:lang w:eastAsia="ru-RU"/>
              </w:rPr>
              <w:t xml:space="preserve">Программа социально-экономического развития </w:t>
            </w:r>
            <w:r>
              <w:rPr>
                <w:rFonts w:ascii="Times New Roman" w:eastAsia="Times New Roman" w:hAnsi="Times New Roman"/>
                <w:sz w:val="28"/>
                <w:szCs w:val="20"/>
                <w:lang w:eastAsia="ru-RU"/>
              </w:rPr>
              <w:t>сельского поселения Пушкинский сельсовет Добринского муниципального района Липецкой области</w:t>
            </w:r>
            <w:r w:rsidRPr="006242A9">
              <w:rPr>
                <w:rFonts w:ascii="Times New Roman" w:eastAsia="Times New Roman" w:hAnsi="Times New Roman"/>
                <w:sz w:val="28"/>
                <w:szCs w:val="20"/>
                <w:lang w:eastAsia="ru-RU"/>
              </w:rPr>
              <w:t xml:space="preserve"> на 2013 – 2017 годы (далее - Программа)</w:t>
            </w:r>
          </w:p>
        </w:tc>
      </w:tr>
      <w:tr w:rsidR="00466E47" w:rsidRPr="006242A9" w:rsidTr="00EA4AA8">
        <w:tc>
          <w:tcPr>
            <w:tcW w:w="4395" w:type="dxa"/>
          </w:tcPr>
          <w:p w:rsidR="00466E47" w:rsidRPr="006242A9" w:rsidRDefault="00466E47" w:rsidP="00277FC6">
            <w:pPr>
              <w:spacing w:after="0" w:line="240" w:lineRule="auto"/>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Заказчик</w:t>
            </w:r>
            <w:r w:rsidRPr="006242A9">
              <w:rPr>
                <w:rFonts w:ascii="Times New Roman" w:eastAsia="Times New Roman" w:hAnsi="Times New Roman"/>
                <w:sz w:val="28"/>
                <w:szCs w:val="20"/>
                <w:lang w:val="en-US" w:eastAsia="ru-RU"/>
              </w:rPr>
              <w:t xml:space="preserve"> </w:t>
            </w:r>
            <w:r w:rsidRPr="006242A9">
              <w:rPr>
                <w:rFonts w:ascii="Times New Roman" w:eastAsia="Times New Roman" w:hAnsi="Times New Roman"/>
                <w:sz w:val="28"/>
                <w:szCs w:val="20"/>
                <w:lang w:eastAsia="ru-RU"/>
              </w:rPr>
              <w:t xml:space="preserve"> Программы:</w:t>
            </w:r>
          </w:p>
        </w:tc>
        <w:tc>
          <w:tcPr>
            <w:tcW w:w="5636"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Администрация </w:t>
            </w:r>
            <w:r>
              <w:rPr>
                <w:rFonts w:ascii="Times New Roman" w:eastAsia="Times New Roman" w:hAnsi="Times New Roman"/>
                <w:sz w:val="28"/>
                <w:szCs w:val="20"/>
                <w:lang w:eastAsia="ru-RU"/>
              </w:rPr>
              <w:t>сельского поселения Пуш</w:t>
            </w:r>
            <w:r w:rsidR="00F23BD8">
              <w:rPr>
                <w:rFonts w:ascii="Times New Roman" w:eastAsia="Times New Roman" w:hAnsi="Times New Roman"/>
                <w:sz w:val="28"/>
                <w:szCs w:val="20"/>
                <w:lang w:eastAsia="ru-RU"/>
              </w:rPr>
              <w:t>к</w:t>
            </w:r>
            <w:r>
              <w:rPr>
                <w:rFonts w:ascii="Times New Roman" w:eastAsia="Times New Roman" w:hAnsi="Times New Roman"/>
                <w:sz w:val="28"/>
                <w:szCs w:val="20"/>
                <w:lang w:eastAsia="ru-RU"/>
              </w:rPr>
              <w:t>инский сельсовет</w:t>
            </w:r>
          </w:p>
          <w:p w:rsidR="00466E47" w:rsidRPr="006242A9" w:rsidRDefault="00466E47" w:rsidP="00277FC6">
            <w:pPr>
              <w:spacing w:after="0" w:line="240" w:lineRule="auto"/>
              <w:jc w:val="both"/>
              <w:rPr>
                <w:rFonts w:ascii="Times New Roman" w:eastAsia="Times New Roman" w:hAnsi="Times New Roman"/>
                <w:i/>
                <w:sz w:val="28"/>
                <w:szCs w:val="20"/>
                <w:lang w:eastAsia="ru-RU"/>
              </w:rPr>
            </w:pPr>
            <w:r w:rsidRPr="006242A9">
              <w:rPr>
                <w:rFonts w:ascii="Times New Roman" w:eastAsia="Times New Roman" w:hAnsi="Times New Roman"/>
                <w:sz w:val="28"/>
                <w:szCs w:val="20"/>
                <w:lang w:eastAsia="ru-RU"/>
              </w:rPr>
              <w:t>(далее – администрация)</w:t>
            </w:r>
          </w:p>
        </w:tc>
      </w:tr>
      <w:tr w:rsidR="00466E47" w:rsidRPr="006242A9" w:rsidTr="00EA4AA8">
        <w:trPr>
          <w:trHeight w:val="591"/>
        </w:trPr>
        <w:tc>
          <w:tcPr>
            <w:tcW w:w="4395"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Разработчик Программы:</w:t>
            </w:r>
          </w:p>
        </w:tc>
        <w:tc>
          <w:tcPr>
            <w:tcW w:w="5636" w:type="dxa"/>
          </w:tcPr>
          <w:p w:rsidR="00466E47" w:rsidRPr="00F23BD8"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Администрация </w:t>
            </w:r>
            <w:r>
              <w:rPr>
                <w:rFonts w:ascii="Times New Roman" w:eastAsia="Times New Roman" w:hAnsi="Times New Roman"/>
                <w:sz w:val="28"/>
                <w:szCs w:val="20"/>
                <w:lang w:eastAsia="ru-RU"/>
              </w:rPr>
              <w:t>сельского поселения Пушкинский сельсовет</w:t>
            </w:r>
          </w:p>
        </w:tc>
      </w:tr>
      <w:tr w:rsidR="00466E47" w:rsidRPr="006242A9" w:rsidTr="00EA4AA8">
        <w:tc>
          <w:tcPr>
            <w:tcW w:w="4395"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Основные цели  Программы:</w:t>
            </w: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Основные задачи  Программы:</w:t>
            </w:r>
          </w:p>
        </w:tc>
        <w:tc>
          <w:tcPr>
            <w:tcW w:w="5636"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i/>
                <w:sz w:val="28"/>
                <w:szCs w:val="20"/>
                <w:lang w:eastAsia="ru-RU"/>
              </w:rPr>
              <w:t xml:space="preserve"> </w:t>
            </w:r>
            <w:r w:rsidRPr="006242A9">
              <w:rPr>
                <w:rFonts w:ascii="Times New Roman" w:eastAsia="Times New Roman" w:hAnsi="Times New Roman"/>
                <w:sz w:val="28"/>
                <w:szCs w:val="20"/>
                <w:lang w:eastAsia="ru-RU"/>
              </w:rPr>
              <w:t>- повышение  качества жизни  и благосостояние населения, формирование здорового образа жизни;</w:t>
            </w:r>
          </w:p>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улучшение демографической ситуации в </w:t>
            </w:r>
            <w:r>
              <w:rPr>
                <w:rFonts w:ascii="Times New Roman" w:eastAsia="Times New Roman" w:hAnsi="Times New Roman"/>
                <w:sz w:val="28"/>
                <w:szCs w:val="20"/>
                <w:lang w:eastAsia="ru-RU"/>
              </w:rPr>
              <w:t>поселении</w:t>
            </w:r>
            <w:r w:rsidRPr="006242A9">
              <w:rPr>
                <w:rFonts w:ascii="Times New Roman" w:eastAsia="Times New Roman" w:hAnsi="Times New Roman"/>
                <w:sz w:val="28"/>
                <w:szCs w:val="20"/>
                <w:lang w:eastAsia="ru-RU"/>
              </w:rPr>
              <w:t>;</w:t>
            </w:r>
          </w:p>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создание сбалансированной и конкурентоспособной экономики в </w:t>
            </w:r>
            <w:r>
              <w:rPr>
                <w:rFonts w:ascii="Times New Roman" w:eastAsia="Times New Roman" w:hAnsi="Times New Roman"/>
                <w:sz w:val="28"/>
                <w:szCs w:val="20"/>
                <w:lang w:eastAsia="ru-RU"/>
              </w:rPr>
              <w:t>поселении</w:t>
            </w:r>
            <w:r w:rsidRPr="006242A9">
              <w:rPr>
                <w:rFonts w:ascii="Times New Roman" w:eastAsia="Times New Roman" w:hAnsi="Times New Roman"/>
                <w:sz w:val="28"/>
                <w:szCs w:val="20"/>
                <w:lang w:eastAsia="ru-RU"/>
              </w:rPr>
              <w:t>;</w:t>
            </w:r>
          </w:p>
          <w:p w:rsidR="00466E47" w:rsidRPr="00F23BD8" w:rsidRDefault="00466E47" w:rsidP="00F23BD8">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улучшение качества муниципального управления, повышение его эффективности.</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повышение уровня и качества жизни граждан, нуждающихся в социальной поддержке;</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повышение качества и доступности медицинской помощи,  лекарственного обеспечения населения;</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   формирование здорового образа жизни населения, развитие физической культуры и спорта;</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развитие социальной инфраструктуры, приобщение населения к культурным ценностям и увеличение удельного веса населения участвующего в культурной жизни </w:t>
            </w:r>
            <w:r>
              <w:rPr>
                <w:rFonts w:ascii="Times New Roman" w:eastAsia="Times New Roman" w:hAnsi="Times New Roman"/>
                <w:sz w:val="28"/>
                <w:szCs w:val="20"/>
                <w:lang w:eastAsia="ru-RU"/>
              </w:rPr>
              <w:t>поселения</w:t>
            </w:r>
            <w:r w:rsidRPr="006242A9">
              <w:rPr>
                <w:rFonts w:ascii="Times New Roman" w:eastAsia="Times New Roman" w:hAnsi="Times New Roman"/>
                <w:sz w:val="28"/>
                <w:szCs w:val="20"/>
                <w:lang w:eastAsia="ru-RU"/>
              </w:rPr>
              <w:t>;</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hAnsi="Times New Roman"/>
                <w:sz w:val="28"/>
                <w:szCs w:val="28"/>
              </w:rPr>
              <w:t>- обеспечение занятости населения в т. ч. через развитие коллективных форм хозяйствования;</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обеспечение безопасности условий жизни населения;</w:t>
            </w:r>
            <w:r>
              <w:rPr>
                <w:rFonts w:ascii="Times New Roman" w:eastAsia="Times New Roman" w:hAnsi="Times New Roman"/>
                <w:sz w:val="28"/>
                <w:szCs w:val="20"/>
                <w:lang w:eastAsia="ru-RU"/>
              </w:rPr>
              <w:t xml:space="preserve"> охраны труда</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улучшение социально-политического здоровья общества;</w:t>
            </w:r>
          </w:p>
          <w:p w:rsidR="00466E47" w:rsidRPr="00EC7A2E" w:rsidRDefault="00466E47" w:rsidP="00277FC6">
            <w:pPr>
              <w:spacing w:after="0" w:line="240" w:lineRule="auto"/>
              <w:ind w:firstLine="34"/>
              <w:rPr>
                <w:rFonts w:ascii="Times New Roman" w:hAnsi="Times New Roman"/>
                <w:sz w:val="28"/>
                <w:szCs w:val="28"/>
              </w:rPr>
            </w:pPr>
            <w:r w:rsidRPr="006242A9">
              <w:rPr>
                <w:rFonts w:ascii="Times New Roman" w:hAnsi="Times New Roman"/>
                <w:sz w:val="28"/>
                <w:szCs w:val="28"/>
              </w:rPr>
              <w:lastRenderedPageBreak/>
              <w:t>- формирование гражданско-патрио-тической позиции молодёжи;</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создание благоприятных условий для развития  малого и среднего предпринимательства;</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обеспечение высокой инвестиционной привлекательности </w:t>
            </w:r>
            <w:r>
              <w:rPr>
                <w:rFonts w:ascii="Times New Roman" w:eastAsia="Times New Roman" w:hAnsi="Times New Roman"/>
                <w:sz w:val="28"/>
                <w:szCs w:val="20"/>
                <w:lang w:eastAsia="ru-RU"/>
              </w:rPr>
              <w:t>поселения</w:t>
            </w:r>
            <w:r w:rsidRPr="006242A9">
              <w:rPr>
                <w:rFonts w:ascii="Times New Roman" w:eastAsia="Times New Roman" w:hAnsi="Times New Roman"/>
                <w:sz w:val="28"/>
                <w:szCs w:val="20"/>
                <w:lang w:eastAsia="ru-RU"/>
              </w:rPr>
              <w:t>;</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обеспечение внедрения энерго- и ресурсосберегающих технологий, повышение энергетической эффективности;</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улучшение состояния окружающей среды; </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-обеспечение системы эффективного муниципального управления;</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внедрение программно-целевого бюджетирования;</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повышение результативности стратегического планирования социально-</w:t>
            </w:r>
            <w:r>
              <w:rPr>
                <w:rFonts w:ascii="Times New Roman" w:eastAsia="Times New Roman" w:hAnsi="Times New Roman"/>
                <w:sz w:val="28"/>
                <w:szCs w:val="20"/>
                <w:lang w:eastAsia="ru-RU"/>
              </w:rPr>
              <w:t>экономического развития сельского</w:t>
            </w:r>
            <w:r w:rsidRPr="006242A9">
              <w:rPr>
                <w:rFonts w:ascii="Times New Roman" w:eastAsia="Times New Roman" w:hAnsi="Times New Roman"/>
                <w:sz w:val="28"/>
                <w:szCs w:val="20"/>
                <w:lang w:eastAsia="ru-RU"/>
              </w:rPr>
              <w:t xml:space="preserve"> поселе</w:t>
            </w:r>
            <w:r>
              <w:rPr>
                <w:rFonts w:ascii="Times New Roman" w:eastAsia="Times New Roman" w:hAnsi="Times New Roman"/>
                <w:sz w:val="28"/>
                <w:szCs w:val="20"/>
                <w:lang w:eastAsia="ru-RU"/>
              </w:rPr>
              <w:t>ния</w:t>
            </w:r>
            <w:r w:rsidRPr="006242A9">
              <w:rPr>
                <w:rFonts w:ascii="Times New Roman" w:eastAsia="Times New Roman" w:hAnsi="Times New Roman"/>
                <w:sz w:val="28"/>
                <w:szCs w:val="20"/>
                <w:lang w:eastAsia="ru-RU"/>
              </w:rPr>
              <w:t>;</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повышение эффективности управления муниципальным имуществом и земельными ресурсами;</w:t>
            </w:r>
          </w:p>
          <w:p w:rsidR="00466E47" w:rsidRPr="00277FC6" w:rsidRDefault="00466E47" w:rsidP="00277FC6">
            <w:pPr>
              <w:spacing w:after="0" w:line="240" w:lineRule="auto"/>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повышение бюджетного потенциала </w:t>
            </w:r>
            <w:r>
              <w:rPr>
                <w:rFonts w:ascii="Times New Roman" w:eastAsia="Times New Roman" w:hAnsi="Times New Roman"/>
                <w:sz w:val="28"/>
                <w:szCs w:val="20"/>
                <w:lang w:eastAsia="ru-RU"/>
              </w:rPr>
              <w:t>поселения</w:t>
            </w:r>
            <w:r w:rsidRPr="006242A9">
              <w:rPr>
                <w:rFonts w:ascii="Times New Roman" w:eastAsia="Times New Roman" w:hAnsi="Times New Roman"/>
                <w:sz w:val="28"/>
                <w:szCs w:val="20"/>
                <w:lang w:eastAsia="ru-RU"/>
              </w:rPr>
              <w:t xml:space="preserve"> за счёт роста собственной доходной базы консолидированного бюджета и эффективного осуществления бюджетных расходов.</w:t>
            </w:r>
          </w:p>
        </w:tc>
      </w:tr>
      <w:tr w:rsidR="00466E47" w:rsidRPr="006242A9" w:rsidTr="00EA4AA8">
        <w:tc>
          <w:tcPr>
            <w:tcW w:w="4395"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lastRenderedPageBreak/>
              <w:t xml:space="preserve">Исполнители Программы: </w:t>
            </w:r>
          </w:p>
        </w:tc>
        <w:tc>
          <w:tcPr>
            <w:tcW w:w="5636"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Администрация </w:t>
            </w:r>
            <w:r>
              <w:rPr>
                <w:rFonts w:ascii="Times New Roman" w:eastAsia="Times New Roman" w:hAnsi="Times New Roman"/>
                <w:sz w:val="28"/>
                <w:szCs w:val="20"/>
                <w:lang w:eastAsia="ru-RU"/>
              </w:rPr>
              <w:t>сельского поселения Пушкинский сельсовет</w:t>
            </w:r>
          </w:p>
        </w:tc>
      </w:tr>
      <w:tr w:rsidR="00466E47" w:rsidRPr="006242A9" w:rsidTr="00EA4AA8">
        <w:tc>
          <w:tcPr>
            <w:tcW w:w="4395"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Срок реализации Программы:          </w:t>
            </w:r>
          </w:p>
        </w:tc>
        <w:tc>
          <w:tcPr>
            <w:tcW w:w="5636" w:type="dxa"/>
          </w:tcPr>
          <w:p w:rsidR="00466E47" w:rsidRPr="006242A9" w:rsidRDefault="00466E47" w:rsidP="00277FC6">
            <w:pPr>
              <w:spacing w:after="0" w:line="240" w:lineRule="auto"/>
              <w:jc w:val="both"/>
              <w:rPr>
                <w:rFonts w:ascii="Times New Roman" w:eastAsia="Times New Roman" w:hAnsi="Times New Roman"/>
                <w:i/>
                <w:sz w:val="28"/>
                <w:szCs w:val="20"/>
                <w:lang w:eastAsia="ru-RU"/>
              </w:rPr>
            </w:pPr>
            <w:r w:rsidRPr="006242A9">
              <w:rPr>
                <w:rFonts w:ascii="Times New Roman" w:eastAsia="Times New Roman" w:hAnsi="Times New Roman"/>
                <w:sz w:val="28"/>
                <w:szCs w:val="20"/>
                <w:lang w:eastAsia="ru-RU"/>
              </w:rPr>
              <w:t>20</w:t>
            </w:r>
            <w:r w:rsidRPr="006242A9">
              <w:rPr>
                <w:rFonts w:ascii="Times New Roman" w:eastAsia="Times New Roman" w:hAnsi="Times New Roman"/>
                <w:sz w:val="28"/>
                <w:szCs w:val="20"/>
                <w:lang w:val="en-US" w:eastAsia="ru-RU"/>
              </w:rPr>
              <w:t>13</w:t>
            </w:r>
            <w:r w:rsidRPr="006242A9">
              <w:rPr>
                <w:rFonts w:ascii="Times New Roman" w:eastAsia="Times New Roman" w:hAnsi="Times New Roman"/>
                <w:sz w:val="28"/>
                <w:szCs w:val="20"/>
                <w:lang w:eastAsia="ru-RU"/>
              </w:rPr>
              <w:t xml:space="preserve"> – 201</w:t>
            </w:r>
            <w:r w:rsidRPr="006242A9">
              <w:rPr>
                <w:rFonts w:ascii="Times New Roman" w:eastAsia="Times New Roman" w:hAnsi="Times New Roman"/>
                <w:sz w:val="28"/>
                <w:szCs w:val="20"/>
                <w:lang w:val="en-US" w:eastAsia="ru-RU"/>
              </w:rPr>
              <w:t>7</w:t>
            </w:r>
            <w:r w:rsidRPr="006242A9">
              <w:rPr>
                <w:rFonts w:ascii="Times New Roman" w:eastAsia="Times New Roman" w:hAnsi="Times New Roman"/>
                <w:sz w:val="28"/>
                <w:szCs w:val="20"/>
                <w:lang w:eastAsia="ru-RU"/>
              </w:rPr>
              <w:t xml:space="preserve"> годы</w:t>
            </w:r>
          </w:p>
        </w:tc>
      </w:tr>
      <w:tr w:rsidR="00466E47" w:rsidRPr="006242A9" w:rsidTr="00EA4AA8">
        <w:tc>
          <w:tcPr>
            <w:tcW w:w="4395" w:type="dxa"/>
          </w:tcPr>
          <w:p w:rsidR="00466E47" w:rsidRPr="006242A9" w:rsidRDefault="00466E47" w:rsidP="00277FC6">
            <w:pPr>
              <w:keepNext/>
              <w:spacing w:after="0" w:line="240" w:lineRule="auto"/>
              <w:jc w:val="both"/>
              <w:outlineLvl w:val="4"/>
              <w:rPr>
                <w:rFonts w:ascii="Times New Roman" w:eastAsia="Times New Roman" w:hAnsi="Times New Roman"/>
                <w:i/>
                <w:sz w:val="28"/>
                <w:szCs w:val="20"/>
                <w:lang w:eastAsia="ru-RU"/>
              </w:rPr>
            </w:pPr>
            <w:r w:rsidRPr="006242A9">
              <w:rPr>
                <w:rFonts w:ascii="Times New Roman" w:eastAsia="Times New Roman" w:hAnsi="Times New Roman"/>
                <w:sz w:val="28"/>
                <w:szCs w:val="20"/>
                <w:lang w:eastAsia="ru-RU"/>
              </w:rPr>
              <w:t xml:space="preserve">Система организации контроля             </w:t>
            </w:r>
          </w:p>
          <w:p w:rsidR="00466E47" w:rsidRPr="006242A9" w:rsidRDefault="00466E47" w:rsidP="00277FC6">
            <w:pPr>
              <w:keepNext/>
              <w:spacing w:after="0" w:line="240" w:lineRule="auto"/>
              <w:jc w:val="both"/>
              <w:outlineLvl w:val="3"/>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за исполнением Программы:</w:t>
            </w:r>
          </w:p>
        </w:tc>
        <w:tc>
          <w:tcPr>
            <w:tcW w:w="5636"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Рассмотрение на Совете администрации </w:t>
            </w:r>
            <w:r>
              <w:rPr>
                <w:rFonts w:ascii="Times New Roman" w:eastAsia="Times New Roman" w:hAnsi="Times New Roman"/>
                <w:sz w:val="28"/>
                <w:szCs w:val="20"/>
                <w:lang w:eastAsia="ru-RU"/>
              </w:rPr>
              <w:t>сельского поселения</w:t>
            </w:r>
            <w:r w:rsidRPr="006242A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2 раза в год,</w:t>
            </w:r>
            <w:r w:rsidRPr="006242A9">
              <w:rPr>
                <w:rFonts w:ascii="Times New Roman" w:eastAsia="Times New Roman" w:hAnsi="Times New Roman"/>
                <w:sz w:val="28"/>
                <w:szCs w:val="20"/>
                <w:lang w:eastAsia="ru-RU"/>
              </w:rPr>
              <w:t xml:space="preserve">  на сессии Совета депутатов  </w:t>
            </w:r>
            <w:r>
              <w:rPr>
                <w:rFonts w:ascii="Times New Roman" w:eastAsia="Times New Roman" w:hAnsi="Times New Roman"/>
                <w:sz w:val="28"/>
                <w:szCs w:val="20"/>
                <w:lang w:eastAsia="ru-RU"/>
              </w:rPr>
              <w:t>сельского поселения</w:t>
            </w:r>
            <w:r w:rsidRPr="006242A9">
              <w:rPr>
                <w:rFonts w:ascii="Times New Roman" w:eastAsia="Times New Roman" w:hAnsi="Times New Roman"/>
                <w:sz w:val="28"/>
                <w:szCs w:val="20"/>
                <w:lang w:eastAsia="ru-RU"/>
              </w:rPr>
              <w:t xml:space="preserve"> по итогам каждого года реализации </w:t>
            </w:r>
          </w:p>
        </w:tc>
      </w:tr>
      <w:tr w:rsidR="00466E47" w:rsidRPr="006242A9" w:rsidTr="00EA4AA8">
        <w:tc>
          <w:tcPr>
            <w:tcW w:w="4395"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Основные  результаты реализации        </w:t>
            </w:r>
          </w:p>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Программы   по итогам 2017 года        </w:t>
            </w:r>
          </w:p>
        </w:tc>
        <w:tc>
          <w:tcPr>
            <w:tcW w:w="5636" w:type="dxa"/>
          </w:tcPr>
          <w:p w:rsidR="00466E47" w:rsidRPr="004B216B" w:rsidRDefault="00466E47" w:rsidP="00277FC6">
            <w:pPr>
              <w:spacing w:after="0" w:line="240" w:lineRule="auto"/>
              <w:jc w:val="both"/>
              <w:rPr>
                <w:rFonts w:ascii="Times New Roman" w:eastAsia="Times New Roman" w:hAnsi="Times New Roman"/>
                <w:sz w:val="28"/>
                <w:szCs w:val="20"/>
                <w:lang w:eastAsia="ru-RU"/>
              </w:rPr>
            </w:pPr>
            <w:r w:rsidRPr="004B216B">
              <w:rPr>
                <w:rFonts w:ascii="Times New Roman" w:eastAsia="Times New Roman" w:hAnsi="Times New Roman"/>
                <w:sz w:val="28"/>
                <w:szCs w:val="20"/>
                <w:lang w:eastAsia="ru-RU"/>
              </w:rPr>
              <w:t xml:space="preserve">- увеличение среднемесячной  номинальной заработной платы по крупным и средним предприятия до </w:t>
            </w:r>
            <w:r w:rsidRPr="00CC756B">
              <w:rPr>
                <w:rFonts w:ascii="Times New Roman" w:eastAsia="Times New Roman" w:hAnsi="Times New Roman"/>
                <w:sz w:val="28"/>
                <w:szCs w:val="20"/>
                <w:lang w:eastAsia="ru-RU"/>
              </w:rPr>
              <w:t>20000</w:t>
            </w:r>
            <w:r w:rsidRPr="004B216B">
              <w:rPr>
                <w:rFonts w:ascii="Times New Roman" w:eastAsia="Times New Roman" w:hAnsi="Times New Roman"/>
                <w:sz w:val="28"/>
                <w:szCs w:val="20"/>
                <w:lang w:eastAsia="ru-RU"/>
              </w:rPr>
              <w:t xml:space="preserve"> руб.;</w:t>
            </w:r>
          </w:p>
          <w:p w:rsidR="00466E47" w:rsidRPr="003605FA" w:rsidRDefault="00466E47" w:rsidP="00277FC6">
            <w:pPr>
              <w:spacing w:after="0" w:line="240" w:lineRule="auto"/>
              <w:jc w:val="both"/>
              <w:rPr>
                <w:rFonts w:ascii="Times New Roman" w:eastAsia="Times New Roman" w:hAnsi="Times New Roman"/>
                <w:sz w:val="28"/>
                <w:szCs w:val="20"/>
                <w:highlight w:val="yellow"/>
                <w:lang w:eastAsia="ru-RU"/>
              </w:rPr>
            </w:pPr>
            <w:r w:rsidRPr="00DB1B28">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сохранение </w:t>
            </w:r>
            <w:r w:rsidRPr="00DB1B28">
              <w:rPr>
                <w:rFonts w:ascii="Times New Roman" w:eastAsia="Times New Roman" w:hAnsi="Times New Roman"/>
                <w:sz w:val="28"/>
                <w:szCs w:val="20"/>
                <w:lang w:eastAsia="ru-RU"/>
              </w:rPr>
              <w:t xml:space="preserve">уровня регистрируемой безработицы </w:t>
            </w:r>
            <w:r>
              <w:rPr>
                <w:rFonts w:ascii="Times New Roman" w:eastAsia="Times New Roman" w:hAnsi="Times New Roman"/>
                <w:sz w:val="28"/>
                <w:szCs w:val="20"/>
                <w:lang w:eastAsia="ru-RU"/>
              </w:rPr>
              <w:t xml:space="preserve">на уровне </w:t>
            </w:r>
            <w:r w:rsidRPr="00DB1B28">
              <w:rPr>
                <w:rFonts w:ascii="Times New Roman" w:eastAsia="Times New Roman" w:hAnsi="Times New Roman"/>
                <w:sz w:val="28"/>
                <w:szCs w:val="20"/>
                <w:lang w:eastAsia="ru-RU"/>
              </w:rPr>
              <w:t xml:space="preserve"> </w:t>
            </w:r>
            <w:r w:rsidRPr="00CC756B">
              <w:rPr>
                <w:rFonts w:ascii="Times New Roman" w:eastAsia="Times New Roman" w:hAnsi="Times New Roman"/>
                <w:sz w:val="28"/>
                <w:szCs w:val="20"/>
                <w:lang w:eastAsia="ru-RU"/>
              </w:rPr>
              <w:t>0</w:t>
            </w:r>
            <w:r w:rsidRPr="00DB1B28">
              <w:rPr>
                <w:rFonts w:ascii="Times New Roman" w:eastAsia="Times New Roman" w:hAnsi="Times New Roman"/>
                <w:sz w:val="28"/>
                <w:szCs w:val="20"/>
                <w:lang w:eastAsia="ru-RU"/>
              </w:rPr>
              <w:t xml:space="preserve"> %;</w:t>
            </w:r>
          </w:p>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DB1B28">
              <w:rPr>
                <w:rFonts w:ascii="Times New Roman" w:eastAsia="Times New Roman" w:hAnsi="Times New Roman"/>
                <w:sz w:val="28"/>
                <w:szCs w:val="20"/>
                <w:lang w:eastAsia="ru-RU"/>
              </w:rPr>
              <w:t xml:space="preserve">- увеличение удовлетворенности населения информационной открытостью деятельности органов местного самоуправления района до </w:t>
            </w:r>
            <w:r w:rsidRPr="00CC756B">
              <w:rPr>
                <w:rFonts w:ascii="Times New Roman" w:eastAsia="Times New Roman" w:hAnsi="Times New Roman"/>
                <w:sz w:val="28"/>
                <w:szCs w:val="20"/>
                <w:lang w:eastAsia="ru-RU"/>
              </w:rPr>
              <w:t>60 %</w:t>
            </w:r>
            <w:r w:rsidRPr="00DB1B28">
              <w:rPr>
                <w:rFonts w:ascii="Times New Roman" w:eastAsia="Times New Roman" w:hAnsi="Times New Roman"/>
                <w:sz w:val="28"/>
                <w:szCs w:val="20"/>
                <w:lang w:eastAsia="ru-RU"/>
              </w:rPr>
              <w:t xml:space="preserve"> от числа опрошенных</w:t>
            </w:r>
            <w:r w:rsidRPr="006242A9">
              <w:rPr>
                <w:rFonts w:ascii="Times New Roman" w:eastAsia="Times New Roman" w:hAnsi="Times New Roman"/>
                <w:sz w:val="28"/>
                <w:szCs w:val="20"/>
                <w:lang w:eastAsia="ru-RU"/>
              </w:rPr>
              <w:t>.</w:t>
            </w:r>
          </w:p>
        </w:tc>
      </w:tr>
    </w:tbl>
    <w:p w:rsidR="00466E47" w:rsidRPr="006242A9" w:rsidRDefault="00466E47" w:rsidP="00466E47">
      <w:pPr>
        <w:spacing w:after="0" w:line="240" w:lineRule="auto"/>
        <w:jc w:val="both"/>
        <w:rPr>
          <w:rFonts w:ascii="Times New Roman" w:eastAsia="Times New Roman" w:hAnsi="Times New Roman"/>
          <w:b/>
          <w:sz w:val="28"/>
          <w:szCs w:val="20"/>
          <w:lang w:eastAsia="ru-RU"/>
        </w:rPr>
      </w:pPr>
    </w:p>
    <w:p w:rsidR="00466E47" w:rsidRPr="006242A9" w:rsidRDefault="00466E47" w:rsidP="00466E47">
      <w:pPr>
        <w:spacing w:after="0" w:line="240" w:lineRule="auto"/>
        <w:ind w:firstLine="708"/>
        <w:jc w:val="both"/>
        <w:rPr>
          <w:rFonts w:ascii="Times New Roman" w:eastAsia="Times New Roman" w:hAnsi="Times New Roman"/>
          <w:b/>
          <w:sz w:val="28"/>
          <w:szCs w:val="20"/>
          <w:lang w:eastAsia="ru-RU"/>
        </w:rPr>
      </w:pPr>
    </w:p>
    <w:p w:rsidR="00466E47" w:rsidRPr="006242A9" w:rsidRDefault="00466E47" w:rsidP="00466E47">
      <w:pPr>
        <w:spacing w:after="0" w:line="240" w:lineRule="auto"/>
        <w:ind w:firstLine="708"/>
        <w:jc w:val="center"/>
        <w:rPr>
          <w:rFonts w:ascii="Times New Roman" w:eastAsia="Times New Roman" w:hAnsi="Times New Roman"/>
          <w:b/>
          <w:sz w:val="32"/>
          <w:szCs w:val="32"/>
          <w:lang w:eastAsia="ru-RU"/>
        </w:rPr>
      </w:pPr>
      <w:r w:rsidRPr="006242A9">
        <w:rPr>
          <w:rFonts w:ascii="Times New Roman" w:eastAsia="Times New Roman" w:hAnsi="Times New Roman"/>
          <w:b/>
          <w:sz w:val="28"/>
          <w:szCs w:val="20"/>
          <w:lang w:eastAsia="ru-RU"/>
        </w:rPr>
        <w:br w:type="page"/>
      </w:r>
      <w:r w:rsidRPr="006242A9">
        <w:rPr>
          <w:rFonts w:ascii="Times New Roman" w:eastAsia="Times New Roman" w:hAnsi="Times New Roman"/>
          <w:b/>
          <w:sz w:val="32"/>
          <w:szCs w:val="32"/>
          <w:lang w:val="en-US" w:eastAsia="ru-RU"/>
        </w:rPr>
        <w:lastRenderedPageBreak/>
        <w:t>II</w:t>
      </w:r>
      <w:r w:rsidRPr="006242A9">
        <w:rPr>
          <w:rFonts w:ascii="Times New Roman" w:eastAsia="Times New Roman" w:hAnsi="Times New Roman"/>
          <w:b/>
          <w:sz w:val="32"/>
          <w:szCs w:val="32"/>
          <w:lang w:eastAsia="ru-RU"/>
        </w:rPr>
        <w:t xml:space="preserve">. </w:t>
      </w:r>
      <w:r w:rsidRPr="006242A9">
        <w:rPr>
          <w:rFonts w:ascii="Times New Roman" w:eastAsia="Times New Roman" w:hAnsi="Times New Roman"/>
          <w:b/>
          <w:sz w:val="28"/>
          <w:szCs w:val="28"/>
          <w:lang w:eastAsia="ru-RU"/>
        </w:rPr>
        <w:t>ОБЩИЕ ПОЛОЖЕНИЯ ПРОГРАММЫ</w:t>
      </w:r>
      <w:r>
        <w:rPr>
          <w:rFonts w:ascii="Times New Roman" w:eastAsia="Times New Roman" w:hAnsi="Times New Roman"/>
          <w:b/>
          <w:sz w:val="28"/>
          <w:szCs w:val="28"/>
          <w:lang w:eastAsia="ru-RU"/>
        </w:rPr>
        <w:t>.</w:t>
      </w:r>
    </w:p>
    <w:p w:rsidR="00466E47" w:rsidRPr="006242A9" w:rsidRDefault="00466E47" w:rsidP="00466E47">
      <w:pPr>
        <w:spacing w:after="0" w:line="240" w:lineRule="auto"/>
        <w:ind w:firstLine="720"/>
        <w:jc w:val="both"/>
        <w:rPr>
          <w:rFonts w:ascii="Times New Roman" w:eastAsia="Times New Roman" w:hAnsi="Times New Roman"/>
          <w:sz w:val="28"/>
          <w:szCs w:val="28"/>
          <w:lang w:eastAsia="ru-RU"/>
        </w:rPr>
      </w:pPr>
    </w:p>
    <w:p w:rsidR="00466E47" w:rsidRPr="006242A9" w:rsidRDefault="00466E47" w:rsidP="00466E47">
      <w:pPr>
        <w:spacing w:after="0" w:line="240" w:lineRule="auto"/>
        <w:ind w:firstLine="720"/>
        <w:jc w:val="center"/>
        <w:rPr>
          <w:rFonts w:ascii="Times New Roman" w:eastAsia="Times New Roman" w:hAnsi="Times New Roman"/>
          <w:sz w:val="28"/>
          <w:szCs w:val="28"/>
          <w:lang w:eastAsia="ru-RU"/>
        </w:rPr>
      </w:pPr>
      <w:r w:rsidRPr="006242A9">
        <w:rPr>
          <w:rFonts w:ascii="Times New Roman" w:eastAsia="Times New Roman" w:hAnsi="Times New Roman"/>
          <w:b/>
          <w:sz w:val="28"/>
          <w:szCs w:val="28"/>
          <w:lang w:eastAsia="ru-RU"/>
        </w:rPr>
        <w:t>1. Введение</w:t>
      </w:r>
      <w:r>
        <w:rPr>
          <w:rFonts w:ascii="Times New Roman" w:eastAsia="Times New Roman" w:hAnsi="Times New Roman"/>
          <w:b/>
          <w:sz w:val="28"/>
          <w:szCs w:val="28"/>
          <w:lang w:eastAsia="ru-RU"/>
        </w:rPr>
        <w:t>.</w:t>
      </w:r>
    </w:p>
    <w:p w:rsidR="00466E47" w:rsidRPr="006242A9" w:rsidRDefault="00466E47" w:rsidP="00466E47">
      <w:pPr>
        <w:spacing w:after="0" w:line="240" w:lineRule="auto"/>
        <w:ind w:firstLine="720"/>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xml:space="preserve">Программа социально-экономического развития </w:t>
      </w:r>
      <w:r>
        <w:rPr>
          <w:rFonts w:ascii="Times New Roman" w:eastAsia="Times New Roman" w:hAnsi="Times New Roman"/>
          <w:sz w:val="28"/>
          <w:szCs w:val="28"/>
          <w:lang w:eastAsia="ru-RU"/>
        </w:rPr>
        <w:t xml:space="preserve">сельского поселения Пушкинский сельсовет Добринского муниципального района </w:t>
      </w:r>
      <w:r w:rsidRPr="006242A9">
        <w:rPr>
          <w:rFonts w:ascii="Times New Roman" w:eastAsia="Times New Roman" w:hAnsi="Times New Roman"/>
          <w:sz w:val="28"/>
          <w:szCs w:val="28"/>
          <w:lang w:eastAsia="ru-RU"/>
        </w:rPr>
        <w:t>на 2013</w:t>
      </w:r>
      <w:r w:rsidRPr="006242A9">
        <w:rPr>
          <w:rFonts w:ascii="Times New Roman" w:eastAsia="Times New Roman" w:hAnsi="Times New Roman"/>
          <w:b/>
          <w:i/>
          <w:sz w:val="28"/>
          <w:szCs w:val="28"/>
          <w:lang w:eastAsia="ru-RU"/>
        </w:rPr>
        <w:t>–</w:t>
      </w:r>
      <w:r w:rsidRPr="006242A9">
        <w:rPr>
          <w:rFonts w:ascii="Times New Roman" w:eastAsia="Times New Roman" w:hAnsi="Times New Roman"/>
          <w:sz w:val="28"/>
          <w:szCs w:val="28"/>
          <w:lang w:eastAsia="ru-RU"/>
        </w:rPr>
        <w:t xml:space="preserve">2017 годы </w:t>
      </w:r>
      <w:r w:rsidRPr="006242A9">
        <w:rPr>
          <w:rFonts w:ascii="Times New Roman" w:hAnsi="Times New Roman"/>
          <w:sz w:val="28"/>
          <w:szCs w:val="28"/>
          <w:lang w:eastAsia="ru-RU"/>
        </w:rPr>
        <w:t xml:space="preserve"> определяет цели и задачи развития на среднесрочную перспективу, основные мероприятия и результаты, которые необходимо достичь для реализации </w:t>
      </w:r>
      <w:r w:rsidRPr="006242A9">
        <w:rPr>
          <w:rFonts w:ascii="Times New Roman" w:eastAsia="Times New Roman" w:hAnsi="Times New Roman"/>
          <w:sz w:val="28"/>
          <w:szCs w:val="28"/>
          <w:lang w:eastAsia="ru-RU"/>
        </w:rPr>
        <w:t xml:space="preserve">целей Стратегии социально-экономического развития </w:t>
      </w:r>
      <w:r>
        <w:rPr>
          <w:rFonts w:ascii="Times New Roman" w:eastAsia="Times New Roman" w:hAnsi="Times New Roman"/>
          <w:sz w:val="28"/>
          <w:szCs w:val="28"/>
          <w:lang w:eastAsia="ru-RU"/>
        </w:rPr>
        <w:t>сельского поселения Пушкинский сельсовет</w:t>
      </w:r>
      <w:r w:rsidRPr="006242A9">
        <w:rPr>
          <w:rFonts w:ascii="Times New Roman" w:eastAsia="Times New Roman" w:hAnsi="Times New Roman"/>
          <w:sz w:val="28"/>
          <w:szCs w:val="28"/>
          <w:lang w:eastAsia="ru-RU"/>
        </w:rPr>
        <w:t xml:space="preserve"> на период до 2020 года, утвержденной решением сессии Совета депутатов </w:t>
      </w:r>
      <w:r>
        <w:rPr>
          <w:rFonts w:ascii="Times New Roman" w:eastAsia="Times New Roman" w:hAnsi="Times New Roman"/>
          <w:sz w:val="28"/>
          <w:szCs w:val="28"/>
          <w:lang w:eastAsia="ru-RU"/>
        </w:rPr>
        <w:t>сельского поселения Пушкинский сельсовет</w:t>
      </w:r>
      <w:r w:rsidRPr="006242A9">
        <w:rPr>
          <w:rFonts w:ascii="Times New Roman" w:eastAsia="Times New Roman" w:hAnsi="Times New Roman"/>
          <w:sz w:val="28"/>
          <w:szCs w:val="28"/>
          <w:lang w:eastAsia="ru-RU"/>
        </w:rPr>
        <w:t xml:space="preserve"> от 2</w:t>
      </w:r>
      <w:r>
        <w:rPr>
          <w:rFonts w:ascii="Times New Roman" w:eastAsia="Times New Roman" w:hAnsi="Times New Roman"/>
          <w:sz w:val="28"/>
          <w:szCs w:val="28"/>
          <w:lang w:eastAsia="ru-RU"/>
        </w:rPr>
        <w:t>7</w:t>
      </w:r>
      <w:r w:rsidRPr="006242A9">
        <w:rPr>
          <w:rFonts w:ascii="Times New Roman" w:eastAsia="Times New Roman" w:hAnsi="Times New Roman"/>
          <w:sz w:val="28"/>
          <w:szCs w:val="28"/>
          <w:lang w:eastAsia="ru-RU"/>
        </w:rPr>
        <w:t>.</w:t>
      </w:r>
      <w:r>
        <w:rPr>
          <w:rFonts w:ascii="Times New Roman" w:eastAsia="Times New Roman" w:hAnsi="Times New Roman"/>
          <w:sz w:val="28"/>
          <w:szCs w:val="28"/>
          <w:lang w:eastAsia="ru-RU"/>
        </w:rPr>
        <w:t>07</w:t>
      </w:r>
      <w:r w:rsidRPr="006242A9">
        <w:rPr>
          <w:rFonts w:ascii="Times New Roman" w:eastAsia="Times New Roman" w:hAnsi="Times New Roman"/>
          <w:sz w:val="28"/>
          <w:szCs w:val="28"/>
          <w:lang w:eastAsia="ru-RU"/>
        </w:rPr>
        <w:t>.200</w:t>
      </w:r>
      <w:r>
        <w:rPr>
          <w:rFonts w:ascii="Times New Roman" w:eastAsia="Times New Roman" w:hAnsi="Times New Roman"/>
          <w:sz w:val="28"/>
          <w:szCs w:val="28"/>
          <w:lang w:eastAsia="ru-RU"/>
        </w:rPr>
        <w:t>9</w:t>
      </w:r>
      <w:r w:rsidRPr="006242A9">
        <w:rPr>
          <w:rFonts w:ascii="Times New Roman" w:eastAsia="Times New Roman" w:hAnsi="Times New Roman"/>
          <w:sz w:val="28"/>
          <w:szCs w:val="28"/>
          <w:lang w:eastAsia="ru-RU"/>
        </w:rPr>
        <w:t xml:space="preserve"> г. № </w:t>
      </w:r>
      <w:r>
        <w:rPr>
          <w:rFonts w:ascii="Times New Roman" w:eastAsia="Times New Roman" w:hAnsi="Times New Roman"/>
          <w:sz w:val="28"/>
          <w:szCs w:val="28"/>
          <w:lang w:eastAsia="ru-RU"/>
        </w:rPr>
        <w:t>145-рс</w:t>
      </w:r>
      <w:r w:rsidRPr="006242A9">
        <w:rPr>
          <w:rFonts w:ascii="Times New Roman" w:eastAsia="Times New Roman" w:hAnsi="Times New Roman"/>
          <w:sz w:val="28"/>
          <w:szCs w:val="28"/>
          <w:lang w:eastAsia="ru-RU"/>
        </w:rPr>
        <w:t xml:space="preserve"> «Стратегия социально-экономического развития </w:t>
      </w:r>
      <w:r>
        <w:rPr>
          <w:rFonts w:ascii="Times New Roman" w:eastAsia="Times New Roman" w:hAnsi="Times New Roman"/>
          <w:sz w:val="28"/>
          <w:szCs w:val="28"/>
          <w:lang w:eastAsia="ru-RU"/>
        </w:rPr>
        <w:t>Добринского муниципального</w:t>
      </w:r>
      <w:r w:rsidRPr="006242A9">
        <w:rPr>
          <w:rFonts w:ascii="Times New Roman" w:eastAsia="Times New Roman" w:hAnsi="Times New Roman"/>
          <w:sz w:val="28"/>
          <w:szCs w:val="28"/>
          <w:lang w:eastAsia="ru-RU"/>
        </w:rPr>
        <w:t xml:space="preserve"> района  на период до 2020 года» (с учётом изменений). </w:t>
      </w:r>
    </w:p>
    <w:p w:rsidR="00466E47" w:rsidRPr="006242A9" w:rsidRDefault="00466E47" w:rsidP="00466E47">
      <w:pPr>
        <w:spacing w:after="0" w:line="240" w:lineRule="auto"/>
        <w:ind w:firstLine="720"/>
        <w:jc w:val="both"/>
        <w:rPr>
          <w:rFonts w:ascii="Times New Roman" w:hAnsi="Times New Roman"/>
          <w:sz w:val="28"/>
          <w:szCs w:val="28"/>
          <w:lang w:eastAsia="ru-RU"/>
        </w:rPr>
      </w:pPr>
      <w:r w:rsidRPr="006242A9">
        <w:rPr>
          <w:rFonts w:ascii="Times New Roman" w:hAnsi="Times New Roman"/>
          <w:sz w:val="28"/>
          <w:szCs w:val="28"/>
          <w:lang w:eastAsia="ru-RU"/>
        </w:rPr>
        <w:t xml:space="preserve">Программа учитывает цели, задачи и основные направления социально-экономической политики  Липецкой области  на среднесрочную перспективу, прогнозы развития  Липецкой области и </w:t>
      </w:r>
      <w:r>
        <w:rPr>
          <w:rFonts w:ascii="Times New Roman" w:eastAsia="Times New Roman" w:hAnsi="Times New Roman"/>
          <w:sz w:val="28"/>
          <w:szCs w:val="28"/>
          <w:lang w:eastAsia="ru-RU"/>
        </w:rPr>
        <w:t>сельского поселения Пушкинский сельсовет Добринского муниципального района</w:t>
      </w:r>
      <w:r w:rsidRPr="006242A9">
        <w:rPr>
          <w:rFonts w:ascii="Times New Roman" w:hAnsi="Times New Roman"/>
          <w:sz w:val="28"/>
          <w:szCs w:val="28"/>
          <w:lang w:eastAsia="ru-RU"/>
        </w:rPr>
        <w:t xml:space="preserve"> и разработана на основе анализа сложившейся в </w:t>
      </w:r>
      <w:r>
        <w:rPr>
          <w:rFonts w:ascii="Times New Roman" w:hAnsi="Times New Roman"/>
          <w:sz w:val="28"/>
          <w:szCs w:val="28"/>
          <w:lang w:eastAsia="ru-RU"/>
        </w:rPr>
        <w:t>сельском поселении</w:t>
      </w:r>
      <w:r w:rsidRPr="006242A9">
        <w:rPr>
          <w:rFonts w:ascii="Times New Roman" w:hAnsi="Times New Roman"/>
          <w:sz w:val="28"/>
          <w:szCs w:val="28"/>
          <w:lang w:eastAsia="ru-RU"/>
        </w:rPr>
        <w:t xml:space="preserve"> социально-экономической ситуации, основных проблем и предпосылок для их решения.</w:t>
      </w:r>
    </w:p>
    <w:p w:rsidR="00466E47" w:rsidRPr="006242A9" w:rsidRDefault="00466E47" w:rsidP="00466E47">
      <w:pPr>
        <w:spacing w:after="0" w:line="240" w:lineRule="auto"/>
        <w:ind w:firstLine="720"/>
        <w:jc w:val="both"/>
        <w:rPr>
          <w:rFonts w:ascii="Times New Roman" w:hAnsi="Times New Roman"/>
          <w:sz w:val="28"/>
          <w:szCs w:val="28"/>
          <w:lang w:eastAsia="ru-RU"/>
        </w:rPr>
      </w:pPr>
      <w:r w:rsidRPr="006242A9">
        <w:rPr>
          <w:rFonts w:ascii="Times New Roman" w:hAnsi="Times New Roman"/>
          <w:sz w:val="28"/>
          <w:szCs w:val="28"/>
          <w:lang w:eastAsia="ru-RU"/>
        </w:rPr>
        <w:t xml:space="preserve">Программа представляет собой комплекс социально-экономических, организационных и других мероприятий, обеспечивающих эффективное решение задач в экономике и социальной сфере </w:t>
      </w:r>
      <w:r>
        <w:rPr>
          <w:rFonts w:ascii="Times New Roman" w:eastAsia="Times New Roman" w:hAnsi="Times New Roman"/>
          <w:sz w:val="28"/>
          <w:szCs w:val="28"/>
          <w:lang w:eastAsia="ru-RU"/>
        </w:rPr>
        <w:t>сельского поселения Пушкинский сельсовет Добринского муниципального района</w:t>
      </w:r>
      <w:r w:rsidRPr="006242A9">
        <w:rPr>
          <w:rFonts w:ascii="Times New Roman" w:hAnsi="Times New Roman"/>
          <w:sz w:val="28"/>
          <w:szCs w:val="28"/>
          <w:lang w:eastAsia="ru-RU"/>
        </w:rPr>
        <w:t xml:space="preserve"> (далее </w:t>
      </w:r>
      <w:r>
        <w:rPr>
          <w:rFonts w:ascii="Times New Roman" w:hAnsi="Times New Roman"/>
          <w:sz w:val="28"/>
          <w:szCs w:val="28"/>
          <w:lang w:eastAsia="ru-RU"/>
        </w:rPr>
        <w:t>–</w:t>
      </w:r>
      <w:r w:rsidRPr="006242A9">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6242A9">
        <w:rPr>
          <w:rFonts w:ascii="Times New Roman" w:hAnsi="Times New Roman"/>
          <w:sz w:val="28"/>
          <w:szCs w:val="28"/>
          <w:lang w:eastAsia="ru-RU"/>
        </w:rPr>
        <w:t>).</w:t>
      </w:r>
    </w:p>
    <w:p w:rsidR="00466E47" w:rsidRPr="006242A9" w:rsidRDefault="00466E47" w:rsidP="00466E47">
      <w:pPr>
        <w:widowControl w:val="0"/>
        <w:autoSpaceDE w:val="0"/>
        <w:autoSpaceDN w:val="0"/>
        <w:adjustRightInd w:val="0"/>
        <w:spacing w:after="0" w:line="240" w:lineRule="auto"/>
        <w:ind w:firstLine="720"/>
        <w:jc w:val="both"/>
        <w:rPr>
          <w:rFonts w:ascii="Times New Roman" w:hAnsi="Times New Roman"/>
          <w:sz w:val="28"/>
          <w:szCs w:val="28"/>
        </w:rPr>
      </w:pPr>
      <w:r w:rsidRPr="006242A9">
        <w:rPr>
          <w:rFonts w:ascii="Times New Roman" w:hAnsi="Times New Roman"/>
          <w:sz w:val="28"/>
          <w:szCs w:val="28"/>
        </w:rPr>
        <w:t xml:space="preserve">Механизмы реализации Программы основаны на согласованности  участников социально-экономических процессов: органов местного самоуправления, хозяйствующих субъектов, а также населения </w:t>
      </w:r>
      <w:r>
        <w:rPr>
          <w:rFonts w:ascii="Times New Roman" w:hAnsi="Times New Roman"/>
          <w:sz w:val="28"/>
          <w:szCs w:val="28"/>
          <w:lang w:eastAsia="ru-RU"/>
        </w:rPr>
        <w:t>сельского поселения</w:t>
      </w:r>
      <w:r w:rsidRPr="006242A9">
        <w:rPr>
          <w:rFonts w:ascii="Times New Roman" w:hAnsi="Times New Roman"/>
          <w:sz w:val="28"/>
          <w:szCs w:val="28"/>
        </w:rPr>
        <w:t xml:space="preserve">. </w:t>
      </w:r>
    </w:p>
    <w:p w:rsidR="00466E47" w:rsidRPr="006242A9" w:rsidRDefault="00466E47" w:rsidP="00466E47">
      <w:pPr>
        <w:spacing w:after="0" w:line="240" w:lineRule="auto"/>
        <w:jc w:val="both"/>
        <w:rPr>
          <w:rFonts w:ascii="Times New Roman" w:hAnsi="Times New Roman"/>
          <w:sz w:val="24"/>
          <w:szCs w:val="24"/>
          <w:lang w:eastAsia="ru-RU"/>
        </w:rPr>
      </w:pPr>
    </w:p>
    <w:p w:rsidR="00466E47" w:rsidRPr="00406A5B" w:rsidRDefault="00466E47" w:rsidP="00466E47">
      <w:pPr>
        <w:tabs>
          <w:tab w:val="left" w:pos="1276"/>
        </w:tabs>
        <w:spacing w:after="0" w:line="240" w:lineRule="auto"/>
        <w:ind w:firstLine="709"/>
        <w:jc w:val="both"/>
        <w:rPr>
          <w:rFonts w:ascii="Times New Roman" w:hAnsi="Times New Roman"/>
          <w:b/>
          <w:sz w:val="28"/>
          <w:szCs w:val="28"/>
        </w:rPr>
      </w:pPr>
      <w:r>
        <w:rPr>
          <w:rFonts w:ascii="Times New Roman" w:eastAsia="Times New Roman" w:hAnsi="Times New Roman"/>
          <w:b/>
          <w:sz w:val="28"/>
          <w:szCs w:val="28"/>
          <w:lang w:eastAsia="ru-RU"/>
        </w:rPr>
        <w:t>2</w:t>
      </w:r>
      <w:r w:rsidRPr="00406A5B">
        <w:rPr>
          <w:rFonts w:ascii="Times New Roman" w:eastAsia="Times New Roman" w:hAnsi="Times New Roman"/>
          <w:b/>
          <w:sz w:val="28"/>
          <w:szCs w:val="28"/>
          <w:lang w:eastAsia="ru-RU"/>
        </w:rPr>
        <w:t xml:space="preserve">. </w:t>
      </w:r>
      <w:r w:rsidRPr="00406A5B">
        <w:rPr>
          <w:rFonts w:ascii="Times New Roman" w:hAnsi="Times New Roman"/>
          <w:b/>
          <w:sz w:val="28"/>
          <w:szCs w:val="28"/>
        </w:rPr>
        <w:t xml:space="preserve">Оценка действующих мер по улучшению социально-экономического положения  </w:t>
      </w:r>
      <w:r>
        <w:rPr>
          <w:rFonts w:ascii="Times New Roman" w:hAnsi="Times New Roman"/>
          <w:b/>
          <w:sz w:val="28"/>
          <w:szCs w:val="28"/>
        </w:rPr>
        <w:t>сельского поселения.</w:t>
      </w:r>
    </w:p>
    <w:p w:rsidR="00466E47" w:rsidRPr="00C15D56" w:rsidRDefault="00466E47" w:rsidP="00466E47">
      <w:pPr>
        <w:tabs>
          <w:tab w:val="left" w:pos="1276"/>
        </w:tabs>
        <w:spacing w:after="0" w:line="240" w:lineRule="auto"/>
        <w:ind w:firstLine="709"/>
        <w:jc w:val="both"/>
        <w:rPr>
          <w:rFonts w:ascii="Times New Roman" w:hAnsi="Times New Roman"/>
          <w:b/>
          <w:sz w:val="28"/>
          <w:szCs w:val="28"/>
          <w:highlight w:val="yellow"/>
        </w:rPr>
      </w:pPr>
    </w:p>
    <w:p w:rsidR="00466E47" w:rsidRPr="00406A5B" w:rsidRDefault="00466E47" w:rsidP="00466E47">
      <w:pPr>
        <w:tabs>
          <w:tab w:val="left" w:pos="1276"/>
        </w:tabs>
        <w:spacing w:after="0" w:line="240" w:lineRule="auto"/>
        <w:ind w:firstLine="709"/>
        <w:jc w:val="center"/>
        <w:rPr>
          <w:rFonts w:ascii="Times New Roman" w:hAnsi="Times New Roman"/>
          <w:sz w:val="28"/>
          <w:szCs w:val="28"/>
        </w:rPr>
      </w:pPr>
      <w:r>
        <w:rPr>
          <w:rFonts w:ascii="Times New Roman" w:hAnsi="Times New Roman"/>
          <w:b/>
          <w:sz w:val="28"/>
          <w:szCs w:val="28"/>
        </w:rPr>
        <w:t>2</w:t>
      </w:r>
      <w:r w:rsidRPr="00406A5B">
        <w:rPr>
          <w:rFonts w:ascii="Times New Roman" w:hAnsi="Times New Roman"/>
          <w:b/>
          <w:sz w:val="28"/>
          <w:szCs w:val="28"/>
        </w:rPr>
        <w:t>.1. Областные целевые программы</w:t>
      </w:r>
      <w:r>
        <w:rPr>
          <w:rFonts w:ascii="Times New Roman" w:hAnsi="Times New Roman"/>
          <w:b/>
          <w:sz w:val="28"/>
          <w:szCs w:val="28"/>
        </w:rPr>
        <w:t>.</w:t>
      </w:r>
    </w:p>
    <w:p w:rsidR="00466E47" w:rsidRPr="00406A5B" w:rsidRDefault="00466E47" w:rsidP="00466E47">
      <w:pPr>
        <w:tabs>
          <w:tab w:val="left" w:pos="900"/>
        </w:tabs>
        <w:spacing w:after="0" w:line="240" w:lineRule="auto"/>
        <w:jc w:val="both"/>
        <w:rPr>
          <w:rFonts w:ascii="Times New Roman" w:hAnsi="Times New Roman"/>
          <w:sz w:val="28"/>
          <w:szCs w:val="28"/>
        </w:rPr>
      </w:pPr>
      <w:r w:rsidRPr="00406A5B">
        <w:rPr>
          <w:rFonts w:ascii="Times New Roman" w:hAnsi="Times New Roman"/>
          <w:sz w:val="28"/>
          <w:szCs w:val="28"/>
        </w:rPr>
        <w:tab/>
        <w:t>Участие</w:t>
      </w:r>
      <w:r>
        <w:rPr>
          <w:rFonts w:ascii="Times New Roman" w:hAnsi="Times New Roman"/>
          <w:sz w:val="28"/>
          <w:szCs w:val="28"/>
        </w:rPr>
        <w:t xml:space="preserve"> сельского поселения в 2013-2017гг. </w:t>
      </w:r>
      <w:r w:rsidRPr="00406A5B">
        <w:rPr>
          <w:rFonts w:ascii="Times New Roman" w:hAnsi="Times New Roman"/>
          <w:sz w:val="28"/>
          <w:szCs w:val="28"/>
        </w:rPr>
        <w:t xml:space="preserve"> в областных целевых программах позвол</w:t>
      </w:r>
      <w:r>
        <w:rPr>
          <w:rFonts w:ascii="Times New Roman" w:hAnsi="Times New Roman"/>
          <w:sz w:val="28"/>
          <w:szCs w:val="28"/>
        </w:rPr>
        <w:t>ит</w:t>
      </w:r>
      <w:r w:rsidRPr="00406A5B">
        <w:rPr>
          <w:rFonts w:ascii="Times New Roman" w:hAnsi="Times New Roman"/>
          <w:sz w:val="28"/>
          <w:szCs w:val="28"/>
        </w:rPr>
        <w:t xml:space="preserve"> привлекать  финансовые ресурсы из областного бюджета и объединять усилия органов государственной власти области,  органов местного самоуправления </w:t>
      </w:r>
      <w:r>
        <w:rPr>
          <w:rFonts w:ascii="Times New Roman" w:hAnsi="Times New Roman"/>
          <w:sz w:val="28"/>
          <w:szCs w:val="28"/>
        </w:rPr>
        <w:t>поселения</w:t>
      </w:r>
      <w:r w:rsidRPr="00406A5B">
        <w:rPr>
          <w:rFonts w:ascii="Times New Roman" w:hAnsi="Times New Roman"/>
          <w:sz w:val="28"/>
          <w:szCs w:val="28"/>
        </w:rPr>
        <w:t xml:space="preserve"> и частного сектора экономики для решения проблем социально-экономического развития.</w:t>
      </w:r>
    </w:p>
    <w:p w:rsidR="00466E47" w:rsidRPr="00C15D56" w:rsidRDefault="00466E47" w:rsidP="00466E47">
      <w:pPr>
        <w:tabs>
          <w:tab w:val="left" w:pos="900"/>
        </w:tabs>
        <w:spacing w:after="0" w:line="240" w:lineRule="auto"/>
        <w:jc w:val="center"/>
        <w:rPr>
          <w:rFonts w:ascii="Times New Roman" w:hAnsi="Times New Roman"/>
          <w:b/>
          <w:sz w:val="28"/>
          <w:szCs w:val="28"/>
          <w:highlight w:val="yellow"/>
        </w:rPr>
      </w:pPr>
      <w:r>
        <w:rPr>
          <w:rFonts w:ascii="Times New Roman" w:hAnsi="Times New Roman"/>
          <w:b/>
          <w:sz w:val="28"/>
          <w:szCs w:val="28"/>
        </w:rPr>
        <w:t>2</w:t>
      </w:r>
      <w:r w:rsidRPr="00406A5B">
        <w:rPr>
          <w:rFonts w:ascii="Times New Roman" w:hAnsi="Times New Roman"/>
          <w:b/>
          <w:sz w:val="28"/>
          <w:szCs w:val="28"/>
        </w:rPr>
        <w:t xml:space="preserve">.2. </w:t>
      </w:r>
      <w:r>
        <w:rPr>
          <w:rFonts w:ascii="Times New Roman" w:hAnsi="Times New Roman"/>
          <w:b/>
          <w:sz w:val="28"/>
          <w:szCs w:val="28"/>
        </w:rPr>
        <w:t>Ц</w:t>
      </w:r>
      <w:r w:rsidRPr="00406A5B">
        <w:rPr>
          <w:rFonts w:ascii="Times New Roman" w:hAnsi="Times New Roman"/>
          <w:b/>
          <w:sz w:val="28"/>
          <w:szCs w:val="28"/>
        </w:rPr>
        <w:t>елевые программы</w:t>
      </w:r>
      <w:r>
        <w:rPr>
          <w:rFonts w:ascii="Times New Roman" w:hAnsi="Times New Roman"/>
          <w:b/>
          <w:sz w:val="28"/>
          <w:szCs w:val="28"/>
        </w:rPr>
        <w:t xml:space="preserve"> сельского поселения</w:t>
      </w:r>
      <w:r w:rsidRPr="00406A5B">
        <w:rPr>
          <w:rFonts w:ascii="Times New Roman" w:hAnsi="Times New Roman"/>
          <w:b/>
          <w:sz w:val="28"/>
          <w:szCs w:val="28"/>
        </w:rPr>
        <w:t>.</w:t>
      </w:r>
    </w:p>
    <w:p w:rsidR="00466E47" w:rsidRPr="00696D1F" w:rsidRDefault="00466E47" w:rsidP="00466E47">
      <w:pPr>
        <w:widowControl w:val="0"/>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Ц</w:t>
      </w:r>
      <w:r w:rsidRPr="00696D1F">
        <w:rPr>
          <w:rFonts w:ascii="Times New Roman" w:hAnsi="Times New Roman"/>
          <w:sz w:val="28"/>
          <w:szCs w:val="28"/>
        </w:rPr>
        <w:t>елевые программы</w:t>
      </w:r>
      <w:r>
        <w:rPr>
          <w:rFonts w:ascii="Times New Roman" w:hAnsi="Times New Roman"/>
          <w:sz w:val="28"/>
          <w:szCs w:val="28"/>
        </w:rPr>
        <w:t xml:space="preserve"> сельского поселения</w:t>
      </w:r>
      <w:r w:rsidRPr="00696D1F">
        <w:rPr>
          <w:rFonts w:ascii="Times New Roman" w:hAnsi="Times New Roman"/>
          <w:sz w:val="28"/>
          <w:szCs w:val="28"/>
        </w:rPr>
        <w:t xml:space="preserve"> представляют собой комплекс мероприятий, </w:t>
      </w:r>
      <w:r w:rsidRPr="00696D1F">
        <w:rPr>
          <w:rFonts w:ascii="Times New Roman" w:hAnsi="Times New Roman"/>
          <w:sz w:val="28"/>
          <w:szCs w:val="28"/>
          <w:lang w:eastAsia="ru-RU"/>
        </w:rPr>
        <w:t xml:space="preserve">увязанных по задачам, ресурсам, исполнителям, срокам и </w:t>
      </w:r>
      <w:r w:rsidRPr="00696D1F">
        <w:rPr>
          <w:rFonts w:ascii="Times New Roman" w:hAnsi="Times New Roman"/>
          <w:sz w:val="28"/>
          <w:szCs w:val="28"/>
        </w:rPr>
        <w:t xml:space="preserve">обеспечивающих эффективное решение проблем социально-экономического развития </w:t>
      </w:r>
      <w:r>
        <w:rPr>
          <w:rFonts w:ascii="Times New Roman" w:hAnsi="Times New Roman"/>
          <w:sz w:val="28"/>
          <w:szCs w:val="28"/>
        </w:rPr>
        <w:t>поселения</w:t>
      </w:r>
      <w:r w:rsidRPr="00696D1F">
        <w:rPr>
          <w:rFonts w:ascii="Times New Roman" w:hAnsi="Times New Roman"/>
          <w:sz w:val="28"/>
          <w:szCs w:val="28"/>
        </w:rPr>
        <w:t>.</w:t>
      </w:r>
    </w:p>
    <w:p w:rsidR="00466E47" w:rsidRPr="00696D1F" w:rsidRDefault="00466E47" w:rsidP="00466E47">
      <w:pPr>
        <w:widowControl w:val="0"/>
        <w:shd w:val="clear" w:color="auto" w:fill="FFFFFF"/>
        <w:spacing w:after="0" w:line="240" w:lineRule="auto"/>
        <w:ind w:firstLine="720"/>
        <w:jc w:val="both"/>
        <w:rPr>
          <w:rFonts w:ascii="Times New Roman" w:hAnsi="Times New Roman"/>
          <w:sz w:val="28"/>
          <w:szCs w:val="28"/>
        </w:rPr>
      </w:pPr>
      <w:r w:rsidRPr="00696D1F">
        <w:rPr>
          <w:rFonts w:ascii="Times New Roman" w:hAnsi="Times New Roman"/>
          <w:sz w:val="28"/>
          <w:szCs w:val="28"/>
        </w:rPr>
        <w:t xml:space="preserve">Реализация  целевых программ </w:t>
      </w:r>
      <w:r>
        <w:rPr>
          <w:rFonts w:ascii="Times New Roman" w:hAnsi="Times New Roman"/>
          <w:sz w:val="28"/>
          <w:szCs w:val="28"/>
        </w:rPr>
        <w:t>сельского поселения</w:t>
      </w:r>
      <w:r w:rsidRPr="00696D1F">
        <w:rPr>
          <w:rFonts w:ascii="Times New Roman" w:hAnsi="Times New Roman"/>
          <w:sz w:val="28"/>
          <w:szCs w:val="28"/>
        </w:rPr>
        <w:t xml:space="preserve"> позволяет концентрировать ресурсы для достижения поставленных целей и задач.</w:t>
      </w:r>
    </w:p>
    <w:p w:rsidR="00466E47" w:rsidRPr="00A162F2" w:rsidRDefault="00466E47" w:rsidP="00466E47">
      <w:pPr>
        <w:widowControl w:val="0"/>
        <w:shd w:val="clear" w:color="auto" w:fill="FFFFFF"/>
        <w:spacing w:after="0" w:line="240" w:lineRule="auto"/>
        <w:ind w:firstLine="720"/>
        <w:jc w:val="both"/>
        <w:rPr>
          <w:rFonts w:ascii="Times New Roman" w:hAnsi="Times New Roman"/>
          <w:sz w:val="28"/>
          <w:szCs w:val="28"/>
          <w:highlight w:val="yellow"/>
        </w:rPr>
      </w:pPr>
      <w:r w:rsidRPr="00696D1F">
        <w:rPr>
          <w:rFonts w:ascii="Times New Roman" w:hAnsi="Times New Roman"/>
          <w:sz w:val="28"/>
          <w:szCs w:val="28"/>
        </w:rPr>
        <w:t>Проекты целевых программ</w:t>
      </w:r>
      <w:r w:rsidRPr="00A162F2">
        <w:rPr>
          <w:rFonts w:ascii="Times New Roman" w:hAnsi="Times New Roman"/>
          <w:sz w:val="28"/>
          <w:szCs w:val="28"/>
        </w:rPr>
        <w:t xml:space="preserve"> </w:t>
      </w:r>
      <w:r>
        <w:rPr>
          <w:rFonts w:ascii="Times New Roman" w:hAnsi="Times New Roman"/>
          <w:sz w:val="28"/>
          <w:szCs w:val="28"/>
        </w:rPr>
        <w:t>сельского поселения</w:t>
      </w:r>
      <w:r w:rsidRPr="00696D1F">
        <w:rPr>
          <w:rFonts w:ascii="Times New Roman" w:hAnsi="Times New Roman"/>
          <w:sz w:val="28"/>
          <w:szCs w:val="28"/>
        </w:rPr>
        <w:t xml:space="preserve"> и внесение </w:t>
      </w:r>
      <w:r w:rsidRPr="002E37A8">
        <w:rPr>
          <w:rFonts w:ascii="Times New Roman" w:hAnsi="Times New Roman"/>
          <w:sz w:val="28"/>
          <w:szCs w:val="28"/>
        </w:rPr>
        <w:t xml:space="preserve">изменений в них разрабатываются в соответствии с постановлением администрации </w:t>
      </w:r>
      <w:r>
        <w:rPr>
          <w:rFonts w:ascii="Times New Roman" w:hAnsi="Times New Roman"/>
          <w:sz w:val="28"/>
          <w:szCs w:val="28"/>
        </w:rPr>
        <w:t xml:space="preserve">сельского </w:t>
      </w:r>
      <w:r>
        <w:rPr>
          <w:rFonts w:ascii="Times New Roman" w:hAnsi="Times New Roman"/>
          <w:sz w:val="28"/>
          <w:szCs w:val="28"/>
        </w:rPr>
        <w:lastRenderedPageBreak/>
        <w:t>поселения Пушкинский сельсовет Добринского</w:t>
      </w:r>
      <w:r w:rsidRPr="002E37A8">
        <w:rPr>
          <w:rFonts w:ascii="Times New Roman" w:hAnsi="Times New Roman"/>
          <w:sz w:val="28"/>
          <w:szCs w:val="28"/>
        </w:rPr>
        <w:t xml:space="preserve"> муниципального района </w:t>
      </w:r>
      <w:r w:rsidRPr="00A162F2">
        <w:rPr>
          <w:rFonts w:ascii="Times New Roman" w:hAnsi="Times New Roman"/>
          <w:sz w:val="28"/>
          <w:szCs w:val="28"/>
        </w:rPr>
        <w:t xml:space="preserve">№ </w:t>
      </w:r>
      <w:r w:rsidR="00805CF8">
        <w:rPr>
          <w:rFonts w:ascii="Times New Roman" w:hAnsi="Times New Roman"/>
          <w:sz w:val="28"/>
          <w:szCs w:val="28"/>
        </w:rPr>
        <w:t>22а</w:t>
      </w:r>
      <w:r w:rsidRPr="00A162F2">
        <w:rPr>
          <w:rFonts w:ascii="Times New Roman" w:hAnsi="Times New Roman"/>
          <w:sz w:val="28"/>
          <w:szCs w:val="28"/>
        </w:rPr>
        <w:t xml:space="preserve"> от </w:t>
      </w:r>
      <w:r w:rsidR="00805CF8">
        <w:rPr>
          <w:rFonts w:ascii="Times New Roman" w:hAnsi="Times New Roman"/>
          <w:sz w:val="28"/>
          <w:szCs w:val="28"/>
        </w:rPr>
        <w:t>3</w:t>
      </w:r>
      <w:r w:rsidRPr="00A162F2">
        <w:rPr>
          <w:rFonts w:ascii="Times New Roman" w:hAnsi="Times New Roman"/>
          <w:sz w:val="28"/>
          <w:szCs w:val="28"/>
        </w:rPr>
        <w:t>0.0</w:t>
      </w:r>
      <w:r w:rsidR="00805CF8">
        <w:rPr>
          <w:rFonts w:ascii="Times New Roman" w:hAnsi="Times New Roman"/>
          <w:sz w:val="28"/>
          <w:szCs w:val="28"/>
        </w:rPr>
        <w:t>8.2008г «</w:t>
      </w:r>
      <w:r w:rsidRPr="00A162F2">
        <w:rPr>
          <w:rFonts w:ascii="Times New Roman" w:hAnsi="Times New Roman"/>
          <w:sz w:val="28"/>
          <w:szCs w:val="28"/>
        </w:rPr>
        <w:t>О порядке разработки, утверждения и реализации поселенческих целевых программ».</w:t>
      </w:r>
    </w:p>
    <w:p w:rsidR="00466E47" w:rsidRPr="00C15D56" w:rsidRDefault="00466E47" w:rsidP="00466E47">
      <w:pPr>
        <w:widowControl w:val="0"/>
        <w:shd w:val="clear" w:color="auto" w:fill="FFFFFF"/>
        <w:spacing w:after="0" w:line="240" w:lineRule="auto"/>
        <w:ind w:firstLine="720"/>
        <w:jc w:val="both"/>
        <w:rPr>
          <w:rFonts w:ascii="Times New Roman" w:hAnsi="Times New Roman"/>
          <w:sz w:val="28"/>
          <w:szCs w:val="28"/>
          <w:highlight w:val="yellow"/>
        </w:rPr>
      </w:pPr>
      <w:r w:rsidRPr="00EB66B0">
        <w:rPr>
          <w:rFonts w:ascii="Times New Roman" w:hAnsi="Times New Roman"/>
          <w:sz w:val="28"/>
          <w:szCs w:val="28"/>
        </w:rPr>
        <w:t xml:space="preserve">Регулярно проводится оценка эффективности реализации  целевых программ </w:t>
      </w:r>
      <w:r>
        <w:rPr>
          <w:rFonts w:ascii="Times New Roman" w:hAnsi="Times New Roman"/>
          <w:sz w:val="28"/>
          <w:szCs w:val="28"/>
        </w:rPr>
        <w:t xml:space="preserve">сельского поселения </w:t>
      </w:r>
      <w:r w:rsidRPr="00EB66B0">
        <w:rPr>
          <w:rFonts w:ascii="Times New Roman" w:hAnsi="Times New Roman"/>
          <w:sz w:val="28"/>
          <w:szCs w:val="28"/>
        </w:rPr>
        <w:t>бальным методом на основе полученных оценок по комплексным критериям с учётом их весовых коэффициентов и с учётом достижения запланированных и фактических индикаторов целей, показателей задач, выполнения мероприятий, освоения средств бюджета</w:t>
      </w:r>
      <w:r>
        <w:rPr>
          <w:rFonts w:ascii="Times New Roman" w:hAnsi="Times New Roman"/>
          <w:sz w:val="28"/>
          <w:szCs w:val="28"/>
        </w:rPr>
        <w:t xml:space="preserve"> поселения</w:t>
      </w:r>
      <w:r w:rsidRPr="00EB66B0">
        <w:rPr>
          <w:rFonts w:ascii="Times New Roman" w:hAnsi="Times New Roman"/>
          <w:sz w:val="28"/>
          <w:szCs w:val="28"/>
        </w:rPr>
        <w:t xml:space="preserve"> и достижения показателей экономической эффективности.</w:t>
      </w:r>
    </w:p>
    <w:p w:rsidR="00466E47" w:rsidRPr="00696D1F" w:rsidRDefault="00466E47" w:rsidP="00466E47">
      <w:pPr>
        <w:spacing w:after="0" w:line="240" w:lineRule="auto"/>
        <w:ind w:left="709"/>
        <w:jc w:val="center"/>
        <w:rPr>
          <w:rFonts w:ascii="Times New Roman" w:eastAsia="Times New Roman" w:hAnsi="Times New Roman"/>
          <w:sz w:val="28"/>
          <w:szCs w:val="28"/>
          <w:lang w:eastAsia="ru-RU"/>
        </w:rPr>
      </w:pPr>
      <w:r>
        <w:rPr>
          <w:rFonts w:ascii="Times New Roman" w:hAnsi="Times New Roman"/>
          <w:b/>
          <w:sz w:val="28"/>
          <w:szCs w:val="28"/>
        </w:rPr>
        <w:t>3</w:t>
      </w:r>
      <w:r w:rsidRPr="00696D1F">
        <w:rPr>
          <w:rFonts w:ascii="Times New Roman" w:hAnsi="Times New Roman"/>
          <w:b/>
          <w:sz w:val="28"/>
          <w:szCs w:val="28"/>
        </w:rPr>
        <w:t xml:space="preserve">. Сдерживающие факторы социально-экономического развития </w:t>
      </w:r>
      <w:r>
        <w:rPr>
          <w:rFonts w:ascii="Times New Roman" w:hAnsi="Times New Roman"/>
          <w:b/>
          <w:sz w:val="28"/>
          <w:szCs w:val="28"/>
        </w:rPr>
        <w:t>поселения.</w:t>
      </w:r>
    </w:p>
    <w:p w:rsidR="00466E47" w:rsidRPr="00696D1F" w:rsidRDefault="00466E47" w:rsidP="00466E4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xml:space="preserve">Наряду с достигнутыми положительными результатами существует ряд  факторов, сдерживающих  дальнейшее социально-экономическое развитие </w:t>
      </w:r>
      <w:r>
        <w:rPr>
          <w:rFonts w:ascii="Times New Roman" w:eastAsia="Times New Roman" w:hAnsi="Times New Roman"/>
          <w:sz w:val="28"/>
          <w:szCs w:val="28"/>
          <w:lang w:eastAsia="ru-RU"/>
        </w:rPr>
        <w:t>поселения</w:t>
      </w:r>
      <w:r w:rsidRPr="00696D1F">
        <w:rPr>
          <w:rFonts w:ascii="Times New Roman" w:eastAsia="Times New Roman" w:hAnsi="Times New Roman"/>
          <w:sz w:val="28"/>
          <w:szCs w:val="28"/>
          <w:lang w:eastAsia="ru-RU"/>
        </w:rPr>
        <w:t>. К основным из них можно отнести:</w:t>
      </w:r>
    </w:p>
    <w:p w:rsidR="00466E47" w:rsidRPr="00696D1F" w:rsidRDefault="00466E47" w:rsidP="00466E47">
      <w:pPr>
        <w:widowControl w:val="0"/>
        <w:tabs>
          <w:tab w:val="left" w:pos="0"/>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696D1F">
        <w:rPr>
          <w:rFonts w:ascii="Times New Roman" w:eastAsia="Times New Roman" w:hAnsi="Times New Roman"/>
          <w:b/>
          <w:sz w:val="28"/>
          <w:szCs w:val="28"/>
          <w:lang w:eastAsia="ru-RU"/>
        </w:rPr>
        <w:t>Социальные:</w:t>
      </w:r>
    </w:p>
    <w:p w:rsidR="00466E47" w:rsidRPr="00696D1F" w:rsidRDefault="00466E47" w:rsidP="00466E47">
      <w:pPr>
        <w:widowControl w:val="0"/>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ab/>
        <w:t>-  превышение уровня смертности над уровнем  рождаемости, приводящее к снижению численности населения;</w:t>
      </w:r>
      <w:r w:rsidRPr="00696D1F">
        <w:rPr>
          <w:rFonts w:ascii="Times New Roman" w:eastAsia="Times New Roman" w:hAnsi="Times New Roman"/>
          <w:sz w:val="28"/>
          <w:szCs w:val="28"/>
          <w:lang w:eastAsia="ru-RU"/>
        </w:rPr>
        <w:tab/>
      </w:r>
    </w:p>
    <w:p w:rsidR="00466E47" w:rsidRPr="00696D1F" w:rsidRDefault="00466E47" w:rsidP="00466E47">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сокращение численности трудовых ресурсов,  дефицит высокопрофессиональных кадров;</w:t>
      </w:r>
    </w:p>
    <w:p w:rsidR="00466E47" w:rsidRPr="00696D1F" w:rsidRDefault="00466E47" w:rsidP="00466E47">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ухудшение состояния здоровья населения, высокий уровень заболеваемости во всех возрастных категориях;</w:t>
      </w:r>
    </w:p>
    <w:p w:rsidR="00466E47" w:rsidRPr="00696D1F" w:rsidRDefault="00466E47" w:rsidP="00466E47">
      <w:pPr>
        <w:spacing w:after="0" w:line="240" w:lineRule="auto"/>
        <w:ind w:firstLine="720"/>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рост социальнозначимых заболеваний (алкоголиз</w:t>
      </w:r>
      <w:r>
        <w:rPr>
          <w:rFonts w:ascii="Times New Roman" w:eastAsia="Times New Roman" w:hAnsi="Times New Roman"/>
          <w:sz w:val="28"/>
          <w:szCs w:val="28"/>
          <w:lang w:eastAsia="ru-RU"/>
        </w:rPr>
        <w:t>ма</w:t>
      </w:r>
      <w:r w:rsidRPr="00696D1F">
        <w:rPr>
          <w:rFonts w:ascii="Times New Roman" w:eastAsia="Times New Roman" w:hAnsi="Times New Roman"/>
          <w:sz w:val="28"/>
          <w:szCs w:val="28"/>
          <w:lang w:eastAsia="ru-RU"/>
        </w:rPr>
        <w:t>, злокачественных новообразований);</w:t>
      </w:r>
    </w:p>
    <w:p w:rsidR="00466E47" w:rsidRPr="00696D1F" w:rsidRDefault="00466E47" w:rsidP="00466E47">
      <w:pPr>
        <w:spacing w:after="0" w:line="240" w:lineRule="auto"/>
        <w:ind w:firstLine="720"/>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увеличивающаяся дифференциация населения по уровню доходов на территори</w:t>
      </w:r>
      <w:r>
        <w:rPr>
          <w:rFonts w:ascii="Times New Roman" w:eastAsia="Times New Roman" w:hAnsi="Times New Roman"/>
          <w:sz w:val="28"/>
          <w:szCs w:val="28"/>
          <w:lang w:eastAsia="ru-RU"/>
        </w:rPr>
        <w:t>и сельского поселения</w:t>
      </w:r>
      <w:r w:rsidRPr="00696D1F">
        <w:rPr>
          <w:rFonts w:ascii="Times New Roman" w:eastAsia="Times New Roman" w:hAnsi="Times New Roman"/>
          <w:sz w:val="28"/>
          <w:szCs w:val="28"/>
          <w:lang w:eastAsia="ru-RU"/>
        </w:rPr>
        <w:t>;</w:t>
      </w:r>
    </w:p>
    <w:p w:rsidR="00466E47" w:rsidRPr="00696D1F" w:rsidRDefault="00466E47" w:rsidP="00466E47">
      <w:pPr>
        <w:spacing w:after="0" w:line="240" w:lineRule="auto"/>
        <w:ind w:firstLine="720"/>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-резкая дифференциация заработной платы по отраслям экономики;</w:t>
      </w:r>
    </w:p>
    <w:p w:rsidR="00466E47" w:rsidRPr="00696D1F" w:rsidRDefault="00466E47" w:rsidP="00466E47">
      <w:pPr>
        <w:spacing w:after="0" w:line="240" w:lineRule="auto"/>
        <w:ind w:firstLine="709"/>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невысокие темпы жилищного строительства;</w:t>
      </w:r>
    </w:p>
    <w:p w:rsidR="00466E47" w:rsidRPr="00696D1F" w:rsidRDefault="00466E47" w:rsidP="00466E47">
      <w:pPr>
        <w:spacing w:after="0" w:line="240" w:lineRule="auto"/>
        <w:ind w:firstLine="709"/>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высокий износ системы водоснабжения;</w:t>
      </w:r>
    </w:p>
    <w:p w:rsidR="00466E47" w:rsidRPr="00696D1F" w:rsidRDefault="00466E47" w:rsidP="00466E47">
      <w:pPr>
        <w:spacing w:after="0" w:line="240" w:lineRule="auto"/>
        <w:ind w:firstLine="709"/>
        <w:jc w:val="both"/>
        <w:rPr>
          <w:rFonts w:ascii="Times New Roman" w:eastAsia="Times New Roman" w:hAnsi="Times New Roman"/>
          <w:b/>
          <w:sz w:val="28"/>
          <w:szCs w:val="28"/>
          <w:lang w:eastAsia="ru-RU"/>
        </w:rPr>
      </w:pPr>
      <w:r w:rsidRPr="00696D1F">
        <w:rPr>
          <w:rFonts w:ascii="Times New Roman" w:eastAsia="Times New Roman" w:hAnsi="Times New Roman"/>
          <w:sz w:val="28"/>
          <w:szCs w:val="28"/>
          <w:lang w:eastAsia="ru-RU"/>
        </w:rPr>
        <w:t>- низкая материально-технич</w:t>
      </w:r>
      <w:r>
        <w:rPr>
          <w:rFonts w:ascii="Times New Roman" w:eastAsia="Times New Roman" w:hAnsi="Times New Roman"/>
          <w:sz w:val="28"/>
          <w:szCs w:val="28"/>
          <w:lang w:eastAsia="ru-RU"/>
        </w:rPr>
        <w:t>еская база  учреждения</w:t>
      </w:r>
      <w:r w:rsidRPr="00696D1F">
        <w:rPr>
          <w:rFonts w:ascii="Times New Roman" w:eastAsia="Times New Roman" w:hAnsi="Times New Roman"/>
          <w:sz w:val="28"/>
          <w:szCs w:val="28"/>
          <w:lang w:eastAsia="ru-RU"/>
        </w:rPr>
        <w:t xml:space="preserve"> культуры.</w:t>
      </w:r>
    </w:p>
    <w:p w:rsidR="00466E47" w:rsidRPr="00696D1F" w:rsidRDefault="00466E47" w:rsidP="00466E47">
      <w:pPr>
        <w:widowControl w:val="0"/>
        <w:tabs>
          <w:tab w:val="left" w:pos="0"/>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696D1F">
        <w:rPr>
          <w:rFonts w:ascii="Times New Roman" w:eastAsia="Times New Roman" w:hAnsi="Times New Roman"/>
          <w:b/>
          <w:sz w:val="28"/>
          <w:szCs w:val="28"/>
          <w:lang w:eastAsia="ru-RU"/>
        </w:rPr>
        <w:t>Экономические и инфраструктурные:</w:t>
      </w:r>
    </w:p>
    <w:p w:rsidR="00466E47" w:rsidRPr="00696D1F" w:rsidRDefault="00466E47" w:rsidP="00466E47">
      <w:pPr>
        <w:widowControl w:val="0"/>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ab/>
        <w:t>- низкая инвестиционная активность сельскохозяйственных предприятий;</w:t>
      </w:r>
      <w:r w:rsidRPr="00696D1F">
        <w:rPr>
          <w:rFonts w:ascii="Times New Roman" w:eastAsia="Times New Roman" w:hAnsi="Times New Roman"/>
          <w:sz w:val="28"/>
          <w:szCs w:val="28"/>
          <w:lang w:eastAsia="ru-RU"/>
        </w:rPr>
        <w:tab/>
      </w:r>
    </w:p>
    <w:p w:rsidR="00466E47" w:rsidRPr="00696D1F" w:rsidRDefault="00466E47" w:rsidP="00466E47">
      <w:pPr>
        <w:spacing w:after="0" w:line="240" w:lineRule="auto"/>
        <w:ind w:firstLine="567"/>
        <w:jc w:val="both"/>
        <w:rPr>
          <w:rFonts w:ascii="Times New Roman" w:hAnsi="Times New Roman"/>
          <w:sz w:val="28"/>
          <w:szCs w:val="28"/>
        </w:rPr>
      </w:pPr>
      <w:r w:rsidRPr="00696D1F">
        <w:rPr>
          <w:rFonts w:ascii="Times New Roman" w:eastAsia="Times New Roman" w:hAnsi="Times New Roman"/>
          <w:sz w:val="28"/>
          <w:szCs w:val="28"/>
          <w:lang w:eastAsia="ru-RU"/>
        </w:rPr>
        <w:tab/>
        <w:t xml:space="preserve">- </w:t>
      </w:r>
      <w:r w:rsidRPr="00696D1F">
        <w:rPr>
          <w:rFonts w:ascii="Times New Roman" w:hAnsi="Times New Roman"/>
          <w:sz w:val="28"/>
          <w:szCs w:val="28"/>
        </w:rPr>
        <w:t>недостаточный уровень конкурентоспособности агропромышленного комплекса в условиях членства в ВТО;</w:t>
      </w:r>
    </w:p>
    <w:p w:rsidR="00466E47" w:rsidRPr="00696D1F" w:rsidRDefault="00466E47" w:rsidP="00466E47">
      <w:pPr>
        <w:spacing w:after="0" w:line="240" w:lineRule="auto"/>
        <w:ind w:firstLine="567"/>
        <w:jc w:val="both"/>
        <w:rPr>
          <w:rFonts w:ascii="Times New Roman" w:hAnsi="Times New Roman"/>
          <w:sz w:val="28"/>
          <w:szCs w:val="28"/>
        </w:rPr>
      </w:pPr>
      <w:r w:rsidRPr="00696D1F">
        <w:rPr>
          <w:rFonts w:ascii="Times New Roman" w:hAnsi="Times New Roman"/>
          <w:sz w:val="28"/>
          <w:szCs w:val="28"/>
        </w:rPr>
        <w:t xml:space="preserve">- недостаток финансовых возможностей для проведения модернизации предприятий сельского хозяйства, перерабатывающей промышленности с применением инновационных технологий; </w:t>
      </w:r>
    </w:p>
    <w:p w:rsidR="00466E47" w:rsidRPr="00696D1F" w:rsidRDefault="00466E47" w:rsidP="00466E47">
      <w:pPr>
        <w:spacing w:after="0" w:line="240" w:lineRule="auto"/>
        <w:ind w:firstLine="567"/>
        <w:jc w:val="both"/>
        <w:rPr>
          <w:rFonts w:ascii="Times New Roman" w:hAnsi="Times New Roman"/>
          <w:sz w:val="28"/>
          <w:szCs w:val="28"/>
        </w:rPr>
      </w:pPr>
      <w:r w:rsidRPr="00696D1F">
        <w:rPr>
          <w:rFonts w:ascii="Times New Roman" w:hAnsi="Times New Roman"/>
          <w:sz w:val="28"/>
          <w:szCs w:val="28"/>
        </w:rPr>
        <w:t>- недостаточное развитие малого и среднего бизнеса;</w:t>
      </w:r>
    </w:p>
    <w:p w:rsidR="00466E47" w:rsidRPr="00696D1F" w:rsidRDefault="00466E47" w:rsidP="00466E47">
      <w:pPr>
        <w:spacing w:after="0" w:line="240" w:lineRule="auto"/>
        <w:ind w:firstLine="567"/>
        <w:jc w:val="both"/>
        <w:rPr>
          <w:rFonts w:ascii="Times New Roman" w:hAnsi="Times New Roman"/>
          <w:sz w:val="28"/>
          <w:szCs w:val="28"/>
        </w:rPr>
      </w:pPr>
      <w:r w:rsidRPr="00696D1F">
        <w:rPr>
          <w:rFonts w:ascii="Times New Roman" w:hAnsi="Times New Roman"/>
          <w:sz w:val="28"/>
          <w:szCs w:val="28"/>
        </w:rPr>
        <w:t>- недостаточное развитие кооперации в сфере производства и реализации сельскохозяйственной  продукции;</w:t>
      </w:r>
    </w:p>
    <w:p w:rsidR="00466E47" w:rsidRPr="00696D1F" w:rsidRDefault="00466E47" w:rsidP="00466E47">
      <w:pPr>
        <w:spacing w:after="0" w:line="240" w:lineRule="auto"/>
        <w:ind w:firstLine="709"/>
        <w:jc w:val="both"/>
        <w:rPr>
          <w:rFonts w:ascii="Times New Roman" w:hAnsi="Times New Roman"/>
          <w:bCs/>
          <w:sz w:val="28"/>
          <w:szCs w:val="28"/>
        </w:rPr>
      </w:pPr>
      <w:r w:rsidRPr="00696D1F">
        <w:rPr>
          <w:rFonts w:ascii="Times New Roman" w:eastAsia="Times New Roman" w:hAnsi="Times New Roman"/>
          <w:sz w:val="28"/>
          <w:szCs w:val="28"/>
          <w:lang w:eastAsia="ru-RU"/>
        </w:rPr>
        <w:t>- ограниченная доступность финансовых ресурсов, обусловленная сложностью получения заемного финансирования, для субъектов предпринимательской деятельности (высокие % ставки в банках</w:t>
      </w:r>
      <w:r>
        <w:rPr>
          <w:rFonts w:ascii="Times New Roman" w:eastAsia="Times New Roman" w:hAnsi="Times New Roman"/>
          <w:sz w:val="28"/>
          <w:szCs w:val="28"/>
          <w:lang w:eastAsia="ru-RU"/>
        </w:rPr>
        <w:t xml:space="preserve"> </w:t>
      </w:r>
      <w:r w:rsidRPr="00696D1F">
        <w:rPr>
          <w:rFonts w:ascii="Times New Roman" w:eastAsia="Times New Roman" w:hAnsi="Times New Roman"/>
          <w:sz w:val="28"/>
          <w:szCs w:val="28"/>
          <w:lang w:eastAsia="ru-RU"/>
        </w:rPr>
        <w:t>- до 20 %)</w:t>
      </w:r>
      <w:r w:rsidRPr="00696D1F">
        <w:rPr>
          <w:rFonts w:ascii="Times New Roman" w:hAnsi="Times New Roman"/>
          <w:bCs/>
          <w:sz w:val="28"/>
          <w:szCs w:val="28"/>
        </w:rPr>
        <w:t>.</w:t>
      </w:r>
    </w:p>
    <w:p w:rsidR="00466E47" w:rsidRPr="00C15D56" w:rsidRDefault="00466E47" w:rsidP="00466E47">
      <w:pPr>
        <w:spacing w:after="0" w:line="240" w:lineRule="auto"/>
        <w:ind w:firstLine="709"/>
        <w:jc w:val="both"/>
        <w:rPr>
          <w:rFonts w:ascii="Times New Roman" w:hAnsi="Times New Roman"/>
          <w:bCs/>
          <w:sz w:val="28"/>
          <w:szCs w:val="28"/>
          <w:highlight w:val="yellow"/>
        </w:rPr>
      </w:pPr>
    </w:p>
    <w:p w:rsidR="00466E47" w:rsidRPr="00696D1F" w:rsidRDefault="00466E47" w:rsidP="00466E47">
      <w:pPr>
        <w:widowControl w:val="0"/>
        <w:tabs>
          <w:tab w:val="left" w:pos="0"/>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696D1F">
        <w:rPr>
          <w:rFonts w:ascii="Times New Roman" w:eastAsia="Times New Roman" w:hAnsi="Times New Roman"/>
          <w:b/>
          <w:sz w:val="28"/>
          <w:szCs w:val="28"/>
          <w:lang w:eastAsia="ru-RU"/>
        </w:rPr>
        <w:t>Ш. Основные цели и задачи Программы</w:t>
      </w:r>
      <w:r>
        <w:rPr>
          <w:rFonts w:ascii="Times New Roman" w:eastAsia="Times New Roman" w:hAnsi="Times New Roman"/>
          <w:b/>
          <w:sz w:val="28"/>
          <w:szCs w:val="28"/>
          <w:lang w:eastAsia="ru-RU"/>
        </w:rPr>
        <w:t>.</w:t>
      </w:r>
    </w:p>
    <w:p w:rsidR="00466E47" w:rsidRPr="00696D1F" w:rsidRDefault="00466E47" w:rsidP="00466E47">
      <w:pPr>
        <w:spacing w:after="0" w:line="240" w:lineRule="auto"/>
        <w:ind w:firstLine="708"/>
        <w:jc w:val="both"/>
        <w:rPr>
          <w:rFonts w:ascii="Times New Roman" w:eastAsia="Times New Roman" w:hAnsi="Times New Roman"/>
          <w:b/>
          <w:sz w:val="28"/>
          <w:szCs w:val="28"/>
          <w:lang w:eastAsia="ru-RU"/>
        </w:rPr>
      </w:pPr>
    </w:p>
    <w:p w:rsidR="00466E47" w:rsidRPr="00696D1F" w:rsidRDefault="00466E47" w:rsidP="00466E47">
      <w:pPr>
        <w:spacing w:after="0" w:line="240" w:lineRule="auto"/>
        <w:ind w:firstLine="708"/>
        <w:jc w:val="center"/>
        <w:rPr>
          <w:rFonts w:ascii="Times New Roman" w:eastAsia="Times New Roman" w:hAnsi="Times New Roman"/>
          <w:b/>
          <w:sz w:val="28"/>
          <w:szCs w:val="28"/>
          <w:lang w:eastAsia="ru-RU"/>
        </w:rPr>
      </w:pPr>
      <w:r w:rsidRPr="00696D1F">
        <w:rPr>
          <w:rFonts w:ascii="Times New Roman" w:eastAsia="Times New Roman" w:hAnsi="Times New Roman"/>
          <w:b/>
          <w:sz w:val="28"/>
          <w:szCs w:val="28"/>
          <w:lang w:eastAsia="ru-RU"/>
        </w:rPr>
        <w:lastRenderedPageBreak/>
        <w:t>1. Основные цели Программы</w:t>
      </w:r>
      <w:r>
        <w:rPr>
          <w:rFonts w:ascii="Times New Roman" w:eastAsia="Times New Roman" w:hAnsi="Times New Roman"/>
          <w:b/>
          <w:sz w:val="28"/>
          <w:szCs w:val="28"/>
          <w:lang w:eastAsia="ru-RU"/>
        </w:rPr>
        <w:t>.</w:t>
      </w:r>
    </w:p>
    <w:p w:rsidR="00466E47" w:rsidRPr="00696D1F" w:rsidRDefault="00466E47" w:rsidP="00466E47">
      <w:pPr>
        <w:spacing w:after="0" w:line="240" w:lineRule="auto"/>
        <w:ind w:firstLine="708"/>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xml:space="preserve">Программа является инструментом реализации Стратегии развития </w:t>
      </w:r>
      <w:r w:rsidR="00805CF8">
        <w:rPr>
          <w:rFonts w:ascii="Times New Roman" w:eastAsia="Times New Roman" w:hAnsi="Times New Roman"/>
          <w:sz w:val="28"/>
          <w:szCs w:val="28"/>
          <w:lang w:eastAsia="ru-RU"/>
        </w:rPr>
        <w:t>сельского поселения Пу</w:t>
      </w:r>
      <w:r>
        <w:rPr>
          <w:rFonts w:ascii="Times New Roman" w:eastAsia="Times New Roman" w:hAnsi="Times New Roman"/>
          <w:sz w:val="28"/>
          <w:szCs w:val="28"/>
          <w:lang w:eastAsia="ru-RU"/>
        </w:rPr>
        <w:t>ш</w:t>
      </w:r>
      <w:r w:rsidR="00805CF8">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инский сельсовет </w:t>
      </w:r>
      <w:r w:rsidRPr="00696D1F">
        <w:rPr>
          <w:rFonts w:ascii="Times New Roman" w:eastAsia="Times New Roman" w:hAnsi="Times New Roman"/>
          <w:sz w:val="28"/>
          <w:szCs w:val="28"/>
          <w:lang w:eastAsia="ru-RU"/>
        </w:rPr>
        <w:t>Добринского муниципального района  на период до 2020 года. Основные цели Программы увязаны со стратегическими целями, что даёт возможность   сконцентрировать  усилия по реализации двух ключевых документов общей системы планирования.</w:t>
      </w:r>
    </w:p>
    <w:p w:rsidR="00466E47" w:rsidRPr="00696D1F" w:rsidRDefault="00466E47" w:rsidP="00466E47">
      <w:pPr>
        <w:spacing w:after="0" w:line="240" w:lineRule="auto"/>
        <w:ind w:firstLine="708"/>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xml:space="preserve">Реализация Программы будет способствовать повышению конкурентоспособности экономики  </w:t>
      </w:r>
      <w:r>
        <w:rPr>
          <w:rFonts w:ascii="Times New Roman" w:eastAsia="Times New Roman" w:hAnsi="Times New Roman"/>
          <w:sz w:val="28"/>
          <w:szCs w:val="28"/>
          <w:lang w:eastAsia="ru-RU"/>
        </w:rPr>
        <w:t>поселения</w:t>
      </w:r>
      <w:r w:rsidRPr="00696D1F">
        <w:rPr>
          <w:rFonts w:ascii="Times New Roman" w:eastAsia="Times New Roman" w:hAnsi="Times New Roman"/>
          <w:sz w:val="28"/>
          <w:szCs w:val="28"/>
          <w:lang w:eastAsia="ru-RU"/>
        </w:rPr>
        <w:t xml:space="preserve"> за счет улучшения  инвестиционного климата,  совершенствования механизмов управления и создания благоприятных условий проживания.</w:t>
      </w:r>
    </w:p>
    <w:p w:rsidR="00466E47" w:rsidRPr="00696D1F" w:rsidRDefault="00466E47" w:rsidP="00466E47">
      <w:pPr>
        <w:spacing w:after="0" w:line="240" w:lineRule="auto"/>
        <w:ind w:firstLine="708"/>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Основные цели данной Программы представляют собой наиболее значимые цели деятельности  органов местного самоуправления, сформулированные с учетом имеющихся проблем и определенных стратегических приоритетов развития экономики.</w:t>
      </w:r>
    </w:p>
    <w:p w:rsidR="00466E47" w:rsidRPr="009251FA" w:rsidRDefault="00466E47" w:rsidP="00466E47">
      <w:pPr>
        <w:spacing w:after="0" w:line="240" w:lineRule="auto"/>
        <w:ind w:firstLine="708"/>
        <w:jc w:val="both"/>
        <w:rPr>
          <w:rFonts w:ascii="Times New Roman" w:eastAsia="Times New Roman" w:hAnsi="Times New Roman"/>
          <w:b/>
          <w:sz w:val="28"/>
          <w:szCs w:val="28"/>
          <w:lang w:eastAsia="ru-RU"/>
        </w:rPr>
      </w:pPr>
      <w:r w:rsidRPr="009251FA">
        <w:rPr>
          <w:rFonts w:ascii="Times New Roman" w:eastAsia="Times New Roman" w:hAnsi="Times New Roman"/>
          <w:b/>
          <w:sz w:val="28"/>
          <w:szCs w:val="28"/>
          <w:lang w:eastAsia="ru-RU"/>
        </w:rPr>
        <w:t>Основными целями Программы являются:</w:t>
      </w:r>
    </w:p>
    <w:p w:rsidR="00466E47" w:rsidRPr="009251FA" w:rsidRDefault="00466E47" w:rsidP="00466E47">
      <w:pPr>
        <w:spacing w:after="0" w:line="240" w:lineRule="auto"/>
        <w:ind w:firstLine="708"/>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xml:space="preserve">1. </w:t>
      </w:r>
      <w:r w:rsidRPr="009251FA">
        <w:rPr>
          <w:rFonts w:ascii="Times New Roman" w:hAnsi="Times New Roman"/>
          <w:sz w:val="28"/>
          <w:szCs w:val="28"/>
        </w:rPr>
        <w:t>Повышение  качества жизни и благосостояния населения, формирование здорового образа жизни.</w:t>
      </w:r>
      <w:r w:rsidRPr="009251FA">
        <w:rPr>
          <w:rFonts w:ascii="Times New Roman" w:eastAsia="Times New Roman" w:hAnsi="Times New Roman"/>
          <w:sz w:val="28"/>
          <w:szCs w:val="28"/>
          <w:lang w:eastAsia="ru-RU"/>
        </w:rPr>
        <w:t xml:space="preserve"> </w:t>
      </w:r>
    </w:p>
    <w:p w:rsidR="00466E47" w:rsidRPr="009251FA" w:rsidRDefault="00466E47" w:rsidP="00466E47">
      <w:pPr>
        <w:spacing w:after="0" w:line="240" w:lineRule="auto"/>
        <w:ind w:left="709"/>
        <w:jc w:val="both"/>
        <w:rPr>
          <w:rFonts w:ascii="Times New Roman" w:hAnsi="Times New Roman"/>
          <w:sz w:val="28"/>
          <w:szCs w:val="28"/>
        </w:rPr>
      </w:pPr>
      <w:r w:rsidRPr="009251FA">
        <w:rPr>
          <w:rFonts w:ascii="Times New Roman" w:eastAsia="Times New Roman" w:hAnsi="Times New Roman"/>
          <w:sz w:val="28"/>
          <w:szCs w:val="28"/>
          <w:lang w:eastAsia="ru-RU"/>
        </w:rPr>
        <w:t xml:space="preserve">2. Улучшение демографической ситуации в </w:t>
      </w:r>
      <w:r>
        <w:rPr>
          <w:rFonts w:ascii="Times New Roman" w:eastAsia="Times New Roman" w:hAnsi="Times New Roman"/>
          <w:sz w:val="28"/>
          <w:szCs w:val="28"/>
          <w:lang w:eastAsia="ru-RU"/>
        </w:rPr>
        <w:t>поселении</w:t>
      </w:r>
      <w:r w:rsidRPr="009251FA">
        <w:rPr>
          <w:rFonts w:ascii="Times New Roman" w:eastAsia="Times New Roman" w:hAnsi="Times New Roman"/>
          <w:sz w:val="28"/>
          <w:szCs w:val="28"/>
          <w:lang w:eastAsia="ru-RU"/>
        </w:rPr>
        <w:t>.</w:t>
      </w:r>
    </w:p>
    <w:p w:rsidR="00466E47" w:rsidRPr="009251FA" w:rsidRDefault="00466E47" w:rsidP="00466E47">
      <w:pPr>
        <w:spacing w:after="0" w:line="240" w:lineRule="auto"/>
        <w:ind w:left="708" w:firstLine="1"/>
        <w:jc w:val="both"/>
        <w:rPr>
          <w:rFonts w:ascii="Times New Roman" w:hAnsi="Times New Roman"/>
          <w:sz w:val="28"/>
          <w:szCs w:val="28"/>
        </w:rPr>
      </w:pPr>
      <w:r w:rsidRPr="009251FA">
        <w:rPr>
          <w:rFonts w:ascii="Times New Roman" w:eastAsia="Times New Roman" w:hAnsi="Times New Roman"/>
          <w:sz w:val="28"/>
          <w:szCs w:val="28"/>
          <w:lang w:eastAsia="ru-RU"/>
        </w:rPr>
        <w:t xml:space="preserve">3. Создание сбалансированной и конкурентоспособной экономики. </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eastAsia="Times New Roman" w:hAnsi="Times New Roman"/>
          <w:sz w:val="28"/>
          <w:szCs w:val="28"/>
          <w:lang w:eastAsia="ru-RU"/>
        </w:rPr>
        <w:t>4.Улучшение качества муниципального управления, повышение его эффективности.</w:t>
      </w:r>
    </w:p>
    <w:p w:rsidR="00466E47" w:rsidRPr="00C15D56" w:rsidRDefault="00466E47" w:rsidP="00466E47">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466E47" w:rsidRPr="009251FA" w:rsidRDefault="00466E47" w:rsidP="00466E47">
      <w:pPr>
        <w:widowControl w:val="0"/>
        <w:autoSpaceDE w:val="0"/>
        <w:autoSpaceDN w:val="0"/>
        <w:adjustRightInd w:val="0"/>
        <w:spacing w:after="0" w:line="240" w:lineRule="auto"/>
        <w:ind w:firstLine="709"/>
        <w:jc w:val="center"/>
        <w:rPr>
          <w:rFonts w:ascii="Times New Roman" w:hAnsi="Times New Roman"/>
          <w:b/>
          <w:sz w:val="28"/>
          <w:szCs w:val="28"/>
        </w:rPr>
      </w:pPr>
      <w:r w:rsidRPr="009251FA">
        <w:rPr>
          <w:rFonts w:ascii="Times New Roman" w:hAnsi="Times New Roman"/>
          <w:b/>
          <w:sz w:val="28"/>
          <w:szCs w:val="28"/>
        </w:rPr>
        <w:t>2. Основные задачи Программы</w:t>
      </w:r>
      <w:r>
        <w:rPr>
          <w:rFonts w:ascii="Times New Roman" w:hAnsi="Times New Roman"/>
          <w:b/>
          <w:sz w:val="28"/>
          <w:szCs w:val="28"/>
        </w:rPr>
        <w:t>.</w:t>
      </w:r>
    </w:p>
    <w:p w:rsidR="00466E47" w:rsidRPr="009251FA" w:rsidRDefault="00466E47" w:rsidP="00466E47">
      <w:pPr>
        <w:widowControl w:val="0"/>
        <w:autoSpaceDE w:val="0"/>
        <w:autoSpaceDN w:val="0"/>
        <w:adjustRightInd w:val="0"/>
        <w:spacing w:after="0" w:line="240" w:lineRule="auto"/>
        <w:ind w:firstLine="709"/>
        <w:jc w:val="center"/>
        <w:rPr>
          <w:rFonts w:ascii="Times New Roman" w:hAnsi="Times New Roman"/>
          <w:b/>
          <w:sz w:val="28"/>
          <w:szCs w:val="28"/>
        </w:rPr>
      </w:pPr>
      <w:r w:rsidRPr="009251FA">
        <w:rPr>
          <w:rFonts w:ascii="Times New Roman" w:hAnsi="Times New Roman"/>
          <w:b/>
          <w:sz w:val="28"/>
          <w:szCs w:val="28"/>
        </w:rPr>
        <w:t>2.1. Задачи, направленные на достижение цели 1</w:t>
      </w:r>
      <w:r>
        <w:rPr>
          <w:rFonts w:ascii="Times New Roman" w:hAnsi="Times New Roman"/>
          <w:b/>
          <w:sz w:val="28"/>
          <w:szCs w:val="28"/>
        </w:rPr>
        <w:t>.</w:t>
      </w:r>
    </w:p>
    <w:p w:rsidR="00466E47" w:rsidRPr="009251FA"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r w:rsidRPr="009251FA">
        <w:rPr>
          <w:rFonts w:ascii="Times New Roman" w:hAnsi="Times New Roman"/>
          <w:sz w:val="28"/>
          <w:szCs w:val="28"/>
        </w:rPr>
        <w:t>Достижение  цели 1  предполагается путем решения следующих задач:</w:t>
      </w:r>
    </w:p>
    <w:p w:rsidR="00466E47" w:rsidRPr="009251FA"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r w:rsidRPr="009251FA">
        <w:rPr>
          <w:rFonts w:ascii="Times New Roman" w:hAnsi="Times New Roman"/>
          <w:sz w:val="28"/>
          <w:szCs w:val="28"/>
        </w:rPr>
        <w:t>1. Повышение уровня и качества жизни граждан, нуждающихся в социальной поддержке.</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2. Повышение качества и доступности медицинской помощи, лекарственного обеспечения населения.</w:t>
      </w:r>
    </w:p>
    <w:p w:rsidR="00466E47" w:rsidRPr="009251FA" w:rsidRDefault="00466E47" w:rsidP="00466E47">
      <w:pPr>
        <w:spacing w:after="0" w:line="240" w:lineRule="auto"/>
        <w:ind w:firstLine="567"/>
        <w:jc w:val="both"/>
        <w:rPr>
          <w:rFonts w:ascii="Times New Roman" w:hAnsi="Times New Roman"/>
          <w:sz w:val="28"/>
          <w:szCs w:val="28"/>
        </w:rPr>
      </w:pPr>
      <w:r w:rsidRPr="009251FA">
        <w:rPr>
          <w:rFonts w:ascii="Times New Roman" w:hAnsi="Times New Roman"/>
          <w:sz w:val="28"/>
          <w:szCs w:val="28"/>
        </w:rPr>
        <w:t xml:space="preserve">  3. Формирование здорового образа жизни населения района, развитие физической культуры и спорта.</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4.</w:t>
      </w:r>
      <w:r w:rsidRPr="009251FA">
        <w:t xml:space="preserve"> </w:t>
      </w:r>
      <w:r w:rsidRPr="009251FA">
        <w:rPr>
          <w:rFonts w:ascii="Times New Roman" w:hAnsi="Times New Roman"/>
          <w:sz w:val="28"/>
          <w:szCs w:val="28"/>
        </w:rPr>
        <w:t>Повышение доступности  и качества образования.</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5. Развитие социальной инфраструктуры, приобщение населения к культурным ценностям и расширение доступа участия в культурной жизни района.</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6. Обеспечение занятости населения в т.ч. через развитие коллективных форм хозяйствования (народных предприятий, кооперативов).</w:t>
      </w:r>
    </w:p>
    <w:p w:rsidR="00466E47"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7.Обеспечение населения социальной инфраструктурой, услуг</w:t>
      </w:r>
      <w:r>
        <w:rPr>
          <w:rFonts w:ascii="Times New Roman" w:hAnsi="Times New Roman"/>
          <w:sz w:val="28"/>
          <w:szCs w:val="28"/>
        </w:rPr>
        <w:t>ами ЖКХ</w:t>
      </w:r>
      <w:r w:rsidRPr="009251FA">
        <w:rPr>
          <w:rFonts w:ascii="Times New Roman" w:hAnsi="Times New Roman"/>
          <w:sz w:val="28"/>
          <w:szCs w:val="28"/>
        </w:rPr>
        <w:t xml:space="preserve"> </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8. Обеспечение безопасности условий жизни населения, охраны труда.</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9. Улучшение социально-политического здоровья общества.</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10. Формирование гражданско-патриотической позиции молодёжи.</w:t>
      </w:r>
    </w:p>
    <w:p w:rsidR="00466E47" w:rsidRPr="00C15D56" w:rsidRDefault="00466E47" w:rsidP="00466E47">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466E47" w:rsidRPr="009251FA" w:rsidRDefault="00466E47" w:rsidP="00466E47">
      <w:pPr>
        <w:widowControl w:val="0"/>
        <w:autoSpaceDE w:val="0"/>
        <w:autoSpaceDN w:val="0"/>
        <w:adjustRightInd w:val="0"/>
        <w:spacing w:after="0" w:line="240" w:lineRule="auto"/>
        <w:ind w:firstLine="709"/>
        <w:jc w:val="center"/>
        <w:rPr>
          <w:rFonts w:ascii="Times New Roman" w:hAnsi="Times New Roman"/>
          <w:b/>
          <w:sz w:val="28"/>
          <w:szCs w:val="28"/>
        </w:rPr>
      </w:pPr>
      <w:r w:rsidRPr="009251FA">
        <w:rPr>
          <w:rFonts w:ascii="Times New Roman" w:hAnsi="Times New Roman"/>
          <w:b/>
          <w:sz w:val="28"/>
          <w:szCs w:val="28"/>
        </w:rPr>
        <w:t>2.2. Задачи, направленные на достижение цели 2</w:t>
      </w:r>
      <w:r>
        <w:rPr>
          <w:rFonts w:ascii="Times New Roman" w:hAnsi="Times New Roman"/>
          <w:b/>
          <w:sz w:val="28"/>
          <w:szCs w:val="28"/>
        </w:rPr>
        <w:t>.</w:t>
      </w:r>
    </w:p>
    <w:p w:rsidR="00466E47" w:rsidRPr="009251FA"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r w:rsidRPr="009251FA">
        <w:rPr>
          <w:rFonts w:ascii="Times New Roman" w:hAnsi="Times New Roman"/>
          <w:sz w:val="28"/>
          <w:szCs w:val="28"/>
        </w:rPr>
        <w:t>Достижение  цели 2  предполагается путем решения следующих задач:</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1. Обеспечение проведения эффективной демографической политики, включая стимулирование рождаемости.</w:t>
      </w:r>
    </w:p>
    <w:p w:rsidR="00466E47" w:rsidRPr="00C15D56" w:rsidRDefault="00466E47" w:rsidP="00466E47">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466E47" w:rsidRPr="009251FA" w:rsidRDefault="00466E47" w:rsidP="00466E47">
      <w:pPr>
        <w:widowControl w:val="0"/>
        <w:autoSpaceDE w:val="0"/>
        <w:autoSpaceDN w:val="0"/>
        <w:adjustRightInd w:val="0"/>
        <w:spacing w:after="0" w:line="240" w:lineRule="auto"/>
        <w:ind w:firstLine="709"/>
        <w:jc w:val="center"/>
        <w:rPr>
          <w:rFonts w:ascii="Times New Roman" w:hAnsi="Times New Roman"/>
          <w:b/>
          <w:sz w:val="28"/>
          <w:szCs w:val="28"/>
        </w:rPr>
      </w:pPr>
      <w:r w:rsidRPr="009251FA">
        <w:rPr>
          <w:rFonts w:ascii="Times New Roman" w:hAnsi="Times New Roman"/>
          <w:b/>
          <w:sz w:val="28"/>
          <w:szCs w:val="28"/>
        </w:rPr>
        <w:t>2.3.Задачи, направленные на достижение цели 3</w:t>
      </w:r>
      <w:r>
        <w:rPr>
          <w:rFonts w:ascii="Times New Roman" w:hAnsi="Times New Roman"/>
          <w:b/>
          <w:sz w:val="28"/>
          <w:szCs w:val="28"/>
        </w:rPr>
        <w:t>.</w:t>
      </w:r>
    </w:p>
    <w:p w:rsidR="00466E47" w:rsidRPr="009251FA"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r w:rsidRPr="009251FA">
        <w:rPr>
          <w:rFonts w:ascii="Times New Roman" w:hAnsi="Times New Roman"/>
          <w:sz w:val="28"/>
          <w:szCs w:val="28"/>
        </w:rPr>
        <w:t>Достижение  цели 3 предполагается путем решения следующих задач:</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1. Повышение уровня конкурентоспособности предприятий и организаций,</w:t>
      </w:r>
    </w:p>
    <w:p w:rsidR="00466E47" w:rsidRPr="009251FA" w:rsidRDefault="00466E47" w:rsidP="00466E47">
      <w:pPr>
        <w:spacing w:after="0" w:line="240" w:lineRule="auto"/>
        <w:jc w:val="both"/>
        <w:rPr>
          <w:rFonts w:ascii="Times New Roman" w:hAnsi="Times New Roman"/>
          <w:sz w:val="28"/>
          <w:szCs w:val="28"/>
        </w:rPr>
      </w:pPr>
      <w:r w:rsidRPr="009251FA">
        <w:rPr>
          <w:rFonts w:ascii="Times New Roman" w:hAnsi="Times New Roman"/>
          <w:sz w:val="28"/>
          <w:szCs w:val="28"/>
        </w:rPr>
        <w:t xml:space="preserve"> создание условий для повышения уровня инновационного развития предприятий и организаций.</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2. Устойчивое развитие агропромышленного комплекса, повышение его  конкурентоспособности и доступность социально значимых товаров.</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4. Создание благоприятных условий для развития малого и среднего предпринимательства.</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 xml:space="preserve">5. Обеспечение высокой инвестиционной привлекательности </w:t>
      </w:r>
      <w:r>
        <w:rPr>
          <w:rFonts w:ascii="Times New Roman" w:hAnsi="Times New Roman"/>
          <w:sz w:val="28"/>
          <w:szCs w:val="28"/>
        </w:rPr>
        <w:t>поселения</w:t>
      </w:r>
      <w:r w:rsidRPr="009251FA">
        <w:rPr>
          <w:rFonts w:ascii="Times New Roman" w:hAnsi="Times New Roman"/>
          <w:sz w:val="28"/>
          <w:szCs w:val="28"/>
        </w:rPr>
        <w:t>.</w:t>
      </w:r>
    </w:p>
    <w:p w:rsidR="00466E47" w:rsidRPr="009251FA"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p>
    <w:p w:rsidR="00466E47" w:rsidRPr="009251FA" w:rsidRDefault="00466E47" w:rsidP="00466E47">
      <w:pPr>
        <w:widowControl w:val="0"/>
        <w:autoSpaceDE w:val="0"/>
        <w:autoSpaceDN w:val="0"/>
        <w:adjustRightInd w:val="0"/>
        <w:spacing w:after="0" w:line="240" w:lineRule="auto"/>
        <w:ind w:firstLine="709"/>
        <w:jc w:val="center"/>
        <w:rPr>
          <w:rFonts w:ascii="Times New Roman" w:hAnsi="Times New Roman"/>
          <w:b/>
          <w:sz w:val="28"/>
          <w:szCs w:val="28"/>
        </w:rPr>
      </w:pPr>
      <w:r w:rsidRPr="009251FA">
        <w:rPr>
          <w:rFonts w:ascii="Times New Roman" w:hAnsi="Times New Roman"/>
          <w:b/>
          <w:sz w:val="28"/>
          <w:szCs w:val="28"/>
        </w:rPr>
        <w:t>2.4. Задачи, направленные на достижение цели 4</w:t>
      </w:r>
      <w:r>
        <w:rPr>
          <w:rFonts w:ascii="Times New Roman" w:hAnsi="Times New Roman"/>
          <w:b/>
          <w:sz w:val="28"/>
          <w:szCs w:val="28"/>
        </w:rPr>
        <w:t>.</w:t>
      </w:r>
    </w:p>
    <w:p w:rsidR="00466E47" w:rsidRPr="009251FA"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r w:rsidRPr="009251FA">
        <w:rPr>
          <w:rFonts w:ascii="Times New Roman" w:hAnsi="Times New Roman"/>
          <w:sz w:val="28"/>
          <w:szCs w:val="28"/>
        </w:rPr>
        <w:t>Достижение  цели 4 предполагается путем решения следующих задач:</w:t>
      </w:r>
    </w:p>
    <w:p w:rsidR="00466E47" w:rsidRPr="009251FA" w:rsidRDefault="00466E47" w:rsidP="00466E47">
      <w:pPr>
        <w:numPr>
          <w:ilvl w:val="0"/>
          <w:numId w:val="18"/>
        </w:numPr>
        <w:spacing w:after="0" w:line="240" w:lineRule="auto"/>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Обеспечение системы эффективного муниципального управления.</w:t>
      </w:r>
    </w:p>
    <w:p w:rsidR="00466E47" w:rsidRPr="009251FA" w:rsidRDefault="00466E47" w:rsidP="00466E47">
      <w:pPr>
        <w:numPr>
          <w:ilvl w:val="0"/>
          <w:numId w:val="18"/>
        </w:numPr>
        <w:spacing w:after="0" w:line="240" w:lineRule="auto"/>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Внедрение программно - целевого бюджетирования.</w:t>
      </w:r>
    </w:p>
    <w:p w:rsidR="00466E47" w:rsidRPr="009251FA" w:rsidRDefault="00466E47" w:rsidP="00466E47">
      <w:pPr>
        <w:spacing w:after="0" w:line="240" w:lineRule="auto"/>
        <w:ind w:firstLine="708"/>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3.Повышение результативности стратегического планирования социально-</w:t>
      </w:r>
      <w:r>
        <w:rPr>
          <w:rFonts w:ascii="Times New Roman" w:eastAsia="Times New Roman" w:hAnsi="Times New Roman"/>
          <w:sz w:val="28"/>
          <w:szCs w:val="28"/>
          <w:lang w:eastAsia="ru-RU"/>
        </w:rPr>
        <w:t>экономического развития сельского</w:t>
      </w:r>
      <w:r w:rsidRPr="009251FA">
        <w:rPr>
          <w:rFonts w:ascii="Times New Roman" w:eastAsia="Times New Roman" w:hAnsi="Times New Roman"/>
          <w:sz w:val="28"/>
          <w:szCs w:val="28"/>
          <w:lang w:eastAsia="ru-RU"/>
        </w:rPr>
        <w:t xml:space="preserve"> по</w:t>
      </w:r>
      <w:r>
        <w:rPr>
          <w:rFonts w:ascii="Times New Roman" w:eastAsia="Times New Roman" w:hAnsi="Times New Roman"/>
          <w:sz w:val="28"/>
          <w:szCs w:val="28"/>
          <w:lang w:eastAsia="ru-RU"/>
        </w:rPr>
        <w:t>селения</w:t>
      </w:r>
      <w:r w:rsidRPr="009251FA">
        <w:rPr>
          <w:rFonts w:ascii="Times New Roman" w:eastAsia="Times New Roman" w:hAnsi="Times New Roman"/>
          <w:sz w:val="28"/>
          <w:szCs w:val="28"/>
          <w:lang w:eastAsia="ru-RU"/>
        </w:rPr>
        <w:t>.</w:t>
      </w:r>
    </w:p>
    <w:p w:rsidR="00466E47" w:rsidRPr="009251FA" w:rsidRDefault="00466E47" w:rsidP="00466E47">
      <w:pPr>
        <w:spacing w:after="0" w:line="240" w:lineRule="auto"/>
        <w:ind w:firstLine="709"/>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4.Повышение эффективности управления муниципальным имуществом и земельными ресурсами.</w:t>
      </w:r>
    </w:p>
    <w:p w:rsidR="00466E47" w:rsidRPr="009251FA" w:rsidRDefault="00466E47" w:rsidP="00466E47">
      <w:pPr>
        <w:spacing w:after="0" w:line="240" w:lineRule="auto"/>
        <w:ind w:firstLine="708"/>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xml:space="preserve">5.Повышение бюджетного потенциала </w:t>
      </w:r>
      <w:r>
        <w:rPr>
          <w:rFonts w:ascii="Times New Roman" w:eastAsia="Times New Roman" w:hAnsi="Times New Roman"/>
          <w:sz w:val="28"/>
          <w:szCs w:val="28"/>
          <w:lang w:eastAsia="ru-RU"/>
        </w:rPr>
        <w:t>поселения</w:t>
      </w:r>
      <w:r w:rsidRPr="009251FA">
        <w:rPr>
          <w:rFonts w:ascii="Times New Roman" w:eastAsia="Times New Roman" w:hAnsi="Times New Roman"/>
          <w:sz w:val="28"/>
          <w:szCs w:val="28"/>
          <w:lang w:eastAsia="ru-RU"/>
        </w:rPr>
        <w:t xml:space="preserve"> за счёт роста собственной доходной базы консолидированного бюджета и эффективного осуществления бюджетных расходов.</w:t>
      </w:r>
    </w:p>
    <w:p w:rsidR="00466E47" w:rsidRPr="00C15D56" w:rsidRDefault="00466E47" w:rsidP="00466E47">
      <w:pPr>
        <w:widowControl w:val="0"/>
        <w:autoSpaceDE w:val="0"/>
        <w:autoSpaceDN w:val="0"/>
        <w:adjustRightInd w:val="0"/>
        <w:spacing w:after="0" w:line="240" w:lineRule="auto"/>
        <w:ind w:firstLine="540"/>
        <w:jc w:val="both"/>
        <w:rPr>
          <w:rFonts w:cs="Calibri"/>
          <w:highlight w:val="yellow"/>
        </w:rPr>
      </w:pPr>
      <w:r w:rsidRPr="00936C3C">
        <w:rPr>
          <w:rFonts w:cs="Calibri"/>
        </w:rPr>
        <w:t xml:space="preserve"> </w:t>
      </w:r>
      <w:r w:rsidRPr="00936C3C">
        <w:rPr>
          <w:rFonts w:ascii="Times New Roman" w:hAnsi="Times New Roman"/>
          <w:sz w:val="28"/>
          <w:szCs w:val="28"/>
        </w:rPr>
        <w:t>6</w:t>
      </w:r>
      <w:r w:rsidRPr="00936C3C">
        <w:rPr>
          <w:rFonts w:cs="Calibri"/>
        </w:rPr>
        <w:t>.</w:t>
      </w:r>
      <w:r w:rsidRPr="004A7537">
        <w:rPr>
          <w:rFonts w:ascii="Times New Roman" w:eastAsia="Times New Roman" w:hAnsi="Times New Roman"/>
          <w:sz w:val="28"/>
          <w:szCs w:val="28"/>
          <w:lang w:eastAsia="ru-RU"/>
        </w:rPr>
        <w:t xml:space="preserve"> </w:t>
      </w:r>
      <w:r w:rsidRPr="00FE1583">
        <w:rPr>
          <w:rFonts w:ascii="Times New Roman" w:eastAsia="Times New Roman" w:hAnsi="Times New Roman"/>
          <w:sz w:val="28"/>
          <w:szCs w:val="28"/>
          <w:lang w:eastAsia="ru-RU"/>
        </w:rPr>
        <w:t xml:space="preserve">Повышение эффективности деятельности исполнительной власти  </w:t>
      </w:r>
      <w:r>
        <w:rPr>
          <w:rFonts w:ascii="Times New Roman" w:eastAsia="Times New Roman" w:hAnsi="Times New Roman"/>
          <w:sz w:val="28"/>
          <w:szCs w:val="28"/>
          <w:lang w:eastAsia="ru-RU"/>
        </w:rPr>
        <w:t>поселения</w:t>
      </w:r>
    </w:p>
    <w:p w:rsidR="00466E47" w:rsidRPr="009251FA" w:rsidRDefault="00466E47" w:rsidP="00466E47">
      <w:pPr>
        <w:spacing w:after="0" w:line="240" w:lineRule="auto"/>
        <w:ind w:firstLine="709"/>
        <w:jc w:val="center"/>
        <w:rPr>
          <w:rFonts w:ascii="Times New Roman" w:eastAsia="Times New Roman" w:hAnsi="Times New Roman"/>
          <w:b/>
          <w:sz w:val="28"/>
          <w:szCs w:val="28"/>
          <w:lang w:eastAsia="ru-RU"/>
        </w:rPr>
      </w:pPr>
      <w:r w:rsidRPr="009251FA">
        <w:rPr>
          <w:rFonts w:ascii="Times New Roman" w:eastAsia="Times New Roman" w:hAnsi="Times New Roman"/>
          <w:b/>
          <w:sz w:val="28"/>
          <w:szCs w:val="28"/>
          <w:lang w:val="en-US" w:eastAsia="ru-RU"/>
        </w:rPr>
        <w:t>IV</w:t>
      </w:r>
      <w:r w:rsidRPr="009251FA">
        <w:rPr>
          <w:rFonts w:ascii="Times New Roman" w:eastAsia="Times New Roman" w:hAnsi="Times New Roman"/>
          <w:b/>
          <w:sz w:val="28"/>
          <w:szCs w:val="28"/>
          <w:lang w:eastAsia="ru-RU"/>
        </w:rPr>
        <w:t xml:space="preserve">. Основные направления и перспективы развития социальной сферы  </w:t>
      </w:r>
      <w:r>
        <w:rPr>
          <w:rFonts w:ascii="Times New Roman" w:eastAsia="Times New Roman" w:hAnsi="Times New Roman"/>
          <w:b/>
          <w:sz w:val="28"/>
          <w:szCs w:val="28"/>
          <w:lang w:eastAsia="ru-RU"/>
        </w:rPr>
        <w:t>поселения</w:t>
      </w:r>
      <w:r w:rsidRPr="009251FA">
        <w:rPr>
          <w:rFonts w:ascii="Times New Roman" w:eastAsia="Times New Roman" w:hAnsi="Times New Roman"/>
          <w:b/>
          <w:sz w:val="28"/>
          <w:szCs w:val="28"/>
          <w:lang w:eastAsia="ru-RU"/>
        </w:rPr>
        <w:t xml:space="preserve">  на среднесрочный период</w:t>
      </w:r>
      <w:r>
        <w:rPr>
          <w:rFonts w:ascii="Times New Roman" w:eastAsia="Times New Roman" w:hAnsi="Times New Roman"/>
          <w:b/>
          <w:sz w:val="28"/>
          <w:szCs w:val="28"/>
          <w:lang w:eastAsia="ru-RU"/>
        </w:rPr>
        <w:t>.</w:t>
      </w:r>
    </w:p>
    <w:p w:rsidR="00466E47" w:rsidRPr="009251FA" w:rsidRDefault="00466E47" w:rsidP="00466E47">
      <w:pPr>
        <w:spacing w:after="0" w:line="240" w:lineRule="auto"/>
        <w:ind w:firstLine="709"/>
        <w:jc w:val="both"/>
        <w:rPr>
          <w:rFonts w:ascii="Times New Roman" w:eastAsia="Times New Roman" w:hAnsi="Times New Roman"/>
          <w:b/>
          <w:sz w:val="28"/>
          <w:szCs w:val="28"/>
          <w:lang w:eastAsia="ru-RU"/>
        </w:rPr>
      </w:pPr>
    </w:p>
    <w:p w:rsidR="00466E47" w:rsidRPr="009251FA" w:rsidRDefault="00466E47" w:rsidP="00466E47">
      <w:pPr>
        <w:spacing w:after="0" w:line="240" w:lineRule="auto"/>
        <w:ind w:firstLine="709"/>
        <w:jc w:val="center"/>
        <w:rPr>
          <w:rFonts w:ascii="Times New Roman" w:hAnsi="Times New Roman"/>
          <w:b/>
          <w:sz w:val="28"/>
          <w:szCs w:val="28"/>
        </w:rPr>
      </w:pPr>
      <w:r w:rsidRPr="009251FA">
        <w:rPr>
          <w:rFonts w:ascii="Times New Roman" w:eastAsia="Times New Roman" w:hAnsi="Times New Roman"/>
          <w:b/>
          <w:sz w:val="28"/>
          <w:szCs w:val="28"/>
          <w:lang w:eastAsia="ru-RU"/>
        </w:rPr>
        <w:t xml:space="preserve">1. </w:t>
      </w:r>
      <w:r w:rsidRPr="009251FA">
        <w:rPr>
          <w:rFonts w:ascii="Times New Roman" w:hAnsi="Times New Roman"/>
          <w:b/>
          <w:sz w:val="28"/>
          <w:szCs w:val="28"/>
        </w:rPr>
        <w:t>Социальная защита населения</w:t>
      </w:r>
    </w:p>
    <w:p w:rsidR="00466E47" w:rsidRPr="009251FA" w:rsidRDefault="00466E47" w:rsidP="00466E47">
      <w:pPr>
        <w:tabs>
          <w:tab w:val="left" w:pos="0"/>
        </w:tabs>
        <w:spacing w:after="0" w:line="240" w:lineRule="auto"/>
        <w:ind w:right="-2" w:firstLine="709"/>
        <w:jc w:val="both"/>
        <w:rPr>
          <w:rFonts w:ascii="Times New Roman" w:eastAsia="Times New Roman" w:hAnsi="Times New Roman"/>
          <w:b/>
          <w:sz w:val="28"/>
          <w:szCs w:val="28"/>
          <w:lang w:eastAsia="ru-RU"/>
        </w:rPr>
      </w:pPr>
      <w:r w:rsidRPr="009251FA">
        <w:rPr>
          <w:rFonts w:ascii="Times New Roman" w:eastAsia="Times New Roman" w:hAnsi="Times New Roman"/>
          <w:b/>
          <w:sz w:val="28"/>
          <w:szCs w:val="28"/>
          <w:lang w:eastAsia="ru-RU"/>
        </w:rPr>
        <w:t>1.1. Краткая характеристика проблем в сфере социальной   защиты населения</w:t>
      </w:r>
      <w:r>
        <w:rPr>
          <w:rFonts w:ascii="Times New Roman" w:eastAsia="Times New Roman" w:hAnsi="Times New Roman"/>
          <w:b/>
          <w:sz w:val="28"/>
          <w:szCs w:val="28"/>
          <w:lang w:eastAsia="ru-RU"/>
        </w:rPr>
        <w:t>.</w:t>
      </w:r>
      <w:r w:rsidRPr="009251FA">
        <w:rPr>
          <w:rFonts w:ascii="Times New Roman" w:eastAsia="Times New Roman" w:hAnsi="Times New Roman"/>
          <w:b/>
          <w:sz w:val="28"/>
          <w:szCs w:val="28"/>
          <w:lang w:eastAsia="ru-RU"/>
        </w:rPr>
        <w:t xml:space="preserve"> </w:t>
      </w:r>
    </w:p>
    <w:p w:rsidR="00466E47" w:rsidRPr="009251FA" w:rsidRDefault="00466E47" w:rsidP="00466E47">
      <w:pPr>
        <w:spacing w:after="0" w:line="240" w:lineRule="auto"/>
        <w:ind w:firstLine="720"/>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поселении</w:t>
      </w:r>
      <w:r w:rsidRPr="009251FA">
        <w:rPr>
          <w:rFonts w:ascii="Times New Roman" w:eastAsia="Times New Roman" w:hAnsi="Times New Roman"/>
          <w:sz w:val="28"/>
          <w:szCs w:val="28"/>
          <w:lang w:eastAsia="ru-RU"/>
        </w:rPr>
        <w:t xml:space="preserve"> действует система социального обслуживания населения, позволяющая обеспечивать всеобщую доступность и качество основных социальных услуг.  </w:t>
      </w:r>
    </w:p>
    <w:p w:rsidR="00466E47" w:rsidRPr="009251FA" w:rsidRDefault="00466E47" w:rsidP="00466E47">
      <w:pPr>
        <w:spacing w:after="0" w:line="240" w:lineRule="auto"/>
        <w:ind w:firstLine="720"/>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Однако в сфере социальной поддержки населения</w:t>
      </w:r>
      <w:r w:rsidRPr="009251FA">
        <w:rPr>
          <w:rFonts w:ascii="Times New Roman" w:eastAsia="Times New Roman" w:hAnsi="Times New Roman"/>
          <w:b/>
          <w:sz w:val="28"/>
          <w:szCs w:val="28"/>
          <w:lang w:eastAsia="ru-RU"/>
        </w:rPr>
        <w:t xml:space="preserve"> </w:t>
      </w:r>
      <w:r w:rsidRPr="009251FA">
        <w:rPr>
          <w:rFonts w:ascii="Times New Roman" w:eastAsia="Times New Roman" w:hAnsi="Times New Roman"/>
          <w:sz w:val="28"/>
          <w:szCs w:val="28"/>
          <w:lang w:eastAsia="ru-RU"/>
        </w:rPr>
        <w:t>остается нерешенным ряд проблем, среди которых:</w:t>
      </w:r>
    </w:p>
    <w:p w:rsidR="00466E47" w:rsidRPr="009251FA" w:rsidRDefault="00466E47" w:rsidP="00466E47">
      <w:pPr>
        <w:spacing w:after="0" w:line="240" w:lineRule="auto"/>
        <w:ind w:firstLine="720"/>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отсутствие притока молодых квалифицированных кадров в систему;</w:t>
      </w:r>
    </w:p>
    <w:p w:rsidR="00466E47" w:rsidRPr="009251FA" w:rsidRDefault="00466E47" w:rsidP="00466E47">
      <w:pPr>
        <w:spacing w:after="0" w:line="240" w:lineRule="auto"/>
        <w:ind w:firstLine="720"/>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xml:space="preserve">- недостаточно высокий уровень жизнеобеспечения детей-инвалидов по их социализации и интеграции в общество; </w:t>
      </w:r>
    </w:p>
    <w:p w:rsidR="00466E47" w:rsidRPr="009251FA" w:rsidRDefault="00466E47" w:rsidP="00466E47">
      <w:pPr>
        <w:spacing w:after="0" w:line="240" w:lineRule="auto"/>
        <w:ind w:firstLine="720"/>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отсутствие единого информационного взаимодействия между органами государственной власти, органами местного самоуправления, организациями и заявителями с целью упрощения сбора документов для назначения социальных выплат.</w:t>
      </w:r>
    </w:p>
    <w:p w:rsidR="00466E47" w:rsidRPr="009251FA" w:rsidRDefault="00466E47" w:rsidP="00466E47">
      <w:pPr>
        <w:spacing w:after="0" w:line="240" w:lineRule="auto"/>
        <w:ind w:firstLine="709"/>
        <w:jc w:val="both"/>
        <w:rPr>
          <w:rFonts w:ascii="Times New Roman" w:eastAsia="Times New Roman" w:hAnsi="Times New Roman"/>
          <w:b/>
          <w:sz w:val="28"/>
          <w:szCs w:val="28"/>
          <w:lang w:eastAsia="ru-RU"/>
        </w:rPr>
      </w:pPr>
    </w:p>
    <w:p w:rsidR="00466E47" w:rsidRPr="009251FA" w:rsidRDefault="00466E47" w:rsidP="00466E47">
      <w:pPr>
        <w:spacing w:after="0" w:line="240" w:lineRule="auto"/>
        <w:ind w:firstLine="709"/>
        <w:jc w:val="center"/>
        <w:rPr>
          <w:rFonts w:ascii="Times New Roman" w:eastAsia="Times New Roman" w:hAnsi="Times New Roman"/>
          <w:b/>
          <w:sz w:val="28"/>
          <w:szCs w:val="28"/>
          <w:lang w:eastAsia="ru-RU"/>
        </w:rPr>
      </w:pPr>
      <w:r w:rsidRPr="009251FA">
        <w:rPr>
          <w:rFonts w:ascii="Times New Roman" w:eastAsia="Times New Roman" w:hAnsi="Times New Roman"/>
          <w:b/>
          <w:sz w:val="28"/>
          <w:szCs w:val="28"/>
          <w:lang w:eastAsia="ru-RU"/>
        </w:rPr>
        <w:t>1.2. Цель и задачи в сфере социальной  защиты населения</w:t>
      </w:r>
      <w:r>
        <w:rPr>
          <w:rFonts w:ascii="Times New Roman" w:eastAsia="Times New Roman" w:hAnsi="Times New Roman"/>
          <w:b/>
          <w:sz w:val="28"/>
          <w:szCs w:val="28"/>
          <w:lang w:eastAsia="ru-RU"/>
        </w:rPr>
        <w:t>.</w:t>
      </w:r>
    </w:p>
    <w:p w:rsidR="00466E47" w:rsidRPr="009251FA" w:rsidRDefault="00466E47" w:rsidP="00466E47">
      <w:pPr>
        <w:spacing w:after="0" w:line="240" w:lineRule="auto"/>
        <w:ind w:firstLine="709"/>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lastRenderedPageBreak/>
        <w:t xml:space="preserve">Основная цель в сфере социальной  защиты населения – повышение уровня и качества жизни граждан, нуждающихся в социальной поддержке. </w:t>
      </w:r>
    </w:p>
    <w:p w:rsidR="00466E47" w:rsidRPr="009251FA" w:rsidRDefault="00466E47" w:rsidP="00466E47">
      <w:pPr>
        <w:spacing w:after="0" w:line="240" w:lineRule="auto"/>
        <w:ind w:firstLine="708"/>
        <w:jc w:val="both"/>
        <w:rPr>
          <w:rFonts w:ascii="Times New Roman" w:eastAsia="Times New Roman" w:hAnsi="Times New Roman"/>
          <w:sz w:val="28"/>
          <w:szCs w:val="24"/>
          <w:lang w:eastAsia="ru-RU"/>
        </w:rPr>
      </w:pPr>
      <w:r w:rsidRPr="009251FA">
        <w:rPr>
          <w:rFonts w:ascii="Times New Roman" w:eastAsia="Times New Roman" w:hAnsi="Times New Roman"/>
          <w:sz w:val="28"/>
          <w:lang w:eastAsia="ru-RU"/>
        </w:rPr>
        <w:t>Достижение поставленной цели будет осуществляться посредством решения следующих задач:</w:t>
      </w:r>
    </w:p>
    <w:p w:rsidR="00466E47" w:rsidRPr="009251FA" w:rsidRDefault="00466E47" w:rsidP="00466E47">
      <w:pPr>
        <w:spacing w:after="0" w:line="240" w:lineRule="auto"/>
        <w:jc w:val="both"/>
        <w:rPr>
          <w:rFonts w:ascii="Times New Roman" w:eastAsia="Times New Roman" w:hAnsi="Times New Roman"/>
          <w:sz w:val="28"/>
          <w:szCs w:val="24"/>
          <w:lang w:eastAsia="ru-RU"/>
        </w:rPr>
      </w:pPr>
      <w:r w:rsidRPr="009251FA">
        <w:rPr>
          <w:rFonts w:ascii="Times New Roman" w:eastAsia="Times New Roman" w:hAnsi="Times New Roman"/>
          <w:sz w:val="28"/>
          <w:szCs w:val="24"/>
          <w:lang w:eastAsia="ru-RU"/>
        </w:rPr>
        <w:tab/>
        <w:t>- о</w:t>
      </w:r>
      <w:r w:rsidRPr="009251FA">
        <w:rPr>
          <w:rFonts w:ascii="Times New Roman" w:hAnsi="Times New Roman"/>
          <w:sz w:val="28"/>
          <w:szCs w:val="28"/>
        </w:rPr>
        <w:t>беспечение гарантий и усиление адресности социальной поддержки населения</w:t>
      </w:r>
      <w:r w:rsidRPr="009251FA">
        <w:rPr>
          <w:rFonts w:ascii="Times New Roman" w:eastAsia="Times New Roman" w:hAnsi="Times New Roman"/>
          <w:sz w:val="28"/>
          <w:szCs w:val="24"/>
          <w:lang w:eastAsia="ru-RU"/>
        </w:rPr>
        <w:t>;</w:t>
      </w:r>
    </w:p>
    <w:p w:rsidR="00466E47" w:rsidRPr="009251FA" w:rsidRDefault="00466E47" w:rsidP="00466E47">
      <w:pPr>
        <w:tabs>
          <w:tab w:val="left" w:pos="0"/>
        </w:tabs>
        <w:spacing w:after="0" w:line="240" w:lineRule="auto"/>
        <w:ind w:firstLine="709"/>
        <w:jc w:val="both"/>
        <w:rPr>
          <w:rFonts w:ascii="Times New Roman" w:hAnsi="Times New Roman"/>
          <w:sz w:val="28"/>
          <w:szCs w:val="28"/>
        </w:rPr>
      </w:pPr>
      <w:r w:rsidRPr="009251FA">
        <w:rPr>
          <w:rFonts w:ascii="Times New Roman" w:eastAsia="Times New Roman" w:hAnsi="Times New Roman"/>
          <w:sz w:val="28"/>
          <w:szCs w:val="24"/>
          <w:lang w:eastAsia="ru-RU"/>
        </w:rPr>
        <w:t>- р</w:t>
      </w:r>
      <w:r w:rsidRPr="009251FA">
        <w:rPr>
          <w:rFonts w:ascii="Times New Roman" w:hAnsi="Times New Roman"/>
          <w:sz w:val="28"/>
          <w:szCs w:val="28"/>
        </w:rPr>
        <w:t>азвитие системы социального обслуживания, обеспечивающей доступность качественных социальных услуг для населения, внедрение платных услуг в широком ассортименте;</w:t>
      </w:r>
    </w:p>
    <w:p w:rsidR="00466E47" w:rsidRPr="009251FA" w:rsidRDefault="00466E47" w:rsidP="00466E47">
      <w:pPr>
        <w:tabs>
          <w:tab w:val="left" w:pos="0"/>
        </w:tabs>
        <w:spacing w:after="0" w:line="240" w:lineRule="auto"/>
        <w:ind w:firstLine="709"/>
        <w:jc w:val="both"/>
        <w:rPr>
          <w:rFonts w:ascii="Times New Roman" w:hAnsi="Times New Roman"/>
          <w:sz w:val="28"/>
          <w:szCs w:val="28"/>
        </w:rPr>
      </w:pPr>
      <w:r w:rsidRPr="009251FA">
        <w:rPr>
          <w:rFonts w:ascii="Times New Roman" w:hAnsi="Times New Roman"/>
          <w:sz w:val="28"/>
          <w:szCs w:val="28"/>
        </w:rPr>
        <w:t>- уменьшение бедности среди детей и подростков;</w:t>
      </w:r>
    </w:p>
    <w:p w:rsidR="00466E47" w:rsidRPr="009251FA" w:rsidRDefault="00466E47" w:rsidP="00466E47">
      <w:pPr>
        <w:tabs>
          <w:tab w:val="left" w:pos="0"/>
        </w:tabs>
        <w:spacing w:after="0" w:line="240" w:lineRule="auto"/>
        <w:ind w:firstLine="709"/>
        <w:jc w:val="both"/>
        <w:rPr>
          <w:rFonts w:ascii="Times New Roman" w:hAnsi="Times New Roman"/>
          <w:sz w:val="28"/>
          <w:szCs w:val="28"/>
        </w:rPr>
      </w:pPr>
      <w:r w:rsidRPr="009251FA">
        <w:rPr>
          <w:rFonts w:ascii="Times New Roman" w:hAnsi="Times New Roman"/>
          <w:sz w:val="28"/>
          <w:szCs w:val="28"/>
        </w:rPr>
        <w:t>- повышение эффективности социальной защиты и социального обслуживания граждан, в первую очередь, пожилых людей и инвалидов;</w:t>
      </w:r>
    </w:p>
    <w:p w:rsidR="00466E47" w:rsidRPr="009251FA" w:rsidRDefault="00466E47" w:rsidP="00466E47">
      <w:pPr>
        <w:tabs>
          <w:tab w:val="left" w:pos="0"/>
        </w:tabs>
        <w:spacing w:after="0" w:line="240" w:lineRule="auto"/>
        <w:ind w:firstLine="709"/>
        <w:jc w:val="both"/>
        <w:rPr>
          <w:rFonts w:ascii="Times New Roman" w:hAnsi="Times New Roman"/>
          <w:sz w:val="28"/>
          <w:szCs w:val="28"/>
        </w:rPr>
      </w:pPr>
      <w:r w:rsidRPr="009251FA">
        <w:rPr>
          <w:rFonts w:ascii="Times New Roman" w:hAnsi="Times New Roman"/>
          <w:sz w:val="28"/>
          <w:szCs w:val="28"/>
        </w:rPr>
        <w:t>- создание более доступной среды обитания для инвалидов.</w:t>
      </w:r>
    </w:p>
    <w:p w:rsidR="00466E47" w:rsidRPr="00C15D56" w:rsidRDefault="00466E47" w:rsidP="00466E47">
      <w:pPr>
        <w:spacing w:after="0" w:line="240" w:lineRule="auto"/>
        <w:ind w:firstLine="709"/>
        <w:jc w:val="both"/>
        <w:rPr>
          <w:rFonts w:ascii="Times New Roman" w:eastAsia="Times New Roman" w:hAnsi="Times New Roman"/>
          <w:b/>
          <w:sz w:val="28"/>
          <w:szCs w:val="28"/>
          <w:highlight w:val="yellow"/>
          <w:lang w:eastAsia="ru-RU"/>
        </w:rPr>
      </w:pPr>
    </w:p>
    <w:p w:rsidR="00466E47" w:rsidRPr="009251FA" w:rsidRDefault="00466E47" w:rsidP="00466E47">
      <w:pPr>
        <w:spacing w:after="0" w:line="240" w:lineRule="auto"/>
        <w:ind w:firstLine="709"/>
        <w:jc w:val="center"/>
        <w:rPr>
          <w:rFonts w:ascii="Times New Roman" w:eastAsia="Times New Roman" w:hAnsi="Times New Roman"/>
          <w:b/>
          <w:sz w:val="28"/>
          <w:szCs w:val="28"/>
          <w:lang w:eastAsia="ru-RU"/>
        </w:rPr>
      </w:pPr>
      <w:r w:rsidRPr="009251FA">
        <w:rPr>
          <w:rFonts w:ascii="Times New Roman" w:eastAsia="Times New Roman" w:hAnsi="Times New Roman"/>
          <w:b/>
          <w:sz w:val="28"/>
          <w:szCs w:val="28"/>
          <w:lang w:eastAsia="ru-RU"/>
        </w:rPr>
        <w:t>1.3. Мероприятия по решению проблем в сфере социальной защиты населения</w:t>
      </w:r>
      <w:r>
        <w:rPr>
          <w:rFonts w:ascii="Times New Roman" w:eastAsia="Times New Roman" w:hAnsi="Times New Roman"/>
          <w:b/>
          <w:sz w:val="28"/>
          <w:szCs w:val="28"/>
          <w:lang w:eastAsia="ru-RU"/>
        </w:rPr>
        <w:t>.</w:t>
      </w:r>
    </w:p>
    <w:p w:rsidR="00466E47" w:rsidRPr="009251FA" w:rsidRDefault="00466E47" w:rsidP="00466E47">
      <w:pPr>
        <w:spacing w:after="0" w:line="240" w:lineRule="auto"/>
        <w:ind w:firstLine="709"/>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Для успешного решения поставленных задач предполагается реализация мероприятий, направленных на:</w:t>
      </w:r>
    </w:p>
    <w:p w:rsidR="00466E47" w:rsidRPr="009251FA" w:rsidRDefault="00466E47" w:rsidP="00466E47">
      <w:pPr>
        <w:spacing w:after="0" w:line="240" w:lineRule="auto"/>
        <w:ind w:firstLine="709"/>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xml:space="preserve">- дальнейшее развитие социального обслуживания на дому; </w:t>
      </w:r>
    </w:p>
    <w:p w:rsidR="00466E47" w:rsidRPr="009251FA" w:rsidRDefault="00466E47" w:rsidP="00466E47">
      <w:pPr>
        <w:spacing w:after="0" w:line="240" w:lineRule="auto"/>
        <w:ind w:firstLine="709"/>
        <w:jc w:val="both"/>
        <w:rPr>
          <w:rFonts w:ascii="Times New Roman" w:eastAsia="Times New Roman" w:hAnsi="Times New Roman"/>
          <w:sz w:val="28"/>
          <w:szCs w:val="24"/>
          <w:lang w:eastAsia="ru-RU"/>
        </w:rPr>
      </w:pPr>
      <w:r w:rsidRPr="009251FA">
        <w:rPr>
          <w:rFonts w:ascii="Times New Roman" w:eastAsia="Times New Roman" w:hAnsi="Times New Roman"/>
          <w:sz w:val="28"/>
          <w:szCs w:val="28"/>
          <w:lang w:eastAsia="ru-RU"/>
        </w:rPr>
        <w:t xml:space="preserve">- повышение </w:t>
      </w:r>
      <w:r w:rsidRPr="009251FA">
        <w:rPr>
          <w:rFonts w:ascii="Times New Roman" w:eastAsia="Times New Roman" w:hAnsi="Times New Roman"/>
          <w:sz w:val="28"/>
          <w:szCs w:val="24"/>
          <w:lang w:eastAsia="ru-RU"/>
        </w:rPr>
        <w:t>качества и расширение спектра предоставляемых социальных услуг для граждан пожилого возраста, инвалидов, многодетных семей;</w:t>
      </w:r>
    </w:p>
    <w:p w:rsidR="00466E47" w:rsidRPr="009251FA" w:rsidRDefault="00466E47" w:rsidP="00466E47">
      <w:pPr>
        <w:spacing w:after="0" w:line="240" w:lineRule="auto"/>
        <w:ind w:firstLine="709"/>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социально-реабилитационную работу с детьми, находящимися в трудной жизненной ситуации;</w:t>
      </w:r>
    </w:p>
    <w:p w:rsidR="00466E47" w:rsidRPr="009251FA" w:rsidRDefault="00466E47" w:rsidP="00466E47">
      <w:pPr>
        <w:spacing w:after="0" w:line="240" w:lineRule="auto"/>
        <w:ind w:firstLine="709"/>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расширение мер жизнеобеспечения детей-инвалидов по социализации и интеграции в общество;</w:t>
      </w:r>
    </w:p>
    <w:p w:rsidR="00466E47" w:rsidRPr="009251FA" w:rsidRDefault="00466E47" w:rsidP="00466E47">
      <w:pPr>
        <w:spacing w:after="0" w:line="240" w:lineRule="auto"/>
        <w:ind w:firstLine="709"/>
        <w:jc w:val="both"/>
        <w:rPr>
          <w:rFonts w:ascii="Times New Roman" w:eastAsia="Times New Roman" w:hAnsi="Times New Roman"/>
          <w:sz w:val="28"/>
          <w:szCs w:val="24"/>
          <w:lang w:eastAsia="ru-RU"/>
        </w:rPr>
      </w:pPr>
      <w:r w:rsidRPr="009251FA">
        <w:rPr>
          <w:rFonts w:ascii="Times New Roman" w:eastAsia="Times New Roman" w:hAnsi="Times New Roman"/>
          <w:sz w:val="28"/>
          <w:szCs w:val="24"/>
          <w:lang w:eastAsia="ru-RU"/>
        </w:rPr>
        <w:t>- дальнейшее развитие и совершенствование формы устройства детей, оставшихся без попечения родителей в приёмную семью;</w:t>
      </w:r>
    </w:p>
    <w:p w:rsidR="00466E47" w:rsidRPr="009251FA" w:rsidRDefault="00466E47" w:rsidP="00466E47">
      <w:pPr>
        <w:spacing w:after="0" w:line="240" w:lineRule="auto"/>
        <w:ind w:firstLine="709"/>
        <w:jc w:val="both"/>
        <w:rPr>
          <w:rFonts w:ascii="Times New Roman" w:eastAsia="Times New Roman" w:hAnsi="Times New Roman"/>
          <w:sz w:val="28"/>
          <w:szCs w:val="24"/>
          <w:lang w:eastAsia="ru-RU"/>
        </w:rPr>
      </w:pPr>
      <w:r w:rsidRPr="009251FA">
        <w:rPr>
          <w:rFonts w:ascii="Times New Roman" w:eastAsia="Times New Roman" w:hAnsi="Times New Roman"/>
          <w:sz w:val="28"/>
          <w:szCs w:val="24"/>
          <w:lang w:eastAsia="ru-RU"/>
        </w:rPr>
        <w:t>- реализация мер социальной поддержки населения, повышение их адресности.</w:t>
      </w:r>
    </w:p>
    <w:p w:rsidR="00466E47" w:rsidRPr="00F820CD" w:rsidRDefault="00466E47" w:rsidP="00466E47">
      <w:pPr>
        <w:spacing w:after="0" w:line="240" w:lineRule="auto"/>
        <w:jc w:val="center"/>
        <w:rPr>
          <w:rFonts w:ascii="Times New Roman" w:eastAsia="Times New Roman" w:hAnsi="Times New Roman"/>
          <w:b/>
          <w:sz w:val="28"/>
          <w:szCs w:val="24"/>
          <w:lang w:eastAsia="ru-RU"/>
        </w:rPr>
      </w:pPr>
      <w:r w:rsidRPr="00733EB6">
        <w:rPr>
          <w:rFonts w:ascii="Times New Roman" w:eastAsia="Times New Roman" w:hAnsi="Times New Roman"/>
          <w:b/>
          <w:sz w:val="28"/>
          <w:szCs w:val="24"/>
          <w:lang w:eastAsia="ru-RU"/>
        </w:rPr>
        <w:t>1</w:t>
      </w:r>
      <w:r w:rsidRPr="00F820CD">
        <w:rPr>
          <w:rFonts w:ascii="Times New Roman" w:eastAsia="Times New Roman" w:hAnsi="Times New Roman"/>
          <w:b/>
          <w:sz w:val="28"/>
          <w:szCs w:val="24"/>
          <w:lang w:eastAsia="ru-RU"/>
        </w:rPr>
        <w:t>.4. Ожидаемые конечные результаты</w:t>
      </w:r>
      <w:r>
        <w:rPr>
          <w:rFonts w:ascii="Times New Roman" w:eastAsia="Times New Roman" w:hAnsi="Times New Roman"/>
          <w:b/>
          <w:sz w:val="28"/>
          <w:szCs w:val="24"/>
          <w:lang w:eastAsia="ru-RU"/>
        </w:rPr>
        <w:t>.</w:t>
      </w:r>
    </w:p>
    <w:p w:rsidR="00466E47" w:rsidRPr="00F820CD" w:rsidRDefault="00466E47" w:rsidP="00466E47">
      <w:pPr>
        <w:spacing w:after="0" w:line="240" w:lineRule="auto"/>
        <w:jc w:val="both"/>
        <w:rPr>
          <w:rFonts w:ascii="Times New Roman" w:eastAsia="Times New Roman" w:hAnsi="Times New Roman"/>
          <w:b/>
          <w:sz w:val="28"/>
          <w:szCs w:val="24"/>
          <w:lang w:eastAsia="ru-RU"/>
        </w:rPr>
      </w:pPr>
      <w:r w:rsidRPr="00F820CD">
        <w:rPr>
          <w:rFonts w:ascii="Times New Roman" w:eastAsia="Times New Roman" w:hAnsi="Times New Roman"/>
          <w:sz w:val="28"/>
          <w:szCs w:val="24"/>
          <w:lang w:eastAsia="ru-RU"/>
        </w:rPr>
        <w:t xml:space="preserve">     </w:t>
      </w:r>
      <w:r w:rsidRPr="00F820CD">
        <w:rPr>
          <w:rFonts w:ascii="Times New Roman" w:eastAsia="Times New Roman" w:hAnsi="Times New Roman"/>
          <w:sz w:val="28"/>
          <w:szCs w:val="24"/>
          <w:lang w:eastAsia="ru-RU"/>
        </w:rPr>
        <w:tab/>
      </w:r>
      <w:r w:rsidRPr="00F820CD">
        <w:rPr>
          <w:rFonts w:ascii="Times New Roman" w:eastAsia="Times New Roman" w:hAnsi="Times New Roman"/>
          <w:b/>
          <w:sz w:val="28"/>
          <w:szCs w:val="24"/>
          <w:lang w:eastAsia="ru-RU"/>
        </w:rPr>
        <w:t xml:space="preserve">         К концу 2017 года предполагается достичь следующих результатов:</w:t>
      </w:r>
    </w:p>
    <w:p w:rsidR="00466E47" w:rsidRPr="00C15D56" w:rsidRDefault="00466E47" w:rsidP="00466E47">
      <w:pPr>
        <w:spacing w:after="0" w:line="240" w:lineRule="auto"/>
        <w:jc w:val="both"/>
        <w:rPr>
          <w:rFonts w:ascii="Times New Roman" w:eastAsia="Times New Roman" w:hAnsi="Times New Roman"/>
          <w:sz w:val="28"/>
          <w:szCs w:val="24"/>
          <w:highlight w:val="yellow"/>
          <w:lang w:eastAsia="ru-RU"/>
        </w:rPr>
      </w:pPr>
      <w:r w:rsidRPr="005650B2">
        <w:rPr>
          <w:rFonts w:ascii="Times New Roman" w:eastAsia="Times New Roman" w:hAnsi="Times New Roman"/>
          <w:b/>
          <w:sz w:val="28"/>
          <w:szCs w:val="24"/>
          <w:lang w:eastAsia="ru-RU"/>
        </w:rPr>
        <w:tab/>
      </w:r>
      <w:r w:rsidRPr="005650B2">
        <w:rPr>
          <w:rFonts w:ascii="Times New Roman" w:eastAsia="Times New Roman" w:hAnsi="Times New Roman"/>
          <w:sz w:val="28"/>
          <w:szCs w:val="24"/>
          <w:lang w:eastAsia="ru-RU"/>
        </w:rPr>
        <w:t xml:space="preserve">-удельный вес граждан, пользующихся мерами социальной поддержки, от общей численности населения </w:t>
      </w:r>
      <w:r>
        <w:rPr>
          <w:rFonts w:ascii="Times New Roman" w:eastAsia="Times New Roman" w:hAnsi="Times New Roman"/>
          <w:sz w:val="28"/>
          <w:szCs w:val="24"/>
          <w:lang w:eastAsia="ru-RU"/>
        </w:rPr>
        <w:t>поселения</w:t>
      </w:r>
      <w:r w:rsidRPr="005650B2">
        <w:rPr>
          <w:rFonts w:ascii="Times New Roman" w:eastAsia="Times New Roman" w:hAnsi="Times New Roman"/>
          <w:sz w:val="28"/>
          <w:szCs w:val="24"/>
          <w:lang w:eastAsia="ru-RU"/>
        </w:rPr>
        <w:t xml:space="preserve">  довести до  </w:t>
      </w:r>
      <w:r>
        <w:rPr>
          <w:rFonts w:ascii="Times New Roman" w:eastAsia="Times New Roman" w:hAnsi="Times New Roman"/>
          <w:sz w:val="28"/>
          <w:szCs w:val="24"/>
          <w:lang w:eastAsia="ru-RU"/>
        </w:rPr>
        <w:t>10</w:t>
      </w:r>
      <w:r w:rsidRPr="005650B2">
        <w:rPr>
          <w:rFonts w:ascii="Times New Roman" w:eastAsia="Times New Roman" w:hAnsi="Times New Roman"/>
          <w:sz w:val="28"/>
          <w:szCs w:val="24"/>
          <w:lang w:eastAsia="ru-RU"/>
        </w:rPr>
        <w:t>%.</w:t>
      </w:r>
    </w:p>
    <w:p w:rsidR="00466E47" w:rsidRPr="00F820CD" w:rsidRDefault="00466E47" w:rsidP="00466E47">
      <w:pPr>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b/>
          <w:sz w:val="28"/>
          <w:szCs w:val="28"/>
          <w:lang w:eastAsia="ru-RU"/>
        </w:rPr>
        <w:t xml:space="preserve">- </w:t>
      </w:r>
      <w:r w:rsidRPr="00F820CD">
        <w:rPr>
          <w:rFonts w:ascii="Times New Roman" w:eastAsia="Times New Roman" w:hAnsi="Times New Roman"/>
          <w:sz w:val="28"/>
          <w:szCs w:val="28"/>
          <w:lang w:eastAsia="ru-RU"/>
        </w:rPr>
        <w:t xml:space="preserve">уменьшить удельный вес граждан, находящихся за чертой бедности; </w:t>
      </w:r>
    </w:p>
    <w:p w:rsidR="00466E47" w:rsidRPr="00F820CD" w:rsidRDefault="00466E47" w:rsidP="00466E47">
      <w:pPr>
        <w:spacing w:after="0" w:line="240" w:lineRule="auto"/>
        <w:ind w:firstLine="709"/>
        <w:jc w:val="center"/>
        <w:rPr>
          <w:rFonts w:ascii="Times New Roman" w:hAnsi="Times New Roman"/>
          <w:b/>
          <w:sz w:val="28"/>
          <w:szCs w:val="28"/>
        </w:rPr>
      </w:pPr>
      <w:r w:rsidRPr="00F820CD">
        <w:rPr>
          <w:rFonts w:ascii="Times New Roman" w:hAnsi="Times New Roman"/>
          <w:b/>
          <w:sz w:val="28"/>
          <w:szCs w:val="28"/>
        </w:rPr>
        <w:t>2.</w:t>
      </w:r>
      <w:r w:rsidRPr="00F820CD">
        <w:rPr>
          <w:rFonts w:ascii="Times New Roman" w:hAnsi="Times New Roman"/>
          <w:sz w:val="28"/>
          <w:szCs w:val="28"/>
        </w:rPr>
        <w:t xml:space="preserve"> </w:t>
      </w:r>
      <w:r w:rsidRPr="00F820CD">
        <w:rPr>
          <w:rFonts w:ascii="Times New Roman" w:hAnsi="Times New Roman"/>
          <w:b/>
          <w:sz w:val="28"/>
          <w:szCs w:val="28"/>
        </w:rPr>
        <w:t>Демография</w:t>
      </w:r>
    </w:p>
    <w:p w:rsidR="00466E47" w:rsidRPr="00F820CD" w:rsidRDefault="00466E47" w:rsidP="00466E47">
      <w:pPr>
        <w:spacing w:after="0" w:line="240" w:lineRule="auto"/>
        <w:ind w:firstLine="709"/>
        <w:jc w:val="center"/>
        <w:rPr>
          <w:rFonts w:ascii="Times New Roman" w:hAnsi="Times New Roman"/>
          <w:b/>
          <w:sz w:val="28"/>
          <w:szCs w:val="28"/>
        </w:rPr>
      </w:pPr>
      <w:r w:rsidRPr="00F820CD">
        <w:rPr>
          <w:rFonts w:ascii="Times New Roman" w:hAnsi="Times New Roman"/>
          <w:b/>
          <w:sz w:val="28"/>
          <w:szCs w:val="28"/>
        </w:rPr>
        <w:t>2.1. Краткая характеристика проблем в сфере  демографии</w:t>
      </w:r>
      <w:r>
        <w:rPr>
          <w:rFonts w:ascii="Times New Roman" w:hAnsi="Times New Roman"/>
          <w:b/>
          <w:sz w:val="28"/>
          <w:szCs w:val="28"/>
        </w:rPr>
        <w:t>.</w:t>
      </w:r>
    </w:p>
    <w:p w:rsidR="004C4C4C" w:rsidRPr="000A71D9" w:rsidRDefault="004C4C4C" w:rsidP="004C4C4C">
      <w:pPr>
        <w:spacing w:after="0" w:line="240" w:lineRule="auto"/>
        <w:ind w:firstLine="706"/>
        <w:jc w:val="both"/>
        <w:rPr>
          <w:rFonts w:ascii="Times New Roman" w:eastAsia="Times New Roman" w:hAnsi="Times New Roman"/>
          <w:sz w:val="28"/>
          <w:szCs w:val="24"/>
          <w:lang w:eastAsia="ru-RU"/>
        </w:rPr>
      </w:pPr>
      <w:r w:rsidRPr="00062F52">
        <w:rPr>
          <w:rFonts w:ascii="Times New Roman" w:hAnsi="Times New Roman"/>
          <w:sz w:val="28"/>
          <w:szCs w:val="28"/>
        </w:rPr>
        <w:t>В 201</w:t>
      </w:r>
      <w:r>
        <w:rPr>
          <w:rFonts w:ascii="Times New Roman" w:hAnsi="Times New Roman"/>
          <w:sz w:val="28"/>
          <w:szCs w:val="28"/>
        </w:rPr>
        <w:t>2</w:t>
      </w:r>
      <w:r w:rsidRPr="00062F52">
        <w:rPr>
          <w:rFonts w:ascii="Times New Roman" w:hAnsi="Times New Roman"/>
          <w:sz w:val="28"/>
          <w:szCs w:val="28"/>
        </w:rPr>
        <w:t xml:space="preserve"> году  </w:t>
      </w:r>
      <w:r w:rsidRPr="002631AE">
        <w:rPr>
          <w:rFonts w:ascii="Times New Roman" w:hAnsi="Times New Roman"/>
          <w:sz w:val="28"/>
          <w:szCs w:val="28"/>
        </w:rPr>
        <w:t>количество умерших увеличилось</w:t>
      </w:r>
      <w:r w:rsidRPr="0044235D">
        <w:rPr>
          <w:sz w:val="28"/>
          <w:szCs w:val="28"/>
        </w:rPr>
        <w:t xml:space="preserve"> с </w:t>
      </w:r>
      <w:r w:rsidRPr="002631AE">
        <w:rPr>
          <w:sz w:val="28"/>
          <w:szCs w:val="28"/>
        </w:rPr>
        <w:t>17</w:t>
      </w:r>
      <w:r>
        <w:rPr>
          <w:b/>
          <w:sz w:val="28"/>
          <w:szCs w:val="28"/>
        </w:rPr>
        <w:t xml:space="preserve"> - </w:t>
      </w:r>
      <w:r w:rsidRPr="0044235D">
        <w:rPr>
          <w:sz w:val="28"/>
          <w:szCs w:val="28"/>
        </w:rPr>
        <w:t xml:space="preserve"> </w:t>
      </w:r>
      <w:r w:rsidRPr="002631AE">
        <w:rPr>
          <w:rFonts w:ascii="Times New Roman" w:hAnsi="Times New Roman"/>
          <w:sz w:val="28"/>
          <w:szCs w:val="28"/>
        </w:rPr>
        <w:t>в 2011 году до</w:t>
      </w:r>
      <w:r w:rsidRPr="0044235D">
        <w:rPr>
          <w:sz w:val="28"/>
          <w:szCs w:val="28"/>
        </w:rPr>
        <w:t xml:space="preserve"> </w:t>
      </w:r>
      <w:r w:rsidRPr="002631AE">
        <w:rPr>
          <w:sz w:val="28"/>
          <w:szCs w:val="28"/>
        </w:rPr>
        <w:t>27</w:t>
      </w:r>
      <w:r>
        <w:rPr>
          <w:rFonts w:ascii="Times New Roman" w:hAnsi="Times New Roman"/>
          <w:sz w:val="28"/>
          <w:szCs w:val="28"/>
        </w:rPr>
        <w:t>,</w:t>
      </w:r>
      <w:r w:rsidRPr="000A71D9">
        <w:rPr>
          <w:rFonts w:ascii="Times New Roman" w:hAnsi="Times New Roman"/>
          <w:sz w:val="28"/>
          <w:szCs w:val="28"/>
        </w:rPr>
        <w:t xml:space="preserve"> рождаемость  осталась на уровне 201</w:t>
      </w:r>
      <w:r>
        <w:rPr>
          <w:rFonts w:ascii="Times New Roman" w:hAnsi="Times New Roman"/>
          <w:sz w:val="28"/>
          <w:szCs w:val="28"/>
        </w:rPr>
        <w:t>1</w:t>
      </w:r>
      <w:r w:rsidRPr="000A71D9">
        <w:rPr>
          <w:rFonts w:ascii="Times New Roman" w:hAnsi="Times New Roman"/>
          <w:sz w:val="28"/>
          <w:szCs w:val="28"/>
        </w:rPr>
        <w:t xml:space="preserve"> го</w:t>
      </w:r>
      <w:r>
        <w:rPr>
          <w:rFonts w:ascii="Times New Roman" w:hAnsi="Times New Roman"/>
          <w:sz w:val="28"/>
          <w:szCs w:val="28"/>
        </w:rPr>
        <w:t>да и составила 15 человек.</w:t>
      </w:r>
    </w:p>
    <w:p w:rsidR="004C4C4C" w:rsidRDefault="004C4C4C" w:rsidP="00466E47">
      <w:pPr>
        <w:spacing w:after="0" w:line="240" w:lineRule="auto"/>
        <w:ind w:firstLine="706"/>
        <w:jc w:val="both"/>
        <w:rPr>
          <w:rFonts w:ascii="Times New Roman" w:hAnsi="Times New Roman"/>
          <w:sz w:val="28"/>
          <w:szCs w:val="28"/>
        </w:rPr>
      </w:pPr>
    </w:p>
    <w:p w:rsidR="00466E47" w:rsidRPr="00F820CD"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xml:space="preserve">Вместе с тем, в сфере демографического развития остаются нерешенными следующие проблемы: </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превышение уровня смертности над уровнем рождаемости, что приводит к естественной убыли населения;</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низкая продолжительность жизни населения, обусловленная, в основном, высокой смертностью граждан трудоспособного возраста;</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lastRenderedPageBreak/>
        <w:t>- миграционный процесс остаётся отрицательным;</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распространенность алкоголизма</w:t>
      </w:r>
      <w:r w:rsidRPr="00F820CD">
        <w:rPr>
          <w:rFonts w:ascii="Times New Roman" w:eastAsia="Times New Roman" w:hAnsi="Times New Roman"/>
          <w:sz w:val="28"/>
          <w:szCs w:val="28"/>
          <w:lang w:eastAsia="ru-RU"/>
        </w:rPr>
        <w:t>, табакокурения.</w:t>
      </w:r>
    </w:p>
    <w:p w:rsidR="00466E47" w:rsidRPr="00C15D56" w:rsidRDefault="00466E47" w:rsidP="00466E47">
      <w:pPr>
        <w:spacing w:after="0" w:line="240" w:lineRule="auto"/>
        <w:ind w:firstLine="567"/>
        <w:jc w:val="both"/>
        <w:rPr>
          <w:rFonts w:ascii="Times New Roman" w:hAnsi="Times New Roman"/>
          <w:b/>
          <w:sz w:val="28"/>
          <w:szCs w:val="28"/>
          <w:highlight w:val="yellow"/>
        </w:rPr>
      </w:pPr>
    </w:p>
    <w:p w:rsidR="00466E47" w:rsidRPr="00F820CD" w:rsidRDefault="00466E47" w:rsidP="00466E47">
      <w:pPr>
        <w:spacing w:after="0" w:line="240" w:lineRule="auto"/>
        <w:ind w:firstLine="567"/>
        <w:jc w:val="center"/>
        <w:rPr>
          <w:rFonts w:ascii="Times New Roman" w:hAnsi="Times New Roman"/>
          <w:b/>
          <w:sz w:val="28"/>
          <w:szCs w:val="28"/>
        </w:rPr>
      </w:pPr>
      <w:r w:rsidRPr="00F820CD">
        <w:rPr>
          <w:rFonts w:ascii="Times New Roman" w:hAnsi="Times New Roman"/>
          <w:b/>
          <w:sz w:val="28"/>
          <w:szCs w:val="28"/>
        </w:rPr>
        <w:t>2.2. Цель и задачи в сфере демографии</w:t>
      </w:r>
      <w:r>
        <w:rPr>
          <w:rFonts w:ascii="Times New Roman" w:hAnsi="Times New Roman"/>
          <w:b/>
          <w:sz w:val="28"/>
          <w:szCs w:val="28"/>
        </w:rPr>
        <w:t>.</w:t>
      </w:r>
    </w:p>
    <w:p w:rsidR="00466E47" w:rsidRPr="00F820CD" w:rsidRDefault="00466E47" w:rsidP="00466E47">
      <w:pPr>
        <w:spacing w:after="0" w:line="240" w:lineRule="auto"/>
        <w:ind w:firstLine="567"/>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xml:space="preserve">Основной целью демографической политики в </w:t>
      </w:r>
      <w:r>
        <w:rPr>
          <w:rFonts w:ascii="Times New Roman" w:eastAsia="Times New Roman" w:hAnsi="Times New Roman"/>
          <w:sz w:val="28"/>
          <w:szCs w:val="28"/>
          <w:lang w:eastAsia="ru-RU"/>
        </w:rPr>
        <w:t>поселении</w:t>
      </w:r>
      <w:r w:rsidRPr="00F820CD">
        <w:rPr>
          <w:rFonts w:ascii="Times New Roman" w:eastAsia="Times New Roman" w:hAnsi="Times New Roman"/>
          <w:sz w:val="28"/>
          <w:szCs w:val="28"/>
          <w:lang w:eastAsia="ru-RU"/>
        </w:rPr>
        <w:t xml:space="preserve"> является улучшение демографической ситуации.</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Достижение цели предполагается за счет решения следующих задач:</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стимулирования рождаемости, прежде всего, вторых и последующих детей;</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укрепления института семьи, возрождение и сохранение духовно-нравственных традиций семейных отношений;</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снижения смертности за счет развития систем здравоохранения, физической культуры и спорта, формирования у населения приверженности к здоровому образу жизни;</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оптимизации миграционных процессов в соответствии с потребностями демографического и социально-экономического развития района.</w:t>
      </w:r>
    </w:p>
    <w:p w:rsidR="00466E47" w:rsidRPr="00F820CD" w:rsidRDefault="00466E47" w:rsidP="00466E47">
      <w:pPr>
        <w:spacing w:after="0" w:line="240" w:lineRule="auto"/>
        <w:ind w:firstLine="540"/>
        <w:jc w:val="center"/>
        <w:rPr>
          <w:rFonts w:ascii="Times New Roman" w:eastAsia="Times New Roman" w:hAnsi="Times New Roman"/>
          <w:sz w:val="28"/>
          <w:szCs w:val="28"/>
          <w:lang w:eastAsia="ru-RU"/>
        </w:rPr>
      </w:pPr>
      <w:r w:rsidRPr="00F820CD">
        <w:rPr>
          <w:rFonts w:ascii="Times New Roman" w:hAnsi="Times New Roman"/>
          <w:b/>
          <w:sz w:val="28"/>
          <w:szCs w:val="28"/>
        </w:rPr>
        <w:t>2.3. Мероприятия по решению проблем в сфере демографии</w:t>
      </w:r>
      <w:r>
        <w:rPr>
          <w:rFonts w:ascii="Times New Roman" w:hAnsi="Times New Roman"/>
          <w:b/>
          <w:sz w:val="28"/>
          <w:szCs w:val="28"/>
        </w:rPr>
        <w:t>.</w:t>
      </w:r>
    </w:p>
    <w:p w:rsidR="00466E47" w:rsidRPr="00F820CD" w:rsidRDefault="00466E47" w:rsidP="00466E47">
      <w:pPr>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Для решения поставленных задач предполагается реализация следующих мероприятий:</w:t>
      </w:r>
    </w:p>
    <w:p w:rsidR="00466E47" w:rsidRPr="00F820CD" w:rsidRDefault="00466E47" w:rsidP="00466E47">
      <w:pPr>
        <w:autoSpaceDE w:val="0"/>
        <w:autoSpaceDN w:val="0"/>
        <w:adjustRightInd w:val="0"/>
        <w:spacing w:after="0" w:line="240" w:lineRule="auto"/>
        <w:ind w:firstLine="540"/>
        <w:jc w:val="both"/>
        <w:rPr>
          <w:rFonts w:ascii="Times New Roman" w:hAnsi="Times New Roman"/>
          <w:bCs/>
          <w:sz w:val="28"/>
          <w:szCs w:val="28"/>
          <w:lang w:eastAsia="ru-RU"/>
        </w:rPr>
      </w:pPr>
      <w:r w:rsidRPr="00F820CD">
        <w:rPr>
          <w:rFonts w:ascii="Times New Roman" w:hAnsi="Times New Roman"/>
          <w:bCs/>
          <w:sz w:val="28"/>
          <w:szCs w:val="28"/>
          <w:lang w:eastAsia="ru-RU"/>
        </w:rPr>
        <w:t>- реализация и развитие системы мер социальной поддержки семей с детьми;</w:t>
      </w:r>
    </w:p>
    <w:p w:rsidR="00466E47" w:rsidRPr="00F820CD" w:rsidRDefault="00466E47" w:rsidP="00466E47">
      <w:pPr>
        <w:autoSpaceDE w:val="0"/>
        <w:autoSpaceDN w:val="0"/>
        <w:adjustRightInd w:val="0"/>
        <w:spacing w:after="0" w:line="240" w:lineRule="auto"/>
        <w:ind w:firstLine="540"/>
        <w:jc w:val="both"/>
        <w:rPr>
          <w:rFonts w:ascii="Times New Roman" w:hAnsi="Times New Roman"/>
          <w:bCs/>
          <w:sz w:val="28"/>
          <w:szCs w:val="28"/>
          <w:lang w:eastAsia="ru-RU"/>
        </w:rPr>
      </w:pPr>
      <w:r w:rsidRPr="00F820CD">
        <w:rPr>
          <w:rFonts w:ascii="Times New Roman" w:hAnsi="Times New Roman"/>
          <w:bCs/>
          <w:sz w:val="28"/>
          <w:szCs w:val="28"/>
          <w:lang w:eastAsia="ru-RU"/>
        </w:rPr>
        <w:t xml:space="preserve">- </w:t>
      </w:r>
      <w:r w:rsidRPr="00F820CD">
        <w:rPr>
          <w:rFonts w:ascii="Times New Roman" w:hAnsi="Times New Roman"/>
          <w:sz w:val="28"/>
          <w:szCs w:val="28"/>
          <w:lang w:eastAsia="ru-RU"/>
        </w:rPr>
        <w:t>повышение доступности и качества оказания медицинской помощи женщинам в период беременности и родов, новорожденным детям;</w:t>
      </w:r>
      <w:r w:rsidRPr="00F820CD">
        <w:rPr>
          <w:rFonts w:ascii="Times New Roman" w:hAnsi="Times New Roman"/>
          <w:bCs/>
          <w:sz w:val="28"/>
          <w:szCs w:val="28"/>
          <w:lang w:eastAsia="ru-RU"/>
        </w:rPr>
        <w:t xml:space="preserve"> </w:t>
      </w:r>
    </w:p>
    <w:p w:rsidR="00466E47" w:rsidRPr="00F820CD" w:rsidRDefault="00466E47" w:rsidP="00466E47">
      <w:pPr>
        <w:autoSpaceDE w:val="0"/>
        <w:autoSpaceDN w:val="0"/>
        <w:adjustRightInd w:val="0"/>
        <w:spacing w:after="0" w:line="240" w:lineRule="auto"/>
        <w:ind w:firstLine="540"/>
        <w:jc w:val="both"/>
        <w:rPr>
          <w:rFonts w:ascii="Times New Roman" w:hAnsi="Times New Roman"/>
          <w:bCs/>
          <w:sz w:val="28"/>
          <w:szCs w:val="28"/>
          <w:lang w:eastAsia="ru-RU"/>
        </w:rPr>
      </w:pPr>
      <w:r w:rsidRPr="00F820CD">
        <w:rPr>
          <w:rFonts w:ascii="Times New Roman" w:hAnsi="Times New Roman"/>
          <w:bCs/>
          <w:sz w:val="28"/>
          <w:szCs w:val="28"/>
          <w:lang w:eastAsia="ru-RU"/>
        </w:rPr>
        <w:t>-  создание комплексной системы профилактики, ранней диагностики заболеваний с применением передовых технологий;</w:t>
      </w:r>
    </w:p>
    <w:p w:rsidR="00466E47" w:rsidRPr="00F820CD"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F820CD">
        <w:rPr>
          <w:rFonts w:ascii="Times New Roman" w:hAnsi="Times New Roman"/>
          <w:sz w:val="28"/>
          <w:szCs w:val="28"/>
          <w:lang w:eastAsia="ru-RU"/>
        </w:rPr>
        <w:t>- усиление профилактической работы по предупреждению алкоголизма, наркомании, табакокурения;</w:t>
      </w:r>
    </w:p>
    <w:p w:rsidR="00466E47" w:rsidRPr="00F820CD"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F820CD">
        <w:rPr>
          <w:rFonts w:ascii="Times New Roman" w:hAnsi="Times New Roman"/>
          <w:sz w:val="28"/>
          <w:szCs w:val="28"/>
          <w:lang w:eastAsia="ru-RU"/>
        </w:rPr>
        <w:t>- повышение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спортом, организации отдыха и досуга;</w:t>
      </w:r>
    </w:p>
    <w:p w:rsidR="00466E47" w:rsidRPr="00F820CD"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F820CD">
        <w:rPr>
          <w:rFonts w:ascii="Times New Roman" w:hAnsi="Times New Roman"/>
          <w:sz w:val="28"/>
          <w:szCs w:val="28"/>
          <w:lang w:eastAsia="ru-RU"/>
        </w:rPr>
        <w:t>-  пропаганда семейных ценностей, духовно-нравственных традиций семейных отношений</w:t>
      </w:r>
      <w:r>
        <w:rPr>
          <w:rFonts w:ascii="Times New Roman" w:hAnsi="Times New Roman"/>
          <w:sz w:val="28"/>
          <w:szCs w:val="28"/>
          <w:lang w:eastAsia="ru-RU"/>
        </w:rPr>
        <w:t>.</w:t>
      </w:r>
    </w:p>
    <w:p w:rsidR="00466E47" w:rsidRPr="00F820CD" w:rsidRDefault="00466E47" w:rsidP="00466E47">
      <w:pPr>
        <w:spacing w:after="0" w:line="240" w:lineRule="auto"/>
        <w:ind w:firstLine="567"/>
        <w:jc w:val="both"/>
        <w:rPr>
          <w:rFonts w:ascii="Times New Roman" w:hAnsi="Times New Roman"/>
          <w:b/>
          <w:sz w:val="28"/>
          <w:szCs w:val="28"/>
        </w:rPr>
      </w:pPr>
    </w:p>
    <w:p w:rsidR="00466E47" w:rsidRPr="00F820CD" w:rsidRDefault="00466E47" w:rsidP="00466E47">
      <w:pPr>
        <w:spacing w:after="0" w:line="240" w:lineRule="auto"/>
        <w:ind w:firstLine="540"/>
        <w:jc w:val="center"/>
        <w:rPr>
          <w:rFonts w:ascii="Times New Roman" w:hAnsi="Times New Roman"/>
          <w:b/>
          <w:sz w:val="28"/>
          <w:szCs w:val="28"/>
        </w:rPr>
      </w:pPr>
      <w:r w:rsidRPr="00F820CD">
        <w:rPr>
          <w:rFonts w:ascii="Times New Roman" w:hAnsi="Times New Roman"/>
          <w:b/>
          <w:sz w:val="28"/>
          <w:szCs w:val="28"/>
        </w:rPr>
        <w:t>2.4. Ожидаемые конечные результаты</w:t>
      </w:r>
      <w:r>
        <w:rPr>
          <w:rFonts w:ascii="Times New Roman" w:hAnsi="Times New Roman"/>
          <w:b/>
          <w:sz w:val="28"/>
          <w:szCs w:val="28"/>
        </w:rPr>
        <w:t>.</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В результате выполнения всех намеченных мероприятий к концу 2017 года предполагается:</w:t>
      </w:r>
    </w:p>
    <w:p w:rsidR="00466E47" w:rsidRPr="00EB66B0"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66B0">
        <w:rPr>
          <w:rFonts w:ascii="Times New Roman" w:eastAsia="Times New Roman" w:hAnsi="Times New Roman"/>
          <w:sz w:val="28"/>
          <w:szCs w:val="28"/>
          <w:lang w:eastAsia="ru-RU"/>
        </w:rPr>
        <w:t xml:space="preserve">- увеличение рождаемости </w:t>
      </w:r>
      <w:r>
        <w:rPr>
          <w:rFonts w:ascii="Times New Roman" w:eastAsia="Times New Roman" w:hAnsi="Times New Roman"/>
          <w:sz w:val="28"/>
          <w:szCs w:val="28"/>
          <w:lang w:eastAsia="ru-RU"/>
        </w:rPr>
        <w:t xml:space="preserve">до </w:t>
      </w:r>
      <w:r w:rsidR="004C4C4C">
        <w:rPr>
          <w:rFonts w:ascii="Times New Roman" w:eastAsia="Times New Roman" w:hAnsi="Times New Roman"/>
          <w:sz w:val="28"/>
          <w:szCs w:val="28"/>
          <w:lang w:eastAsia="ru-RU"/>
        </w:rPr>
        <w:t>20 чел в год</w:t>
      </w:r>
    </w:p>
    <w:p w:rsidR="00466E47" w:rsidRPr="00EB66B0" w:rsidRDefault="00466E47" w:rsidP="00466E47">
      <w:pPr>
        <w:autoSpaceDE w:val="0"/>
        <w:autoSpaceDN w:val="0"/>
        <w:adjustRightInd w:val="0"/>
        <w:spacing w:after="0" w:line="240" w:lineRule="auto"/>
        <w:ind w:firstLine="540"/>
        <w:jc w:val="both"/>
        <w:rPr>
          <w:rFonts w:ascii="Times New Roman" w:hAnsi="Times New Roman"/>
          <w:b/>
          <w:sz w:val="28"/>
          <w:szCs w:val="28"/>
        </w:rPr>
      </w:pPr>
      <w:r w:rsidRPr="00EB66B0">
        <w:rPr>
          <w:rFonts w:ascii="Times New Roman" w:eastAsia="Times New Roman" w:hAnsi="Times New Roman"/>
          <w:sz w:val="28"/>
          <w:szCs w:val="28"/>
          <w:lang w:eastAsia="ru-RU"/>
        </w:rPr>
        <w:t xml:space="preserve">- снижение смертности населения до </w:t>
      </w:r>
      <w:r w:rsidR="004C4C4C">
        <w:rPr>
          <w:rFonts w:ascii="Times New Roman" w:eastAsia="Times New Roman" w:hAnsi="Times New Roman"/>
          <w:sz w:val="28"/>
          <w:szCs w:val="28"/>
          <w:lang w:eastAsia="ru-RU"/>
        </w:rPr>
        <w:t>1</w:t>
      </w:r>
      <w:r w:rsidR="00277FC6">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Pr="00EB66B0">
        <w:rPr>
          <w:rFonts w:ascii="Times New Roman" w:eastAsia="Times New Roman" w:hAnsi="Times New Roman"/>
          <w:sz w:val="28"/>
          <w:szCs w:val="28"/>
          <w:lang w:eastAsia="ru-RU"/>
        </w:rPr>
        <w:t>человек</w:t>
      </w:r>
      <w:r>
        <w:rPr>
          <w:rFonts w:ascii="Times New Roman" w:eastAsia="Times New Roman" w:hAnsi="Times New Roman"/>
          <w:sz w:val="28"/>
          <w:szCs w:val="28"/>
          <w:lang w:eastAsia="ru-RU"/>
        </w:rPr>
        <w:t xml:space="preserve"> в год</w:t>
      </w:r>
    </w:p>
    <w:p w:rsidR="00466E47" w:rsidRPr="00C15D56" w:rsidRDefault="00466E47" w:rsidP="00466E47">
      <w:pPr>
        <w:spacing w:after="0" w:line="240" w:lineRule="auto"/>
        <w:rPr>
          <w:rFonts w:ascii="Times New Roman" w:hAnsi="Times New Roman"/>
          <w:sz w:val="28"/>
          <w:szCs w:val="28"/>
          <w:highlight w:val="yellow"/>
        </w:rPr>
      </w:pPr>
      <w:r w:rsidRPr="00EB66B0">
        <w:rPr>
          <w:rFonts w:ascii="Times New Roman" w:hAnsi="Times New Roman"/>
          <w:sz w:val="28"/>
          <w:szCs w:val="28"/>
        </w:rPr>
        <w:t xml:space="preserve">        -</w:t>
      </w:r>
      <w:r>
        <w:rPr>
          <w:rFonts w:ascii="Times New Roman" w:hAnsi="Times New Roman"/>
          <w:sz w:val="28"/>
          <w:szCs w:val="28"/>
        </w:rPr>
        <w:t>сократить естественную убыль населения на 50%</w:t>
      </w:r>
    </w:p>
    <w:p w:rsidR="00466E47" w:rsidRPr="00C15D56" w:rsidRDefault="00466E47" w:rsidP="00466E47">
      <w:pPr>
        <w:spacing w:after="0" w:line="240" w:lineRule="auto"/>
        <w:rPr>
          <w:rFonts w:ascii="Times New Roman" w:hAnsi="Times New Roman"/>
          <w:sz w:val="28"/>
          <w:szCs w:val="28"/>
          <w:highlight w:val="yellow"/>
        </w:rPr>
      </w:pPr>
    </w:p>
    <w:p w:rsidR="00466E47" w:rsidRPr="00F820CD" w:rsidRDefault="00466E47" w:rsidP="00466E47">
      <w:pPr>
        <w:spacing w:after="0" w:line="240" w:lineRule="auto"/>
        <w:ind w:left="720" w:hanging="153"/>
        <w:jc w:val="center"/>
        <w:rPr>
          <w:rFonts w:ascii="Times New Roman" w:hAnsi="Times New Roman"/>
          <w:b/>
          <w:sz w:val="28"/>
          <w:szCs w:val="28"/>
        </w:rPr>
      </w:pPr>
      <w:r w:rsidRPr="00F820CD">
        <w:rPr>
          <w:rFonts w:ascii="Times New Roman" w:hAnsi="Times New Roman"/>
          <w:b/>
          <w:sz w:val="28"/>
          <w:szCs w:val="28"/>
        </w:rPr>
        <w:t>3. Здравоохранение</w:t>
      </w:r>
      <w:r>
        <w:rPr>
          <w:rFonts w:ascii="Times New Roman" w:hAnsi="Times New Roman"/>
          <w:b/>
          <w:sz w:val="28"/>
          <w:szCs w:val="28"/>
        </w:rPr>
        <w:t>.</w:t>
      </w:r>
    </w:p>
    <w:p w:rsidR="00466E47" w:rsidRPr="00F820CD" w:rsidRDefault="00466E47" w:rsidP="00466E47">
      <w:pPr>
        <w:spacing w:after="0" w:line="240" w:lineRule="auto"/>
        <w:ind w:firstLine="567"/>
        <w:jc w:val="center"/>
        <w:rPr>
          <w:rFonts w:ascii="Times New Roman" w:hAnsi="Times New Roman"/>
          <w:sz w:val="28"/>
          <w:szCs w:val="28"/>
        </w:rPr>
      </w:pPr>
      <w:r w:rsidRPr="00F820CD">
        <w:rPr>
          <w:rFonts w:ascii="Times New Roman" w:hAnsi="Times New Roman"/>
          <w:b/>
          <w:sz w:val="28"/>
          <w:szCs w:val="28"/>
        </w:rPr>
        <w:t>3.1. Краткая характеристика проблем в сфере здравоохранения</w:t>
      </w:r>
      <w:r>
        <w:rPr>
          <w:rFonts w:ascii="Times New Roman" w:hAnsi="Times New Roman"/>
          <w:b/>
          <w:sz w:val="28"/>
          <w:szCs w:val="28"/>
        </w:rPr>
        <w:t>.</w:t>
      </w:r>
    </w:p>
    <w:p w:rsidR="00466E47" w:rsidRPr="00F820CD" w:rsidRDefault="00466E47" w:rsidP="00466E47">
      <w:pPr>
        <w:spacing w:after="0" w:line="240" w:lineRule="auto"/>
        <w:ind w:firstLine="567"/>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xml:space="preserve">Несмотря на положительную динамику медико-демографических показателей, </w:t>
      </w:r>
      <w:r w:rsidRPr="00F820CD">
        <w:rPr>
          <w:rFonts w:ascii="Times New Roman" w:eastAsia="Times New Roman" w:hAnsi="Times New Roman"/>
          <w:sz w:val="24"/>
          <w:szCs w:val="24"/>
          <w:lang w:eastAsia="ru-RU"/>
        </w:rPr>
        <w:t xml:space="preserve"> </w:t>
      </w:r>
      <w:r w:rsidRPr="00F820CD">
        <w:rPr>
          <w:rFonts w:ascii="Times New Roman" w:eastAsia="Times New Roman" w:hAnsi="Times New Roman"/>
          <w:sz w:val="28"/>
          <w:szCs w:val="28"/>
          <w:lang w:eastAsia="ru-RU"/>
        </w:rPr>
        <w:t xml:space="preserve">в сфере здравоохранения имеется ряд проблем:  </w:t>
      </w:r>
    </w:p>
    <w:p w:rsidR="00466E47" w:rsidRPr="00F820CD" w:rsidRDefault="00466E47" w:rsidP="00466E47">
      <w:pPr>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lastRenderedPageBreak/>
        <w:t>- недостаточная ориентация первичной медико-санитарной помощи на медицинскую профилактику и мотивирование населения к ведению здорового образа жизни;</w:t>
      </w:r>
    </w:p>
    <w:p w:rsidR="00466E47" w:rsidRPr="00F820CD" w:rsidRDefault="00466E47" w:rsidP="00466E47">
      <w:pPr>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xml:space="preserve">- значительный уровень потребления алкоголя, табака, низкая физическая активность, нарушение режима и структуры питания, недостаточный уровень гигиенического воспитания; </w:t>
      </w:r>
    </w:p>
    <w:p w:rsidR="00466E47" w:rsidRPr="00F820CD" w:rsidRDefault="00466E47" w:rsidP="00466E47">
      <w:pPr>
        <w:autoSpaceDE w:val="0"/>
        <w:autoSpaceDN w:val="0"/>
        <w:adjustRightInd w:val="0"/>
        <w:spacing w:after="0" w:line="240" w:lineRule="auto"/>
        <w:ind w:firstLine="709"/>
        <w:jc w:val="both"/>
        <w:rPr>
          <w:rFonts w:ascii="Times New Roman" w:hAnsi="Times New Roman"/>
          <w:sz w:val="28"/>
          <w:szCs w:val="28"/>
        </w:rPr>
      </w:pPr>
      <w:r w:rsidRPr="00F820CD">
        <w:rPr>
          <w:rFonts w:ascii="Times New Roman" w:hAnsi="Times New Roman"/>
          <w:sz w:val="28"/>
          <w:szCs w:val="28"/>
        </w:rPr>
        <w:t>- старение населения, ведущее к увеличению абсолютной численности и удельного веса лиц старше трудоспособного возраста,  нуждающихся  в ресурсоемких и дорогостоящих видах лечения;</w:t>
      </w:r>
    </w:p>
    <w:p w:rsidR="00466E47" w:rsidRPr="00F820CD" w:rsidRDefault="00466E47" w:rsidP="00466E47">
      <w:pPr>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недостаточный уровень оказания специализированной помощи в соответствии с современными стандартами и порядками оказания медицинской помощи;</w:t>
      </w:r>
    </w:p>
    <w:p w:rsidR="00466E47" w:rsidRPr="00F820CD" w:rsidRDefault="00466E47" w:rsidP="00466E47">
      <w:pPr>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неудовлетворенность населения в оказании высокотехнологичной медицинской помощи;</w:t>
      </w:r>
    </w:p>
    <w:p w:rsidR="00466E47" w:rsidRPr="00F820CD" w:rsidRDefault="00466E47" w:rsidP="00466E47">
      <w:pPr>
        <w:spacing w:after="0" w:line="240" w:lineRule="auto"/>
        <w:ind w:firstLine="709"/>
        <w:jc w:val="center"/>
        <w:rPr>
          <w:rFonts w:ascii="Times New Roman" w:hAnsi="Times New Roman"/>
          <w:sz w:val="28"/>
          <w:szCs w:val="28"/>
        </w:rPr>
      </w:pPr>
      <w:r w:rsidRPr="00F820CD">
        <w:rPr>
          <w:rFonts w:ascii="Times New Roman" w:hAnsi="Times New Roman"/>
          <w:b/>
          <w:sz w:val="28"/>
          <w:szCs w:val="28"/>
        </w:rPr>
        <w:t>3.2. Цель и задачи в сфере здравоохранения</w:t>
      </w:r>
      <w:r>
        <w:rPr>
          <w:rFonts w:ascii="Times New Roman" w:hAnsi="Times New Roman"/>
          <w:b/>
          <w:sz w:val="28"/>
          <w:szCs w:val="28"/>
        </w:rPr>
        <w:t>.</w:t>
      </w:r>
    </w:p>
    <w:p w:rsidR="00466E47" w:rsidRPr="00F820CD" w:rsidRDefault="00466E47" w:rsidP="00466E47">
      <w:pPr>
        <w:spacing w:after="0" w:line="240" w:lineRule="auto"/>
        <w:ind w:firstLine="709"/>
        <w:jc w:val="both"/>
        <w:rPr>
          <w:rFonts w:ascii="Times New Roman" w:hAnsi="Times New Roman"/>
          <w:sz w:val="28"/>
          <w:szCs w:val="28"/>
        </w:rPr>
      </w:pPr>
      <w:r w:rsidRPr="00F820CD">
        <w:rPr>
          <w:rFonts w:ascii="Times New Roman" w:hAnsi="Times New Roman"/>
          <w:sz w:val="28"/>
          <w:szCs w:val="28"/>
        </w:rPr>
        <w:t>Основной целью в сфере здравоохранения является повышение качества и доступности медицинской помощи, лекарственного обеспечения населения.</w:t>
      </w:r>
    </w:p>
    <w:p w:rsidR="00466E47" w:rsidRPr="00F820CD" w:rsidRDefault="00466E47" w:rsidP="00466E47">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820CD">
        <w:rPr>
          <w:rFonts w:ascii="Times New Roman" w:eastAsia="Times New Roman" w:hAnsi="Times New Roman"/>
          <w:sz w:val="28"/>
          <w:szCs w:val="28"/>
          <w:lang w:eastAsia="ru-RU"/>
        </w:rPr>
        <w:t>Достижение поставленной цели будет осуществляться посредством решения следующих задач:</w:t>
      </w:r>
    </w:p>
    <w:p w:rsidR="00466E47" w:rsidRPr="00F820CD" w:rsidRDefault="00466E47" w:rsidP="00466E47">
      <w:pPr>
        <w:tabs>
          <w:tab w:val="left" w:pos="1134"/>
        </w:tabs>
        <w:spacing w:after="0" w:line="240" w:lineRule="auto"/>
        <w:ind w:firstLine="709"/>
        <w:jc w:val="both"/>
        <w:rPr>
          <w:rFonts w:ascii="Times New Roman" w:hAnsi="Times New Roman"/>
          <w:b/>
          <w:sz w:val="28"/>
          <w:szCs w:val="28"/>
        </w:rPr>
      </w:pPr>
      <w:r w:rsidRPr="00F820CD">
        <w:rPr>
          <w:rFonts w:ascii="Times New Roman" w:hAnsi="Times New Roman"/>
          <w:sz w:val="28"/>
          <w:szCs w:val="28"/>
        </w:rPr>
        <w:t xml:space="preserve"> - повышение эффективности функционирования системы здравоохранения;</w:t>
      </w:r>
    </w:p>
    <w:p w:rsidR="00466E47" w:rsidRPr="00F820CD" w:rsidRDefault="00466E47" w:rsidP="00466E47">
      <w:pPr>
        <w:tabs>
          <w:tab w:val="left" w:pos="1134"/>
        </w:tabs>
        <w:spacing w:after="0" w:line="240" w:lineRule="auto"/>
        <w:ind w:firstLine="709"/>
        <w:jc w:val="both"/>
        <w:rPr>
          <w:rFonts w:ascii="Times New Roman" w:hAnsi="Times New Roman"/>
          <w:b/>
          <w:sz w:val="28"/>
          <w:szCs w:val="28"/>
        </w:rPr>
      </w:pPr>
      <w:r w:rsidRPr="00F820CD">
        <w:rPr>
          <w:rFonts w:ascii="Times New Roman" w:hAnsi="Times New Roman"/>
          <w:sz w:val="28"/>
          <w:szCs w:val="28"/>
        </w:rPr>
        <w:t xml:space="preserve"> -  сохранение и укрепление общественного здоровья, предупреждение и борьба с социально значимыми заболеваниями;</w:t>
      </w:r>
    </w:p>
    <w:p w:rsidR="00466E47" w:rsidRPr="00F820CD" w:rsidRDefault="00466E47" w:rsidP="00466E47">
      <w:pPr>
        <w:tabs>
          <w:tab w:val="left" w:pos="1276"/>
        </w:tabs>
        <w:spacing w:after="0" w:line="240" w:lineRule="auto"/>
        <w:ind w:left="567" w:firstLine="141"/>
        <w:jc w:val="both"/>
        <w:rPr>
          <w:rFonts w:ascii="Times New Roman" w:hAnsi="Times New Roman"/>
          <w:b/>
          <w:sz w:val="28"/>
          <w:szCs w:val="28"/>
        </w:rPr>
      </w:pPr>
      <w:r w:rsidRPr="00F820CD">
        <w:rPr>
          <w:rFonts w:ascii="Times New Roman" w:hAnsi="Times New Roman"/>
          <w:sz w:val="28"/>
          <w:szCs w:val="28"/>
        </w:rPr>
        <w:t xml:space="preserve"> - улучшение состояния здоровья детей и матерей;</w:t>
      </w:r>
    </w:p>
    <w:p w:rsidR="00466E47" w:rsidRPr="00F820CD" w:rsidRDefault="00466E47" w:rsidP="00466E47">
      <w:pPr>
        <w:tabs>
          <w:tab w:val="left" w:pos="1276"/>
        </w:tabs>
        <w:spacing w:after="0" w:line="240" w:lineRule="auto"/>
        <w:ind w:firstLine="709"/>
        <w:jc w:val="both"/>
        <w:rPr>
          <w:rFonts w:ascii="Times New Roman" w:hAnsi="Times New Roman"/>
          <w:sz w:val="28"/>
          <w:szCs w:val="28"/>
        </w:rPr>
      </w:pPr>
      <w:r w:rsidRPr="00F820CD">
        <w:rPr>
          <w:rFonts w:ascii="Times New Roman" w:hAnsi="Times New Roman"/>
          <w:sz w:val="28"/>
          <w:szCs w:val="28"/>
        </w:rPr>
        <w:t xml:space="preserve"> - формирование у населения </w:t>
      </w:r>
      <w:r>
        <w:rPr>
          <w:rFonts w:ascii="Times New Roman" w:hAnsi="Times New Roman"/>
          <w:sz w:val="28"/>
          <w:szCs w:val="28"/>
        </w:rPr>
        <w:t>поселения</w:t>
      </w:r>
      <w:r w:rsidRPr="00F820CD">
        <w:rPr>
          <w:rFonts w:ascii="Times New Roman" w:hAnsi="Times New Roman"/>
          <w:sz w:val="28"/>
          <w:szCs w:val="28"/>
        </w:rPr>
        <w:t xml:space="preserve"> приверженности к здоровому образу жизни;</w:t>
      </w:r>
    </w:p>
    <w:p w:rsidR="00466E47" w:rsidRPr="00C15D56" w:rsidRDefault="00466E47" w:rsidP="00466E47">
      <w:pPr>
        <w:spacing w:after="0" w:line="240" w:lineRule="auto"/>
        <w:ind w:firstLine="709"/>
        <w:jc w:val="center"/>
        <w:rPr>
          <w:rFonts w:ascii="Times New Roman" w:hAnsi="Times New Roman"/>
          <w:b/>
          <w:sz w:val="28"/>
          <w:szCs w:val="28"/>
          <w:highlight w:val="yellow"/>
        </w:rPr>
      </w:pPr>
      <w:r w:rsidRPr="00F820CD">
        <w:rPr>
          <w:rFonts w:ascii="Times New Roman" w:hAnsi="Times New Roman"/>
          <w:b/>
          <w:sz w:val="28"/>
          <w:szCs w:val="28"/>
        </w:rPr>
        <w:t>3.3. Мероприятия по решению проблем в сфере здравоохранения</w:t>
      </w:r>
      <w:r>
        <w:rPr>
          <w:rFonts w:ascii="Times New Roman" w:hAnsi="Times New Roman"/>
          <w:b/>
          <w:sz w:val="28"/>
          <w:szCs w:val="28"/>
        </w:rPr>
        <w:t>.</w:t>
      </w:r>
    </w:p>
    <w:p w:rsidR="00466E47" w:rsidRPr="00F820CD" w:rsidRDefault="00466E47" w:rsidP="00466E47">
      <w:pPr>
        <w:spacing w:after="0" w:line="240" w:lineRule="auto"/>
        <w:ind w:firstLine="709"/>
        <w:jc w:val="both"/>
        <w:rPr>
          <w:rFonts w:ascii="Times New Roman" w:hAnsi="Times New Roman"/>
          <w:sz w:val="28"/>
          <w:szCs w:val="28"/>
        </w:rPr>
      </w:pPr>
      <w:r w:rsidRPr="00F820CD">
        <w:rPr>
          <w:rFonts w:ascii="Times New Roman" w:hAnsi="Times New Roman"/>
          <w:sz w:val="28"/>
          <w:szCs w:val="28"/>
        </w:rPr>
        <w:t xml:space="preserve">В целях дальнейшего повышения качества оказания медицинской помощи и укрепления здоровья населения района необходимо проведение  мероприятий, направленных на: </w:t>
      </w:r>
    </w:p>
    <w:p w:rsidR="00466E47" w:rsidRPr="00F820CD" w:rsidRDefault="00466E47" w:rsidP="00466E47">
      <w:pPr>
        <w:spacing w:after="0" w:line="240" w:lineRule="auto"/>
        <w:ind w:firstLine="709"/>
        <w:jc w:val="both"/>
        <w:rPr>
          <w:rFonts w:ascii="Times New Roman" w:hAnsi="Times New Roman"/>
          <w:sz w:val="28"/>
          <w:szCs w:val="28"/>
        </w:rPr>
      </w:pPr>
      <w:r w:rsidRPr="00F820CD">
        <w:rPr>
          <w:rFonts w:ascii="Times New Roman" w:hAnsi="Times New Roman"/>
          <w:sz w:val="28"/>
          <w:szCs w:val="28"/>
        </w:rPr>
        <w:t>- совершенствование системы профилактики социально значимых заболеваний, предупреждение их развития, в том числе повышение информированности граждан о влиянии на здоровье негативных факторов;</w:t>
      </w:r>
    </w:p>
    <w:p w:rsidR="00466E47" w:rsidRPr="00F820CD" w:rsidRDefault="00466E47" w:rsidP="00466E47">
      <w:pPr>
        <w:spacing w:after="0" w:line="240" w:lineRule="auto"/>
        <w:ind w:firstLine="709"/>
        <w:jc w:val="both"/>
        <w:rPr>
          <w:rFonts w:ascii="Times New Roman" w:hAnsi="Times New Roman"/>
          <w:sz w:val="28"/>
          <w:szCs w:val="28"/>
        </w:rPr>
      </w:pPr>
      <w:r w:rsidRPr="00F820CD">
        <w:rPr>
          <w:rFonts w:ascii="Times New Roman" w:hAnsi="Times New Roman"/>
          <w:sz w:val="28"/>
          <w:szCs w:val="28"/>
        </w:rPr>
        <w:t>- создание условий для стойкой мотивации ведения здорового образа жизни, внедрение новых технологий профилактической работы по предупреждению алкоголизма, наркомании, табакокурения, расстройств поведения;</w:t>
      </w:r>
    </w:p>
    <w:p w:rsidR="00466E47" w:rsidRPr="00F820CD" w:rsidRDefault="00466E47" w:rsidP="00466E47">
      <w:pPr>
        <w:spacing w:after="0" w:line="240" w:lineRule="auto"/>
        <w:ind w:firstLine="709"/>
        <w:jc w:val="both"/>
        <w:rPr>
          <w:rFonts w:ascii="Times New Roman" w:hAnsi="Times New Roman"/>
          <w:sz w:val="28"/>
          <w:szCs w:val="28"/>
        </w:rPr>
      </w:pPr>
      <w:r w:rsidRPr="00F820CD">
        <w:rPr>
          <w:rFonts w:ascii="Times New Roman" w:hAnsi="Times New Roman"/>
          <w:sz w:val="28"/>
          <w:szCs w:val="28"/>
        </w:rPr>
        <w:t>- проведение дополнительной диспансеризации работающего населения;</w:t>
      </w:r>
    </w:p>
    <w:p w:rsidR="00466E47" w:rsidRPr="00F820CD" w:rsidRDefault="00466E47" w:rsidP="00466E4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820CD">
        <w:rPr>
          <w:rFonts w:ascii="Times New Roman" w:eastAsia="Times New Roman" w:hAnsi="Times New Roman"/>
          <w:b/>
          <w:sz w:val="28"/>
          <w:szCs w:val="28"/>
          <w:lang w:eastAsia="ru-RU"/>
        </w:rPr>
        <w:t>3.4. Ожидаемые конечные результаты</w:t>
      </w:r>
      <w:r>
        <w:rPr>
          <w:rFonts w:ascii="Times New Roman" w:eastAsia="Times New Roman" w:hAnsi="Times New Roman"/>
          <w:b/>
          <w:sz w:val="28"/>
          <w:szCs w:val="28"/>
          <w:lang w:eastAsia="ru-RU"/>
        </w:rPr>
        <w:t>.</w:t>
      </w:r>
    </w:p>
    <w:p w:rsidR="00466E47" w:rsidRPr="00C15D56" w:rsidRDefault="00466E47" w:rsidP="00466E47">
      <w:pPr>
        <w:spacing w:after="0" w:line="240" w:lineRule="auto"/>
        <w:ind w:firstLine="709"/>
        <w:jc w:val="both"/>
        <w:rPr>
          <w:rFonts w:ascii="Times New Roman" w:hAnsi="Times New Roman"/>
          <w:sz w:val="28"/>
          <w:szCs w:val="28"/>
          <w:highlight w:val="yellow"/>
        </w:rPr>
      </w:pPr>
      <w:r w:rsidRPr="000D6FBD">
        <w:rPr>
          <w:rFonts w:ascii="Times New Roman" w:hAnsi="Times New Roman"/>
          <w:sz w:val="28"/>
          <w:szCs w:val="28"/>
        </w:rPr>
        <w:t>Успешная реализация мероприятий позволит к концу 2017 года:</w:t>
      </w:r>
      <w:r w:rsidRPr="00C15D56">
        <w:rPr>
          <w:rFonts w:ascii="Times New Roman" w:hAnsi="Times New Roman"/>
          <w:sz w:val="28"/>
          <w:szCs w:val="28"/>
          <w:highlight w:val="yellow"/>
        </w:rPr>
        <w:t xml:space="preserve"> </w:t>
      </w:r>
    </w:p>
    <w:p w:rsidR="00466E47" w:rsidRPr="00EB66B0" w:rsidRDefault="00466E47" w:rsidP="00466E47">
      <w:pPr>
        <w:spacing w:after="0" w:line="240" w:lineRule="auto"/>
        <w:ind w:firstLine="709"/>
        <w:jc w:val="both"/>
        <w:rPr>
          <w:rFonts w:ascii="Times New Roman" w:hAnsi="Times New Roman"/>
          <w:sz w:val="28"/>
          <w:szCs w:val="28"/>
        </w:rPr>
      </w:pPr>
      <w:r w:rsidRPr="00EB66B0">
        <w:rPr>
          <w:rFonts w:ascii="Times New Roman" w:hAnsi="Times New Roman"/>
          <w:sz w:val="28"/>
          <w:szCs w:val="28"/>
        </w:rPr>
        <w:t xml:space="preserve"> - увеличить продолжительность  жизни до 73 лет;</w:t>
      </w:r>
    </w:p>
    <w:p w:rsidR="00466E47" w:rsidRPr="00C15D56" w:rsidRDefault="00466E47" w:rsidP="00466E47">
      <w:pPr>
        <w:spacing w:after="0" w:line="240" w:lineRule="auto"/>
        <w:ind w:firstLine="709"/>
        <w:jc w:val="both"/>
        <w:rPr>
          <w:rFonts w:ascii="Times New Roman" w:hAnsi="Times New Roman"/>
          <w:sz w:val="28"/>
          <w:szCs w:val="28"/>
          <w:highlight w:val="yellow"/>
        </w:rPr>
      </w:pPr>
      <w:r w:rsidRPr="00EB66B0">
        <w:rPr>
          <w:rFonts w:ascii="Times New Roman" w:hAnsi="Times New Roman"/>
          <w:sz w:val="28"/>
          <w:szCs w:val="28"/>
        </w:rPr>
        <w:t xml:space="preserve"> - повысить удовлетворенность населения медицинской помощью до </w:t>
      </w:r>
      <w:r>
        <w:rPr>
          <w:rFonts w:ascii="Times New Roman" w:hAnsi="Times New Roman"/>
          <w:sz w:val="28"/>
          <w:szCs w:val="28"/>
        </w:rPr>
        <w:t>45</w:t>
      </w:r>
      <w:r w:rsidRPr="00EB66B0">
        <w:rPr>
          <w:rFonts w:ascii="Times New Roman" w:hAnsi="Times New Roman"/>
          <w:sz w:val="28"/>
          <w:szCs w:val="28"/>
        </w:rPr>
        <w:t>%;</w:t>
      </w:r>
    </w:p>
    <w:p w:rsidR="00466E47" w:rsidRPr="00800A33" w:rsidRDefault="00466E47" w:rsidP="00466E47">
      <w:pPr>
        <w:spacing w:after="0" w:line="240" w:lineRule="auto"/>
        <w:ind w:firstLine="709"/>
        <w:jc w:val="both"/>
        <w:rPr>
          <w:rFonts w:ascii="Times New Roman" w:hAnsi="Times New Roman"/>
          <w:sz w:val="28"/>
          <w:szCs w:val="28"/>
        </w:rPr>
      </w:pPr>
      <w:r w:rsidRPr="00800A33">
        <w:rPr>
          <w:rFonts w:ascii="Times New Roman" w:hAnsi="Times New Roman"/>
          <w:sz w:val="28"/>
          <w:szCs w:val="28"/>
        </w:rPr>
        <w:t xml:space="preserve">-увеличить долю населения, охваченного профилактическими осмотрами до </w:t>
      </w:r>
      <w:r>
        <w:rPr>
          <w:rFonts w:ascii="Times New Roman" w:hAnsi="Times New Roman"/>
          <w:sz w:val="28"/>
          <w:szCs w:val="28"/>
        </w:rPr>
        <w:t>90</w:t>
      </w:r>
      <w:r w:rsidRPr="00800A33">
        <w:rPr>
          <w:rFonts w:ascii="Times New Roman" w:hAnsi="Times New Roman"/>
          <w:sz w:val="28"/>
          <w:szCs w:val="28"/>
        </w:rPr>
        <w:t>%;</w:t>
      </w:r>
    </w:p>
    <w:p w:rsidR="00466E47" w:rsidRPr="00C15D56" w:rsidRDefault="00466E47" w:rsidP="00466E47">
      <w:pPr>
        <w:tabs>
          <w:tab w:val="left" w:pos="0"/>
        </w:tabs>
        <w:spacing w:after="0" w:line="240" w:lineRule="auto"/>
        <w:ind w:firstLine="709"/>
        <w:rPr>
          <w:rFonts w:ascii="Times New Roman" w:hAnsi="Times New Roman"/>
          <w:b/>
          <w:i/>
          <w:sz w:val="28"/>
          <w:szCs w:val="28"/>
          <w:highlight w:val="yellow"/>
        </w:rPr>
      </w:pPr>
    </w:p>
    <w:p w:rsidR="00466E47" w:rsidRPr="00F820CD" w:rsidRDefault="00466E47" w:rsidP="00466E47">
      <w:pPr>
        <w:tabs>
          <w:tab w:val="left" w:pos="0"/>
        </w:tabs>
        <w:spacing w:after="0" w:line="240" w:lineRule="auto"/>
        <w:ind w:firstLine="567"/>
        <w:jc w:val="center"/>
        <w:rPr>
          <w:rFonts w:ascii="Times New Roman" w:hAnsi="Times New Roman"/>
          <w:b/>
          <w:sz w:val="28"/>
          <w:szCs w:val="28"/>
        </w:rPr>
      </w:pPr>
      <w:r w:rsidRPr="00F820CD">
        <w:rPr>
          <w:rFonts w:ascii="Times New Roman" w:hAnsi="Times New Roman"/>
          <w:b/>
          <w:sz w:val="28"/>
          <w:szCs w:val="28"/>
        </w:rPr>
        <w:t xml:space="preserve">4.  </w:t>
      </w:r>
      <w:r w:rsidRPr="00F820CD">
        <w:rPr>
          <w:rFonts w:ascii="Times New Roman" w:hAnsi="Times New Roman"/>
          <w:sz w:val="28"/>
          <w:szCs w:val="28"/>
        </w:rPr>
        <w:t xml:space="preserve"> Ф</w:t>
      </w:r>
      <w:r w:rsidRPr="00F820CD">
        <w:rPr>
          <w:rFonts w:ascii="Times New Roman" w:hAnsi="Times New Roman"/>
          <w:b/>
          <w:sz w:val="28"/>
          <w:szCs w:val="28"/>
        </w:rPr>
        <w:t>изическая культура и  спорт</w:t>
      </w:r>
      <w:r>
        <w:rPr>
          <w:rFonts w:ascii="Times New Roman" w:hAnsi="Times New Roman"/>
          <w:b/>
          <w:sz w:val="28"/>
          <w:szCs w:val="28"/>
        </w:rPr>
        <w:t>.</w:t>
      </w:r>
    </w:p>
    <w:p w:rsidR="00466E47" w:rsidRPr="00F820CD" w:rsidRDefault="00466E47" w:rsidP="00466E47">
      <w:pPr>
        <w:spacing w:after="0" w:line="240" w:lineRule="auto"/>
        <w:ind w:firstLine="567"/>
        <w:jc w:val="center"/>
        <w:rPr>
          <w:rFonts w:ascii="Times New Roman" w:hAnsi="Times New Roman"/>
          <w:sz w:val="28"/>
          <w:szCs w:val="28"/>
          <w:lang w:eastAsia="ru-RU"/>
        </w:rPr>
      </w:pPr>
      <w:r w:rsidRPr="00F820CD">
        <w:rPr>
          <w:rFonts w:ascii="Times New Roman" w:hAnsi="Times New Roman"/>
          <w:b/>
          <w:sz w:val="28"/>
          <w:szCs w:val="28"/>
        </w:rPr>
        <w:lastRenderedPageBreak/>
        <w:t>4.1. Краткая характеристика проблем в сфере физической культуры и спорта</w:t>
      </w:r>
      <w:r>
        <w:rPr>
          <w:rFonts w:ascii="Times New Roman" w:hAnsi="Times New Roman"/>
          <w:b/>
          <w:sz w:val="28"/>
          <w:szCs w:val="28"/>
        </w:rPr>
        <w:t>.</w:t>
      </w:r>
    </w:p>
    <w:p w:rsidR="00466E47" w:rsidRPr="00F820CD" w:rsidRDefault="00466E47" w:rsidP="00466E47">
      <w:pPr>
        <w:autoSpaceDE w:val="0"/>
        <w:autoSpaceDN w:val="0"/>
        <w:adjustRightInd w:val="0"/>
        <w:spacing w:after="0" w:line="240" w:lineRule="auto"/>
        <w:ind w:firstLine="567"/>
        <w:jc w:val="both"/>
        <w:rPr>
          <w:rFonts w:ascii="Times New Roman" w:hAnsi="Times New Roman"/>
          <w:sz w:val="28"/>
          <w:szCs w:val="28"/>
          <w:lang w:eastAsia="ru-RU"/>
        </w:rPr>
      </w:pPr>
      <w:r w:rsidRPr="00F820CD">
        <w:rPr>
          <w:rFonts w:ascii="Times New Roman" w:hAnsi="Times New Roman"/>
          <w:sz w:val="28"/>
          <w:szCs w:val="28"/>
          <w:lang w:eastAsia="ru-RU"/>
        </w:rPr>
        <w:t xml:space="preserve">В последние годы наблюдается положительная тенденция увеличения числа граждан, занимающихся физической культурой и массовым спортом.   </w:t>
      </w:r>
    </w:p>
    <w:p w:rsidR="00466E47" w:rsidRDefault="00466E47" w:rsidP="00466E47">
      <w:pPr>
        <w:autoSpaceDE w:val="0"/>
        <w:autoSpaceDN w:val="0"/>
        <w:adjustRightInd w:val="0"/>
        <w:spacing w:after="0" w:line="240" w:lineRule="auto"/>
        <w:ind w:firstLine="567"/>
        <w:jc w:val="both"/>
        <w:rPr>
          <w:rFonts w:ascii="Times New Roman" w:hAnsi="Times New Roman"/>
          <w:sz w:val="28"/>
          <w:szCs w:val="28"/>
          <w:lang w:eastAsia="ru-RU"/>
        </w:rPr>
      </w:pPr>
      <w:r w:rsidRPr="00F820CD">
        <w:rPr>
          <w:rFonts w:ascii="Times New Roman" w:hAnsi="Times New Roman"/>
          <w:sz w:val="28"/>
          <w:szCs w:val="28"/>
          <w:lang w:eastAsia="ru-RU"/>
        </w:rPr>
        <w:t xml:space="preserve">Однако имеется ряд проблем, сдерживающих развитие физической культуры и спорта, среди которых: </w:t>
      </w:r>
    </w:p>
    <w:p w:rsidR="00466E47" w:rsidRPr="00F820CD" w:rsidRDefault="00466E47" w:rsidP="00466E47">
      <w:pPr>
        <w:autoSpaceDE w:val="0"/>
        <w:autoSpaceDN w:val="0"/>
        <w:adjustRightInd w:val="0"/>
        <w:spacing w:after="0" w:line="240" w:lineRule="auto"/>
        <w:ind w:firstLine="567"/>
        <w:jc w:val="both"/>
        <w:rPr>
          <w:rFonts w:ascii="Times New Roman" w:hAnsi="Times New Roman"/>
          <w:b/>
          <w:sz w:val="28"/>
          <w:szCs w:val="28"/>
        </w:rPr>
      </w:pPr>
      <w:r w:rsidRPr="002D7081">
        <w:rPr>
          <w:rFonts w:ascii="Times New Roman" w:hAnsi="Times New Roman"/>
          <w:sz w:val="28"/>
          <w:szCs w:val="28"/>
        </w:rPr>
        <w:t xml:space="preserve">Низкая обеспеченность спортивными сооружениями, отсутствие современных многофункциональных спортивных объектов.  Спортивные залы зачастую имеют нестандартные размеры, а имеющиеся спортивные объекты нуждаются в капитальном ремонте. Не </w:t>
      </w:r>
      <w:r w:rsidRPr="004C4C4C">
        <w:rPr>
          <w:rStyle w:val="af4"/>
          <w:rFonts w:ascii="Times New Roman" w:hAnsi="Times New Roman"/>
          <w:b w:val="0"/>
          <w:sz w:val="28"/>
          <w:szCs w:val="28"/>
        </w:rPr>
        <w:t>позволяет</w:t>
      </w:r>
      <w:r w:rsidRPr="002D7081">
        <w:rPr>
          <w:rFonts w:ascii="Times New Roman" w:hAnsi="Times New Roman"/>
          <w:b/>
          <w:sz w:val="28"/>
          <w:szCs w:val="28"/>
        </w:rPr>
        <w:t xml:space="preserve"> </w:t>
      </w:r>
      <w:r w:rsidRPr="002D7081">
        <w:rPr>
          <w:rFonts w:ascii="Times New Roman" w:hAnsi="Times New Roman"/>
          <w:sz w:val="28"/>
          <w:szCs w:val="28"/>
        </w:rPr>
        <w:t xml:space="preserve">привлечь к занятиям физической культурой и спортом большее число жителей и низкая обеспеченность детских образовательных учреждений спортивной направленности  спортивным инвентарем и оборудованием. </w:t>
      </w:r>
    </w:p>
    <w:p w:rsidR="00466E47" w:rsidRPr="00C15D56" w:rsidRDefault="00466E47" w:rsidP="00466E47">
      <w:pPr>
        <w:spacing w:after="0" w:line="240" w:lineRule="auto"/>
        <w:ind w:firstLine="567"/>
        <w:jc w:val="center"/>
        <w:rPr>
          <w:rFonts w:ascii="Times New Roman" w:hAnsi="Times New Roman"/>
          <w:sz w:val="28"/>
          <w:szCs w:val="28"/>
          <w:highlight w:val="yellow"/>
        </w:rPr>
      </w:pPr>
      <w:r w:rsidRPr="00F820CD">
        <w:rPr>
          <w:rFonts w:ascii="Times New Roman" w:hAnsi="Times New Roman"/>
          <w:b/>
          <w:sz w:val="28"/>
          <w:szCs w:val="28"/>
        </w:rPr>
        <w:t>4.2. Цель и задачи в сфере физической культуры и спорта</w:t>
      </w:r>
      <w:r>
        <w:rPr>
          <w:rFonts w:ascii="Times New Roman" w:hAnsi="Times New Roman"/>
          <w:b/>
          <w:sz w:val="28"/>
          <w:szCs w:val="28"/>
        </w:rPr>
        <w:t>.</w:t>
      </w:r>
    </w:p>
    <w:p w:rsidR="00466E47" w:rsidRPr="00F820CD" w:rsidRDefault="00466E47" w:rsidP="00466E47">
      <w:pPr>
        <w:spacing w:after="0" w:line="240" w:lineRule="auto"/>
        <w:ind w:firstLine="567"/>
        <w:jc w:val="both"/>
        <w:rPr>
          <w:rFonts w:ascii="Times New Roman" w:hAnsi="Times New Roman"/>
          <w:sz w:val="28"/>
          <w:szCs w:val="28"/>
        </w:rPr>
      </w:pPr>
      <w:r w:rsidRPr="00F820CD">
        <w:rPr>
          <w:rFonts w:ascii="Times New Roman" w:hAnsi="Times New Roman"/>
          <w:sz w:val="28"/>
          <w:szCs w:val="28"/>
        </w:rPr>
        <w:t>Основной целью в сфере физической культуры и спорта является формирование здорового образа жизни населения, обеспечение развития спорта.</w:t>
      </w:r>
    </w:p>
    <w:p w:rsidR="00466E47" w:rsidRPr="00F820CD" w:rsidRDefault="00466E47" w:rsidP="00466E4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Реализация поставленной цели предполагает решение следующих задач:</w:t>
      </w:r>
    </w:p>
    <w:p w:rsidR="00466E47"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sidRPr="002D7081">
        <w:rPr>
          <w:rFonts w:ascii="Times New Roman" w:hAnsi="Times New Roman"/>
          <w:sz w:val="28"/>
          <w:szCs w:val="28"/>
        </w:rPr>
        <w:t xml:space="preserve">- </w:t>
      </w:r>
      <w:r>
        <w:rPr>
          <w:rFonts w:ascii="Times New Roman" w:hAnsi="Times New Roman"/>
          <w:sz w:val="28"/>
          <w:szCs w:val="28"/>
        </w:rPr>
        <w:t>с</w:t>
      </w:r>
      <w:r w:rsidRPr="002D7081">
        <w:rPr>
          <w:rFonts w:ascii="Times New Roman" w:hAnsi="Times New Roman"/>
          <w:color w:val="333333"/>
          <w:sz w:val="28"/>
          <w:szCs w:val="28"/>
        </w:rPr>
        <w:t xml:space="preserve">оздание условий, обеспечивающих возможность для населения </w:t>
      </w:r>
      <w:r>
        <w:rPr>
          <w:rFonts w:ascii="Times New Roman" w:hAnsi="Times New Roman"/>
          <w:color w:val="333333"/>
          <w:sz w:val="28"/>
          <w:szCs w:val="28"/>
        </w:rPr>
        <w:t>поселения</w:t>
      </w:r>
      <w:r w:rsidR="004C4C4C">
        <w:rPr>
          <w:rFonts w:ascii="Times New Roman" w:hAnsi="Times New Roman"/>
          <w:color w:val="333333"/>
          <w:sz w:val="28"/>
          <w:szCs w:val="28"/>
        </w:rPr>
        <w:t xml:space="preserve"> </w:t>
      </w:r>
      <w:r w:rsidRPr="002D7081">
        <w:rPr>
          <w:rFonts w:ascii="Times New Roman" w:hAnsi="Times New Roman"/>
          <w:color w:val="333333"/>
          <w:sz w:val="28"/>
          <w:szCs w:val="28"/>
        </w:rPr>
        <w:t>вести здоровый образ жизни, систематически заниматься физической культурой и спортом</w:t>
      </w:r>
      <w:r>
        <w:rPr>
          <w:rFonts w:ascii="Times New Roman" w:hAnsi="Times New Roman"/>
          <w:color w:val="333333"/>
          <w:sz w:val="28"/>
          <w:szCs w:val="28"/>
        </w:rPr>
        <w:t>;</w:t>
      </w:r>
      <w:r w:rsidRPr="002D7081">
        <w:rPr>
          <w:rFonts w:ascii="Times New Roman" w:hAnsi="Times New Roman"/>
          <w:color w:val="333333"/>
          <w:sz w:val="28"/>
          <w:szCs w:val="28"/>
        </w:rPr>
        <w:t xml:space="preserve"> </w:t>
      </w:r>
    </w:p>
    <w:p w:rsidR="00466E47"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Pr>
          <w:sz w:val="28"/>
          <w:szCs w:val="28"/>
        </w:rPr>
        <w:t>п</w:t>
      </w:r>
      <w:r w:rsidRPr="002D7081">
        <w:rPr>
          <w:rFonts w:ascii="Times New Roman" w:hAnsi="Times New Roman"/>
          <w:color w:val="333333"/>
          <w:sz w:val="28"/>
          <w:szCs w:val="28"/>
        </w:rPr>
        <w:t>ривлечение населения к регулярным занятиям физической культурой и спортом, формирование у населения потребности в ведении активного здорового образа жизни.</w:t>
      </w:r>
    </w:p>
    <w:p w:rsidR="00466E47"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Основными задачами развития физической культуры и спорта являются:</w:t>
      </w:r>
    </w:p>
    <w:p w:rsidR="00466E47" w:rsidRPr="00183498"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sidRPr="00183498">
        <w:rPr>
          <w:rFonts w:ascii="Times New Roman" w:hAnsi="Times New Roman"/>
          <w:color w:val="333333"/>
          <w:sz w:val="28"/>
          <w:szCs w:val="28"/>
        </w:rPr>
        <w:t>- развитие детско-юношеского спорта;</w:t>
      </w:r>
    </w:p>
    <w:p w:rsidR="00466E47"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sidRPr="00183498">
        <w:rPr>
          <w:rFonts w:ascii="Times New Roman" w:hAnsi="Times New Roman"/>
          <w:color w:val="333333"/>
          <w:sz w:val="28"/>
          <w:szCs w:val="28"/>
        </w:rPr>
        <w:t>- развитие физической культуры и спорта среди трудоспособного населения;</w:t>
      </w:r>
    </w:p>
    <w:p w:rsidR="00466E47"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sidRPr="00183498">
        <w:rPr>
          <w:rFonts w:ascii="Times New Roman" w:hAnsi="Times New Roman"/>
          <w:color w:val="333333"/>
          <w:sz w:val="28"/>
          <w:szCs w:val="28"/>
        </w:rPr>
        <w:t xml:space="preserve">- </w:t>
      </w:r>
      <w:r>
        <w:rPr>
          <w:rFonts w:ascii="Times New Roman" w:hAnsi="Times New Roman"/>
          <w:color w:val="333333"/>
          <w:sz w:val="28"/>
          <w:szCs w:val="28"/>
        </w:rPr>
        <w:t>ф</w:t>
      </w:r>
      <w:r w:rsidRPr="00183498">
        <w:rPr>
          <w:rFonts w:ascii="Times New Roman" w:hAnsi="Times New Roman"/>
          <w:color w:val="333333"/>
          <w:sz w:val="28"/>
          <w:szCs w:val="28"/>
        </w:rPr>
        <w:t>изическое воспитание и спорт граждан пожилого возраста и инвалидов;</w:t>
      </w:r>
    </w:p>
    <w:p w:rsidR="00466E47"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sidRPr="00183498">
        <w:rPr>
          <w:rFonts w:ascii="Times New Roman" w:hAnsi="Times New Roman"/>
          <w:color w:val="333333"/>
          <w:sz w:val="28"/>
          <w:szCs w:val="28"/>
        </w:rPr>
        <w:t>-</w:t>
      </w:r>
      <w:r>
        <w:rPr>
          <w:rFonts w:ascii="Times New Roman" w:hAnsi="Times New Roman"/>
          <w:color w:val="333333"/>
          <w:sz w:val="28"/>
          <w:szCs w:val="28"/>
        </w:rPr>
        <w:t xml:space="preserve"> с</w:t>
      </w:r>
      <w:r w:rsidRPr="00183498">
        <w:rPr>
          <w:rFonts w:ascii="Times New Roman" w:hAnsi="Times New Roman"/>
          <w:color w:val="333333"/>
          <w:sz w:val="28"/>
          <w:szCs w:val="28"/>
        </w:rPr>
        <w:t>оздание спортивной инфраструктуры для развития массового спорта, как в образовательных учреждениях, так и по месту жительства;</w:t>
      </w:r>
    </w:p>
    <w:p w:rsidR="00466E47" w:rsidRPr="00C15D56" w:rsidRDefault="00466E47" w:rsidP="00466E47">
      <w:pPr>
        <w:spacing w:after="0" w:line="240" w:lineRule="auto"/>
        <w:ind w:firstLine="567"/>
        <w:jc w:val="center"/>
        <w:rPr>
          <w:rFonts w:ascii="Times New Roman" w:hAnsi="Times New Roman"/>
          <w:sz w:val="28"/>
          <w:szCs w:val="28"/>
          <w:highlight w:val="yellow"/>
        </w:rPr>
      </w:pPr>
      <w:r w:rsidRPr="00F820CD">
        <w:rPr>
          <w:rFonts w:ascii="Times New Roman" w:hAnsi="Times New Roman"/>
          <w:b/>
          <w:sz w:val="28"/>
          <w:szCs w:val="28"/>
        </w:rPr>
        <w:t>4.3. Мероприятия по решению проблем в сфере физической культуры и спорта</w:t>
      </w:r>
      <w:r>
        <w:rPr>
          <w:rFonts w:ascii="Times New Roman" w:hAnsi="Times New Roman"/>
          <w:b/>
          <w:sz w:val="28"/>
          <w:szCs w:val="28"/>
        </w:rPr>
        <w:t>.</w:t>
      </w:r>
    </w:p>
    <w:p w:rsidR="00466E47" w:rsidRPr="00F820CD" w:rsidRDefault="00466E47" w:rsidP="00466E47">
      <w:pPr>
        <w:spacing w:after="0" w:line="240" w:lineRule="auto"/>
        <w:ind w:firstLine="567"/>
        <w:jc w:val="both"/>
        <w:rPr>
          <w:rFonts w:ascii="Times New Roman" w:hAnsi="Times New Roman"/>
          <w:sz w:val="28"/>
          <w:szCs w:val="28"/>
        </w:rPr>
      </w:pPr>
      <w:r w:rsidRPr="00F820CD">
        <w:rPr>
          <w:rFonts w:ascii="Times New Roman" w:hAnsi="Times New Roman"/>
          <w:sz w:val="28"/>
          <w:szCs w:val="28"/>
        </w:rPr>
        <w:t>На достижение цели будет направлена реализация комплекса системных мероприятий:</w:t>
      </w:r>
    </w:p>
    <w:p w:rsidR="00466E47" w:rsidRDefault="00466E47" w:rsidP="00466E47">
      <w:pPr>
        <w:pStyle w:val="ConsPlusNormal"/>
        <w:widowControl/>
        <w:ind w:firstLine="0"/>
        <w:jc w:val="both"/>
        <w:rPr>
          <w:rFonts w:ascii="Times New Roman" w:hAnsi="Times New Roman" w:cs="Times New Roman"/>
          <w:color w:val="333333"/>
        </w:rPr>
      </w:pPr>
      <w:r w:rsidRPr="00F820CD">
        <w:rPr>
          <w:rFonts w:ascii="Times New Roman" w:hAnsi="Times New Roman"/>
        </w:rPr>
        <w:t xml:space="preserve">- </w:t>
      </w:r>
      <w:r w:rsidRPr="00183498">
        <w:rPr>
          <w:rFonts w:ascii="Times New Roman" w:hAnsi="Times New Roman"/>
        </w:rPr>
        <w:t>с</w:t>
      </w:r>
      <w:r>
        <w:rPr>
          <w:rFonts w:ascii="Times New Roman" w:hAnsi="Times New Roman" w:cs="Times New Roman"/>
        </w:rPr>
        <w:t>троительство на территории сельского поселения хоккейной</w:t>
      </w:r>
      <w:r w:rsidRPr="00F64315">
        <w:rPr>
          <w:rFonts w:ascii="Times New Roman" w:hAnsi="Times New Roman" w:cs="Times New Roman"/>
        </w:rPr>
        <w:t xml:space="preserve"> </w:t>
      </w:r>
      <w:r>
        <w:rPr>
          <w:rFonts w:ascii="Times New Roman" w:hAnsi="Times New Roman" w:cs="Times New Roman"/>
        </w:rPr>
        <w:t>площадки</w:t>
      </w:r>
      <w:r w:rsidRPr="00F64315">
        <w:rPr>
          <w:rFonts w:ascii="Times New Roman" w:hAnsi="Times New Roman" w:cs="Times New Roman"/>
        </w:rPr>
        <w:t xml:space="preserve">, </w:t>
      </w:r>
    </w:p>
    <w:p w:rsidR="00466E47" w:rsidRPr="00FA6BF4" w:rsidRDefault="00466E47" w:rsidP="00466E47">
      <w:pPr>
        <w:pStyle w:val="ConsPlusNormal"/>
        <w:widowControl/>
        <w:ind w:firstLine="0"/>
        <w:jc w:val="both"/>
        <w:rPr>
          <w:rFonts w:ascii="Times New Roman" w:hAnsi="Times New Roman" w:cs="Times New Roman"/>
        </w:rPr>
      </w:pPr>
      <w:r>
        <w:rPr>
          <w:rFonts w:ascii="Times New Roman" w:hAnsi="Times New Roman" w:cs="Times New Roman"/>
          <w:color w:val="333333"/>
        </w:rPr>
        <w:t xml:space="preserve">- </w:t>
      </w:r>
      <w:r w:rsidRPr="00183498">
        <w:rPr>
          <w:rFonts w:ascii="Times New Roman" w:hAnsi="Times New Roman" w:cs="Times New Roman"/>
          <w:color w:val="333333"/>
        </w:rPr>
        <w:t>привлечение</w:t>
      </w:r>
      <w:r w:rsidRPr="00FA6BF4">
        <w:rPr>
          <w:rFonts w:ascii="Times New Roman" w:hAnsi="Times New Roman" w:cs="Times New Roman"/>
          <w:color w:val="333333"/>
        </w:rPr>
        <w:t xml:space="preserve"> инвестиций в сфе</w:t>
      </w:r>
      <w:r>
        <w:rPr>
          <w:rFonts w:ascii="Times New Roman" w:hAnsi="Times New Roman" w:cs="Times New Roman"/>
          <w:color w:val="333333"/>
        </w:rPr>
        <w:t>ру физической культуры и спорта;</w:t>
      </w:r>
    </w:p>
    <w:p w:rsidR="00466E47" w:rsidRDefault="00466E47" w:rsidP="00466E47">
      <w:pPr>
        <w:pStyle w:val="ConsPlusNormal"/>
        <w:widowControl/>
        <w:ind w:firstLine="0"/>
        <w:jc w:val="both"/>
        <w:rPr>
          <w:rFonts w:ascii="Times New Roman" w:hAnsi="Times New Roman" w:cs="Times New Roman"/>
        </w:rPr>
      </w:pPr>
      <w:r w:rsidRPr="00A778F1">
        <w:rPr>
          <w:rFonts w:ascii="Times New Roman" w:hAnsi="Times New Roman" w:cs="Times New Roman"/>
        </w:rPr>
        <w:t>- оборудова</w:t>
      </w:r>
      <w:r>
        <w:rPr>
          <w:rFonts w:ascii="Times New Roman" w:hAnsi="Times New Roman" w:cs="Times New Roman"/>
        </w:rPr>
        <w:t>ть</w:t>
      </w:r>
      <w:r w:rsidRPr="0094522F">
        <w:rPr>
          <w:rFonts w:ascii="Times New Roman" w:hAnsi="Times New Roman" w:cs="Times New Roman"/>
        </w:rPr>
        <w:t xml:space="preserve"> стационарны</w:t>
      </w:r>
      <w:r>
        <w:rPr>
          <w:rFonts w:ascii="Times New Roman" w:hAnsi="Times New Roman" w:cs="Times New Roman"/>
        </w:rPr>
        <w:t>е</w:t>
      </w:r>
      <w:r w:rsidRPr="0094522F">
        <w:rPr>
          <w:rFonts w:ascii="Times New Roman" w:hAnsi="Times New Roman" w:cs="Times New Roman"/>
        </w:rPr>
        <w:t xml:space="preserve"> рекламны</w:t>
      </w:r>
      <w:r>
        <w:rPr>
          <w:rFonts w:ascii="Times New Roman" w:hAnsi="Times New Roman" w:cs="Times New Roman"/>
        </w:rPr>
        <w:t>е</w:t>
      </w:r>
      <w:r w:rsidRPr="0094522F">
        <w:rPr>
          <w:rFonts w:ascii="Times New Roman" w:hAnsi="Times New Roman" w:cs="Times New Roman"/>
        </w:rPr>
        <w:t xml:space="preserve"> мест</w:t>
      </w:r>
      <w:r>
        <w:rPr>
          <w:rFonts w:ascii="Times New Roman" w:hAnsi="Times New Roman" w:cs="Times New Roman"/>
        </w:rPr>
        <w:t>а</w:t>
      </w:r>
      <w:r w:rsidRPr="0094522F">
        <w:rPr>
          <w:rFonts w:ascii="Times New Roman" w:hAnsi="Times New Roman" w:cs="Times New Roman"/>
        </w:rPr>
        <w:t xml:space="preserve"> для социальной рекламы по пропаганде спорта возле сп</w:t>
      </w:r>
      <w:r>
        <w:rPr>
          <w:rFonts w:ascii="Times New Roman" w:hAnsi="Times New Roman" w:cs="Times New Roman"/>
        </w:rPr>
        <w:t>ортивных сооружений, учреждения</w:t>
      </w:r>
      <w:r w:rsidRPr="0094522F">
        <w:rPr>
          <w:rFonts w:ascii="Times New Roman" w:hAnsi="Times New Roman" w:cs="Times New Roman"/>
        </w:rPr>
        <w:t xml:space="preserve"> начального </w:t>
      </w:r>
      <w:r>
        <w:rPr>
          <w:rFonts w:ascii="Times New Roman" w:hAnsi="Times New Roman" w:cs="Times New Roman"/>
        </w:rPr>
        <w:t>образования.</w:t>
      </w:r>
    </w:p>
    <w:p w:rsidR="00466E47" w:rsidRDefault="00466E47" w:rsidP="00466E47">
      <w:pPr>
        <w:spacing w:after="0" w:line="240" w:lineRule="auto"/>
        <w:ind w:firstLine="567"/>
        <w:jc w:val="both"/>
        <w:rPr>
          <w:rFonts w:ascii="Times New Roman" w:hAnsi="Times New Roman"/>
          <w:sz w:val="28"/>
          <w:szCs w:val="28"/>
        </w:rPr>
      </w:pPr>
    </w:p>
    <w:p w:rsidR="00466E47" w:rsidRPr="00C15D56" w:rsidRDefault="00466E47" w:rsidP="00466E47">
      <w:pPr>
        <w:spacing w:after="0" w:line="240" w:lineRule="auto"/>
        <w:ind w:firstLine="567"/>
        <w:jc w:val="center"/>
        <w:rPr>
          <w:rFonts w:ascii="Times New Roman" w:hAnsi="Times New Roman"/>
          <w:sz w:val="28"/>
          <w:szCs w:val="28"/>
          <w:highlight w:val="yellow"/>
        </w:rPr>
      </w:pPr>
      <w:r w:rsidRPr="006B0B9A">
        <w:rPr>
          <w:rFonts w:ascii="Times New Roman" w:hAnsi="Times New Roman"/>
          <w:b/>
          <w:sz w:val="28"/>
          <w:szCs w:val="28"/>
        </w:rPr>
        <w:t>4.4. Ожидаемые конечные результаты</w:t>
      </w:r>
      <w:r>
        <w:rPr>
          <w:rFonts w:ascii="Times New Roman" w:hAnsi="Times New Roman"/>
          <w:b/>
          <w:sz w:val="28"/>
          <w:szCs w:val="28"/>
        </w:rPr>
        <w:t>.</w:t>
      </w:r>
    </w:p>
    <w:p w:rsidR="00466E47" w:rsidRPr="00C15D56" w:rsidRDefault="00466E47" w:rsidP="00466E47">
      <w:pPr>
        <w:spacing w:after="0" w:line="240" w:lineRule="auto"/>
        <w:ind w:firstLine="567"/>
        <w:jc w:val="both"/>
        <w:rPr>
          <w:rFonts w:ascii="Times New Roman" w:hAnsi="Times New Roman"/>
          <w:sz w:val="28"/>
          <w:szCs w:val="28"/>
          <w:highlight w:val="yellow"/>
        </w:rPr>
      </w:pPr>
      <w:r w:rsidRPr="006B0B9A">
        <w:rPr>
          <w:rFonts w:ascii="Times New Roman" w:hAnsi="Times New Roman"/>
          <w:sz w:val="28"/>
          <w:szCs w:val="28"/>
        </w:rPr>
        <w:t xml:space="preserve">Реализация мероприятий  позволит к  концу 2017 года достичь </w:t>
      </w:r>
      <w:r w:rsidRPr="00B60EBD">
        <w:rPr>
          <w:rFonts w:ascii="Times New Roman" w:hAnsi="Times New Roman"/>
          <w:sz w:val="28"/>
          <w:szCs w:val="28"/>
        </w:rPr>
        <w:t xml:space="preserve"> увеличени</w:t>
      </w:r>
      <w:r>
        <w:rPr>
          <w:rFonts w:ascii="Times New Roman" w:hAnsi="Times New Roman"/>
          <w:sz w:val="28"/>
          <w:szCs w:val="28"/>
        </w:rPr>
        <w:t>я</w:t>
      </w:r>
      <w:r w:rsidRPr="00B60EBD">
        <w:rPr>
          <w:rFonts w:ascii="Times New Roman" w:hAnsi="Times New Roman"/>
          <w:sz w:val="28"/>
          <w:szCs w:val="28"/>
        </w:rPr>
        <w:t xml:space="preserve"> удельного веса населения, систематически занимающегося физи</w:t>
      </w:r>
      <w:r>
        <w:rPr>
          <w:rFonts w:ascii="Times New Roman" w:hAnsi="Times New Roman"/>
          <w:sz w:val="28"/>
          <w:szCs w:val="28"/>
        </w:rPr>
        <w:t>ческой культурой и спортом, до 28</w:t>
      </w:r>
      <w:r w:rsidRPr="00B60EBD">
        <w:rPr>
          <w:rFonts w:ascii="Times New Roman" w:hAnsi="Times New Roman"/>
          <w:sz w:val="28"/>
          <w:szCs w:val="28"/>
        </w:rPr>
        <w:t>%;</w:t>
      </w:r>
    </w:p>
    <w:p w:rsidR="00466E47" w:rsidRPr="00C15D56" w:rsidRDefault="00466E47" w:rsidP="00466E47">
      <w:pPr>
        <w:spacing w:after="0" w:line="240" w:lineRule="auto"/>
        <w:ind w:firstLine="709"/>
        <w:jc w:val="center"/>
        <w:rPr>
          <w:rFonts w:ascii="Times New Roman" w:hAnsi="Times New Roman"/>
          <w:b/>
          <w:i/>
          <w:sz w:val="28"/>
          <w:szCs w:val="28"/>
          <w:highlight w:val="yellow"/>
        </w:rPr>
      </w:pPr>
      <w:r>
        <w:rPr>
          <w:rFonts w:ascii="Times New Roman" w:hAnsi="Times New Roman"/>
          <w:b/>
          <w:sz w:val="28"/>
          <w:szCs w:val="28"/>
        </w:rPr>
        <w:t>5</w:t>
      </w:r>
      <w:r w:rsidRPr="006B0B9A">
        <w:rPr>
          <w:rFonts w:ascii="Times New Roman" w:hAnsi="Times New Roman"/>
          <w:b/>
          <w:sz w:val="28"/>
          <w:szCs w:val="28"/>
        </w:rPr>
        <w:t>. Культура</w:t>
      </w:r>
      <w:r>
        <w:rPr>
          <w:rFonts w:ascii="Times New Roman" w:hAnsi="Times New Roman"/>
          <w:b/>
          <w:sz w:val="28"/>
          <w:szCs w:val="28"/>
        </w:rPr>
        <w:t>.</w:t>
      </w:r>
    </w:p>
    <w:p w:rsidR="00466E47" w:rsidRPr="00C15D56" w:rsidRDefault="00466E47" w:rsidP="00466E47">
      <w:pPr>
        <w:spacing w:after="0" w:line="240" w:lineRule="auto"/>
        <w:ind w:firstLine="709"/>
        <w:jc w:val="center"/>
        <w:rPr>
          <w:sz w:val="28"/>
          <w:szCs w:val="28"/>
          <w:highlight w:val="yellow"/>
        </w:rPr>
      </w:pPr>
      <w:r>
        <w:rPr>
          <w:rFonts w:ascii="Times New Roman" w:hAnsi="Times New Roman"/>
          <w:b/>
          <w:sz w:val="28"/>
          <w:szCs w:val="28"/>
        </w:rPr>
        <w:t>5</w:t>
      </w:r>
      <w:r w:rsidRPr="006B0B9A">
        <w:rPr>
          <w:rFonts w:ascii="Times New Roman" w:hAnsi="Times New Roman"/>
          <w:b/>
          <w:sz w:val="28"/>
          <w:szCs w:val="28"/>
        </w:rPr>
        <w:t>.1. Краткая характеристика проблем в сфере культуры</w:t>
      </w:r>
      <w:r>
        <w:rPr>
          <w:rFonts w:ascii="Times New Roman" w:hAnsi="Times New Roman"/>
          <w:b/>
          <w:sz w:val="28"/>
          <w:szCs w:val="28"/>
        </w:rPr>
        <w:t>.</w:t>
      </w:r>
    </w:p>
    <w:p w:rsidR="00466E47" w:rsidRPr="006B0B9A" w:rsidRDefault="00466E47" w:rsidP="00466E47">
      <w:pPr>
        <w:pStyle w:val="a9"/>
        <w:spacing w:before="0" w:beforeAutospacing="0" w:after="0" w:afterAutospacing="0"/>
        <w:ind w:firstLine="709"/>
        <w:jc w:val="both"/>
        <w:rPr>
          <w:sz w:val="28"/>
          <w:szCs w:val="28"/>
        </w:rPr>
      </w:pPr>
      <w:r w:rsidRPr="006B0B9A">
        <w:rPr>
          <w:sz w:val="28"/>
          <w:szCs w:val="28"/>
        </w:rPr>
        <w:lastRenderedPageBreak/>
        <w:t>Несмотря на положительную динамику развития, в сфере культуры существует ряд  проблем:</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низкий уровень материально-тех</w:t>
      </w:r>
      <w:r>
        <w:rPr>
          <w:rFonts w:ascii="Times New Roman" w:hAnsi="Times New Roman"/>
          <w:sz w:val="28"/>
          <w:szCs w:val="28"/>
        </w:rPr>
        <w:t>нической оснащенности учреждения</w:t>
      </w:r>
      <w:r w:rsidRPr="006B0B9A">
        <w:rPr>
          <w:rFonts w:ascii="Times New Roman" w:hAnsi="Times New Roman"/>
          <w:sz w:val="28"/>
          <w:szCs w:val="28"/>
        </w:rPr>
        <w:t xml:space="preserve"> культуры, в том числе специальным оборудованием; </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невысокий уровен</w:t>
      </w:r>
      <w:r>
        <w:rPr>
          <w:rFonts w:ascii="Times New Roman" w:hAnsi="Times New Roman"/>
          <w:sz w:val="28"/>
          <w:szCs w:val="28"/>
        </w:rPr>
        <w:t>ь заработной платы в учреждении</w:t>
      </w:r>
      <w:r w:rsidRPr="006B0B9A">
        <w:rPr>
          <w:rFonts w:ascii="Times New Roman" w:hAnsi="Times New Roman"/>
          <w:sz w:val="28"/>
          <w:szCs w:val="28"/>
        </w:rPr>
        <w:t xml:space="preserve"> культуры;</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низкий урове</w:t>
      </w:r>
      <w:r>
        <w:rPr>
          <w:rFonts w:ascii="Times New Roman" w:hAnsi="Times New Roman"/>
          <w:sz w:val="28"/>
          <w:szCs w:val="28"/>
        </w:rPr>
        <w:t>нь образования кадров учреждения</w:t>
      </w:r>
      <w:r w:rsidRPr="006B0B9A">
        <w:rPr>
          <w:rFonts w:ascii="Times New Roman" w:hAnsi="Times New Roman"/>
          <w:sz w:val="28"/>
          <w:szCs w:val="28"/>
        </w:rPr>
        <w:t xml:space="preserve"> культуры;</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недостаточно активное участие инвесторов и меценатов в поддержании отрасли культуры;</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недостаток специалистов в области культурного менеджмента, маркетинга, рекламы.</w:t>
      </w:r>
    </w:p>
    <w:p w:rsidR="00466E47" w:rsidRPr="00C15D56" w:rsidRDefault="00466E47" w:rsidP="00466E47">
      <w:pPr>
        <w:spacing w:after="0" w:line="240" w:lineRule="auto"/>
        <w:ind w:firstLine="709"/>
        <w:jc w:val="both"/>
        <w:rPr>
          <w:rFonts w:ascii="Times New Roman" w:hAnsi="Times New Roman"/>
          <w:b/>
          <w:sz w:val="28"/>
          <w:szCs w:val="28"/>
          <w:highlight w:val="yellow"/>
        </w:rPr>
      </w:pPr>
    </w:p>
    <w:p w:rsidR="00466E47" w:rsidRPr="00C15D56" w:rsidRDefault="00466E47" w:rsidP="00466E47">
      <w:pPr>
        <w:spacing w:after="0" w:line="240" w:lineRule="auto"/>
        <w:ind w:firstLine="709"/>
        <w:jc w:val="center"/>
        <w:rPr>
          <w:rFonts w:ascii="Times New Roman" w:hAnsi="Times New Roman"/>
          <w:sz w:val="28"/>
          <w:szCs w:val="28"/>
          <w:highlight w:val="yellow"/>
        </w:rPr>
      </w:pPr>
      <w:r>
        <w:rPr>
          <w:rFonts w:ascii="Times New Roman" w:hAnsi="Times New Roman"/>
          <w:b/>
          <w:sz w:val="28"/>
          <w:szCs w:val="28"/>
        </w:rPr>
        <w:t>5</w:t>
      </w:r>
      <w:r w:rsidRPr="006B0B9A">
        <w:rPr>
          <w:rFonts w:ascii="Times New Roman" w:hAnsi="Times New Roman"/>
          <w:b/>
          <w:sz w:val="28"/>
          <w:szCs w:val="28"/>
        </w:rPr>
        <w:t>.2. Цель и задачи в сфере культуры</w:t>
      </w:r>
      <w:r>
        <w:rPr>
          <w:rFonts w:ascii="Times New Roman" w:hAnsi="Times New Roman"/>
          <w:b/>
          <w:sz w:val="28"/>
          <w:szCs w:val="28"/>
        </w:rPr>
        <w:t>.</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Основной целью в сфере культуры является развитие социальной инфраструктуры, приобщение населения к культурным ценностям и расширение доступа участия в культурной жизни района.</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Для достижения цели  необходимо решение задач:</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xml:space="preserve">- сохранение и развитие культурного потенциала </w:t>
      </w:r>
      <w:r>
        <w:rPr>
          <w:rFonts w:ascii="Times New Roman" w:hAnsi="Times New Roman"/>
          <w:sz w:val="28"/>
          <w:szCs w:val="28"/>
        </w:rPr>
        <w:t>поселения</w:t>
      </w:r>
      <w:r w:rsidRPr="006B0B9A">
        <w:rPr>
          <w:rFonts w:ascii="Times New Roman" w:hAnsi="Times New Roman"/>
          <w:sz w:val="28"/>
          <w:szCs w:val="28"/>
        </w:rPr>
        <w:t>;</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xml:space="preserve">- удовлетворение потребностей населения </w:t>
      </w:r>
      <w:r>
        <w:rPr>
          <w:rFonts w:ascii="Times New Roman" w:hAnsi="Times New Roman"/>
          <w:sz w:val="28"/>
          <w:szCs w:val="28"/>
        </w:rPr>
        <w:t>поселения</w:t>
      </w:r>
      <w:r w:rsidRPr="006B0B9A">
        <w:rPr>
          <w:rFonts w:ascii="Times New Roman" w:hAnsi="Times New Roman"/>
          <w:sz w:val="28"/>
          <w:szCs w:val="28"/>
        </w:rPr>
        <w:t xml:space="preserve"> в сфере культуры и искусства, повышение качества культурного продукта. </w:t>
      </w:r>
    </w:p>
    <w:p w:rsidR="00466E47" w:rsidRPr="00C15D56" w:rsidRDefault="00466E47" w:rsidP="00466E47">
      <w:pPr>
        <w:spacing w:after="0" w:line="240" w:lineRule="auto"/>
        <w:ind w:firstLine="709"/>
        <w:jc w:val="both"/>
        <w:rPr>
          <w:rFonts w:ascii="Times New Roman" w:hAnsi="Times New Roman"/>
          <w:sz w:val="28"/>
          <w:szCs w:val="28"/>
          <w:highlight w:val="yellow"/>
        </w:rPr>
      </w:pPr>
    </w:p>
    <w:p w:rsidR="00466E47" w:rsidRPr="00C15D56" w:rsidRDefault="00466E47" w:rsidP="00466E47">
      <w:pPr>
        <w:spacing w:after="0" w:line="240" w:lineRule="auto"/>
        <w:ind w:firstLine="709"/>
        <w:jc w:val="center"/>
        <w:rPr>
          <w:sz w:val="28"/>
          <w:szCs w:val="28"/>
          <w:highlight w:val="yellow"/>
        </w:rPr>
      </w:pPr>
      <w:r>
        <w:rPr>
          <w:rFonts w:ascii="Times New Roman" w:hAnsi="Times New Roman"/>
          <w:b/>
          <w:sz w:val="28"/>
          <w:szCs w:val="28"/>
        </w:rPr>
        <w:t>5</w:t>
      </w:r>
      <w:r w:rsidRPr="006B0B9A">
        <w:rPr>
          <w:rFonts w:ascii="Times New Roman" w:hAnsi="Times New Roman"/>
          <w:b/>
          <w:sz w:val="28"/>
          <w:szCs w:val="28"/>
        </w:rPr>
        <w:t>.3. Мероприятия по решению проблем в сфере культуры</w:t>
      </w:r>
      <w:r>
        <w:rPr>
          <w:rFonts w:ascii="Times New Roman" w:hAnsi="Times New Roman"/>
          <w:b/>
          <w:sz w:val="28"/>
          <w:szCs w:val="28"/>
        </w:rPr>
        <w:t>.</w:t>
      </w:r>
    </w:p>
    <w:p w:rsidR="00466E47" w:rsidRPr="006B0B9A" w:rsidRDefault="00466E47" w:rsidP="00466E47">
      <w:pPr>
        <w:pStyle w:val="Default"/>
        <w:ind w:firstLine="709"/>
        <w:jc w:val="both"/>
        <w:rPr>
          <w:color w:val="auto"/>
          <w:sz w:val="28"/>
          <w:szCs w:val="28"/>
        </w:rPr>
      </w:pPr>
      <w:r w:rsidRPr="006B0B9A">
        <w:rPr>
          <w:color w:val="auto"/>
          <w:sz w:val="28"/>
          <w:szCs w:val="28"/>
        </w:rPr>
        <w:t xml:space="preserve">Достижению цели по развитию культуры в </w:t>
      </w:r>
      <w:r>
        <w:rPr>
          <w:color w:val="auto"/>
          <w:sz w:val="28"/>
          <w:szCs w:val="28"/>
        </w:rPr>
        <w:t>поселении</w:t>
      </w:r>
      <w:r w:rsidRPr="006B0B9A">
        <w:rPr>
          <w:color w:val="auto"/>
          <w:sz w:val="28"/>
          <w:szCs w:val="28"/>
        </w:rPr>
        <w:t xml:space="preserve">  будут способствовать мероприятия, направленные на: </w:t>
      </w:r>
    </w:p>
    <w:p w:rsidR="00466E47" w:rsidRPr="006B0B9A" w:rsidRDefault="00466E47" w:rsidP="00466E47">
      <w:pPr>
        <w:pStyle w:val="Default"/>
        <w:ind w:firstLine="709"/>
        <w:jc w:val="both"/>
        <w:rPr>
          <w:color w:val="auto"/>
          <w:sz w:val="28"/>
          <w:szCs w:val="28"/>
        </w:rPr>
      </w:pPr>
      <w:r w:rsidRPr="006B0B9A">
        <w:rPr>
          <w:color w:val="auto"/>
          <w:sz w:val="28"/>
          <w:szCs w:val="28"/>
        </w:rPr>
        <w:t xml:space="preserve">- создание условий для развития творческой культурной сферы, поддержка перспективных творческих проектов в области самодеятельного искусства; </w:t>
      </w:r>
    </w:p>
    <w:p w:rsidR="00466E47" w:rsidRPr="006B0B9A" w:rsidRDefault="00466E47" w:rsidP="00466E47">
      <w:pPr>
        <w:pStyle w:val="Default"/>
        <w:ind w:firstLine="709"/>
        <w:jc w:val="both"/>
        <w:rPr>
          <w:color w:val="auto"/>
          <w:sz w:val="28"/>
          <w:szCs w:val="28"/>
        </w:rPr>
      </w:pPr>
      <w:r w:rsidRPr="006B0B9A">
        <w:rPr>
          <w:color w:val="auto"/>
          <w:sz w:val="28"/>
          <w:szCs w:val="28"/>
        </w:rPr>
        <w:t xml:space="preserve">- обеспечение равных возможностей доступа к культурным ценностям и информационным ресурсам для жителей </w:t>
      </w:r>
      <w:r>
        <w:rPr>
          <w:color w:val="auto"/>
          <w:sz w:val="28"/>
          <w:szCs w:val="28"/>
        </w:rPr>
        <w:t>поселения</w:t>
      </w:r>
      <w:r w:rsidRPr="006B0B9A">
        <w:rPr>
          <w:color w:val="auto"/>
          <w:sz w:val="28"/>
          <w:szCs w:val="28"/>
        </w:rPr>
        <w:t>;</w:t>
      </w:r>
    </w:p>
    <w:p w:rsidR="00466E47" w:rsidRPr="006B0B9A" w:rsidRDefault="00466E47" w:rsidP="00466E47">
      <w:pPr>
        <w:pStyle w:val="Default"/>
        <w:ind w:firstLine="709"/>
        <w:jc w:val="both"/>
        <w:rPr>
          <w:color w:val="auto"/>
          <w:sz w:val="28"/>
          <w:szCs w:val="28"/>
        </w:rPr>
      </w:pPr>
      <w:r w:rsidRPr="006B0B9A">
        <w:rPr>
          <w:color w:val="auto"/>
          <w:sz w:val="28"/>
          <w:szCs w:val="28"/>
        </w:rPr>
        <w:t>- повышение качества услуг в сфере культуры;</w:t>
      </w:r>
    </w:p>
    <w:p w:rsidR="00466E47" w:rsidRPr="006B0B9A" w:rsidRDefault="00466E47" w:rsidP="00466E47">
      <w:pPr>
        <w:pStyle w:val="Default"/>
        <w:ind w:firstLine="709"/>
        <w:jc w:val="both"/>
        <w:rPr>
          <w:color w:val="auto"/>
          <w:sz w:val="28"/>
          <w:szCs w:val="28"/>
        </w:rPr>
      </w:pPr>
      <w:r>
        <w:rPr>
          <w:color w:val="auto"/>
          <w:sz w:val="28"/>
          <w:szCs w:val="28"/>
        </w:rPr>
        <w:t>- проведение ежегодно дней се</w:t>
      </w:r>
      <w:r w:rsidRPr="006B0B9A">
        <w:rPr>
          <w:color w:val="auto"/>
          <w:sz w:val="28"/>
          <w:szCs w:val="28"/>
        </w:rPr>
        <w:t>л</w:t>
      </w:r>
      <w:r>
        <w:rPr>
          <w:color w:val="auto"/>
          <w:sz w:val="28"/>
          <w:szCs w:val="28"/>
        </w:rPr>
        <w:t>а</w:t>
      </w:r>
      <w:r w:rsidRPr="006B0B9A">
        <w:rPr>
          <w:color w:val="auto"/>
          <w:sz w:val="28"/>
          <w:szCs w:val="28"/>
        </w:rPr>
        <w:t xml:space="preserve"> и деревень;</w:t>
      </w:r>
    </w:p>
    <w:p w:rsidR="00466E47" w:rsidRPr="006B0B9A" w:rsidRDefault="00466E47" w:rsidP="00466E47">
      <w:pPr>
        <w:pStyle w:val="Default"/>
        <w:ind w:firstLine="709"/>
        <w:jc w:val="both"/>
        <w:rPr>
          <w:color w:val="auto"/>
          <w:sz w:val="28"/>
          <w:szCs w:val="28"/>
        </w:rPr>
      </w:pPr>
      <w:r w:rsidRPr="006B0B9A">
        <w:rPr>
          <w:color w:val="auto"/>
          <w:sz w:val="28"/>
          <w:szCs w:val="28"/>
        </w:rPr>
        <w:t xml:space="preserve">- </w:t>
      </w:r>
      <w:r>
        <w:rPr>
          <w:color w:val="auto"/>
          <w:sz w:val="28"/>
          <w:szCs w:val="28"/>
        </w:rPr>
        <w:t>участие в районных фестивалях, смотрах, конкурсах</w:t>
      </w:r>
      <w:r w:rsidRPr="006B0B9A">
        <w:rPr>
          <w:color w:val="auto"/>
          <w:sz w:val="28"/>
          <w:szCs w:val="28"/>
        </w:rPr>
        <w:t>, об</w:t>
      </w:r>
      <w:r>
        <w:rPr>
          <w:color w:val="auto"/>
          <w:sz w:val="28"/>
          <w:szCs w:val="28"/>
        </w:rPr>
        <w:t>менных концертах</w:t>
      </w:r>
      <w:r w:rsidRPr="006B0B9A">
        <w:rPr>
          <w:color w:val="auto"/>
          <w:sz w:val="28"/>
          <w:szCs w:val="28"/>
        </w:rPr>
        <w:t>;</w:t>
      </w:r>
    </w:p>
    <w:p w:rsidR="00466E47" w:rsidRPr="006B0B9A" w:rsidRDefault="00466E47" w:rsidP="00466E47">
      <w:pPr>
        <w:pStyle w:val="Default"/>
        <w:ind w:firstLine="709"/>
        <w:jc w:val="both"/>
        <w:rPr>
          <w:color w:val="auto"/>
          <w:sz w:val="28"/>
          <w:szCs w:val="28"/>
        </w:rPr>
      </w:pPr>
      <w:r w:rsidRPr="006B0B9A">
        <w:rPr>
          <w:color w:val="auto"/>
          <w:sz w:val="28"/>
          <w:szCs w:val="28"/>
        </w:rPr>
        <w:t>- участие в областных, всероссийских фестивалях, смотрах, конкурсах коллективов и отдельных исполнителей;</w:t>
      </w:r>
    </w:p>
    <w:p w:rsidR="00466E47" w:rsidRPr="006B0B9A" w:rsidRDefault="00466E47" w:rsidP="00466E47">
      <w:pPr>
        <w:pStyle w:val="Default"/>
        <w:ind w:firstLine="709"/>
        <w:jc w:val="both"/>
        <w:rPr>
          <w:color w:val="auto"/>
          <w:sz w:val="28"/>
          <w:szCs w:val="28"/>
        </w:rPr>
      </w:pPr>
      <w:r w:rsidRPr="006B0B9A">
        <w:rPr>
          <w:color w:val="auto"/>
          <w:sz w:val="28"/>
          <w:szCs w:val="28"/>
        </w:rPr>
        <w:t>- развитие доп</w:t>
      </w:r>
      <w:r>
        <w:rPr>
          <w:color w:val="auto"/>
          <w:sz w:val="28"/>
          <w:szCs w:val="28"/>
        </w:rPr>
        <w:t>олнительных услуг  в учреждениии</w:t>
      </w:r>
      <w:r w:rsidRPr="006B0B9A">
        <w:rPr>
          <w:color w:val="auto"/>
          <w:sz w:val="28"/>
          <w:szCs w:val="28"/>
        </w:rPr>
        <w:t xml:space="preserve"> культуры;</w:t>
      </w:r>
    </w:p>
    <w:p w:rsidR="00466E47" w:rsidRPr="006B0B9A" w:rsidRDefault="00466E47" w:rsidP="00466E47">
      <w:pPr>
        <w:pStyle w:val="Default"/>
        <w:ind w:firstLine="709"/>
        <w:jc w:val="both"/>
        <w:rPr>
          <w:color w:val="auto"/>
          <w:sz w:val="28"/>
          <w:szCs w:val="28"/>
        </w:rPr>
      </w:pPr>
      <w:r w:rsidRPr="006B0B9A">
        <w:rPr>
          <w:color w:val="auto"/>
          <w:sz w:val="28"/>
          <w:szCs w:val="28"/>
        </w:rPr>
        <w:t>- обе</w:t>
      </w:r>
      <w:r>
        <w:rPr>
          <w:color w:val="auto"/>
          <w:sz w:val="28"/>
          <w:szCs w:val="28"/>
        </w:rPr>
        <w:t>спечение оснащённости учреждения</w:t>
      </w:r>
      <w:r w:rsidRPr="006B0B9A">
        <w:rPr>
          <w:color w:val="auto"/>
          <w:sz w:val="28"/>
          <w:szCs w:val="28"/>
        </w:rPr>
        <w:t xml:space="preserve"> культуры материально-техническими средствами для доступа инвалидов и групп с ограниченной мобильностью;</w:t>
      </w:r>
    </w:p>
    <w:p w:rsidR="00466E47" w:rsidRPr="00984485" w:rsidRDefault="00466E47" w:rsidP="00466E47">
      <w:pPr>
        <w:pStyle w:val="Default"/>
        <w:ind w:firstLine="709"/>
        <w:jc w:val="both"/>
        <w:rPr>
          <w:color w:val="auto"/>
          <w:sz w:val="28"/>
          <w:szCs w:val="28"/>
        </w:rPr>
      </w:pPr>
      <w:r w:rsidRPr="00984485">
        <w:rPr>
          <w:color w:val="auto"/>
          <w:sz w:val="28"/>
          <w:szCs w:val="28"/>
        </w:rPr>
        <w:t>- внедрение современных информационных технологий;</w:t>
      </w:r>
    </w:p>
    <w:p w:rsidR="00466E47" w:rsidRPr="006B0B9A" w:rsidRDefault="00466E47" w:rsidP="00466E47">
      <w:pPr>
        <w:pStyle w:val="Default"/>
        <w:ind w:firstLine="709"/>
        <w:jc w:val="both"/>
        <w:rPr>
          <w:color w:val="auto"/>
          <w:sz w:val="28"/>
          <w:szCs w:val="28"/>
        </w:rPr>
      </w:pPr>
      <w:r w:rsidRPr="006B0B9A">
        <w:rPr>
          <w:color w:val="auto"/>
          <w:sz w:val="28"/>
          <w:szCs w:val="28"/>
        </w:rPr>
        <w:t>- приобретение современного  музыкального оборудования;</w:t>
      </w:r>
    </w:p>
    <w:p w:rsidR="00466E47" w:rsidRPr="006B0B9A" w:rsidRDefault="00466E47" w:rsidP="00466E47">
      <w:pPr>
        <w:pStyle w:val="Default"/>
        <w:ind w:firstLine="709"/>
        <w:jc w:val="both"/>
        <w:rPr>
          <w:color w:val="auto"/>
          <w:sz w:val="28"/>
          <w:szCs w:val="28"/>
        </w:rPr>
      </w:pPr>
      <w:r w:rsidRPr="006B0B9A">
        <w:rPr>
          <w:color w:val="auto"/>
          <w:sz w:val="28"/>
          <w:szCs w:val="28"/>
        </w:rPr>
        <w:t>- обеспечение уровня профессионального образования</w:t>
      </w:r>
      <w:r>
        <w:rPr>
          <w:color w:val="auto"/>
          <w:sz w:val="28"/>
          <w:szCs w:val="28"/>
        </w:rPr>
        <w:t>, квалификации кадров учреждения</w:t>
      </w:r>
      <w:r w:rsidRPr="006B0B9A">
        <w:rPr>
          <w:color w:val="auto"/>
          <w:sz w:val="28"/>
          <w:szCs w:val="28"/>
        </w:rPr>
        <w:t xml:space="preserve"> культуры, поддержка дарований;</w:t>
      </w:r>
    </w:p>
    <w:p w:rsidR="00466E47" w:rsidRPr="006B0B9A" w:rsidRDefault="00466E47" w:rsidP="00466E47">
      <w:pPr>
        <w:pStyle w:val="Default"/>
        <w:ind w:firstLine="709"/>
        <w:jc w:val="both"/>
        <w:rPr>
          <w:color w:val="auto"/>
          <w:sz w:val="28"/>
          <w:szCs w:val="28"/>
        </w:rPr>
      </w:pPr>
      <w:r w:rsidRPr="006B0B9A">
        <w:rPr>
          <w:color w:val="auto"/>
          <w:sz w:val="28"/>
          <w:szCs w:val="28"/>
        </w:rPr>
        <w:t>- подбор и привлечение квалифицированных кадров  для работы в учрежде</w:t>
      </w:r>
      <w:r>
        <w:rPr>
          <w:color w:val="auto"/>
          <w:sz w:val="28"/>
          <w:szCs w:val="28"/>
        </w:rPr>
        <w:t>нии</w:t>
      </w:r>
      <w:r w:rsidRPr="006B0B9A">
        <w:rPr>
          <w:color w:val="auto"/>
          <w:sz w:val="28"/>
          <w:szCs w:val="28"/>
        </w:rPr>
        <w:t xml:space="preserve"> культуры </w:t>
      </w:r>
      <w:r>
        <w:rPr>
          <w:color w:val="auto"/>
          <w:sz w:val="28"/>
          <w:szCs w:val="28"/>
        </w:rPr>
        <w:t>поселения</w:t>
      </w:r>
      <w:r w:rsidRPr="006B0B9A">
        <w:rPr>
          <w:color w:val="auto"/>
          <w:sz w:val="28"/>
          <w:szCs w:val="28"/>
        </w:rPr>
        <w:t>;</w:t>
      </w:r>
    </w:p>
    <w:p w:rsidR="00466E47" w:rsidRPr="006B0B9A" w:rsidRDefault="00466E47" w:rsidP="00466E47">
      <w:pPr>
        <w:pStyle w:val="Default"/>
        <w:ind w:firstLine="709"/>
        <w:jc w:val="both"/>
        <w:rPr>
          <w:color w:val="auto"/>
          <w:sz w:val="28"/>
          <w:szCs w:val="28"/>
        </w:rPr>
      </w:pPr>
      <w:r w:rsidRPr="006B0B9A">
        <w:rPr>
          <w:color w:val="auto"/>
          <w:sz w:val="28"/>
          <w:szCs w:val="28"/>
        </w:rPr>
        <w:t>- использование разнообразных форм государственной и частной поддержки сферы культуры;</w:t>
      </w:r>
    </w:p>
    <w:p w:rsidR="00466E47" w:rsidRPr="006B0B9A" w:rsidRDefault="00466E47" w:rsidP="00466E47">
      <w:pPr>
        <w:pStyle w:val="Default"/>
        <w:ind w:firstLine="709"/>
        <w:jc w:val="both"/>
        <w:rPr>
          <w:color w:val="auto"/>
          <w:sz w:val="28"/>
          <w:szCs w:val="28"/>
        </w:rPr>
      </w:pPr>
      <w:r w:rsidRPr="006B0B9A">
        <w:rPr>
          <w:color w:val="auto"/>
          <w:sz w:val="28"/>
          <w:szCs w:val="28"/>
        </w:rPr>
        <w:t>- повышение зарабо</w:t>
      </w:r>
      <w:r>
        <w:rPr>
          <w:color w:val="auto"/>
          <w:sz w:val="28"/>
          <w:szCs w:val="28"/>
        </w:rPr>
        <w:t>тной платы работников учреждения</w:t>
      </w:r>
      <w:r w:rsidRPr="006B0B9A">
        <w:rPr>
          <w:color w:val="auto"/>
          <w:sz w:val="28"/>
          <w:szCs w:val="28"/>
        </w:rPr>
        <w:t xml:space="preserve"> культуры.</w:t>
      </w:r>
    </w:p>
    <w:p w:rsidR="00466E47" w:rsidRPr="00C15D56" w:rsidRDefault="00466E47" w:rsidP="00466E47">
      <w:pPr>
        <w:spacing w:after="0" w:line="240" w:lineRule="auto"/>
        <w:ind w:firstLine="709"/>
        <w:jc w:val="both"/>
        <w:rPr>
          <w:rFonts w:ascii="Times New Roman" w:hAnsi="Times New Roman"/>
          <w:b/>
          <w:sz w:val="28"/>
          <w:szCs w:val="28"/>
          <w:highlight w:val="yellow"/>
        </w:rPr>
      </w:pPr>
    </w:p>
    <w:p w:rsidR="00466E47" w:rsidRPr="006B0B9A" w:rsidRDefault="00466E47" w:rsidP="00466E47">
      <w:pPr>
        <w:spacing w:after="0" w:line="240" w:lineRule="auto"/>
        <w:ind w:firstLine="709"/>
        <w:jc w:val="center"/>
        <w:rPr>
          <w:rFonts w:ascii="Times New Roman" w:hAnsi="Times New Roman"/>
          <w:sz w:val="28"/>
          <w:szCs w:val="28"/>
        </w:rPr>
      </w:pPr>
      <w:r>
        <w:rPr>
          <w:rFonts w:ascii="Times New Roman" w:hAnsi="Times New Roman"/>
          <w:b/>
          <w:sz w:val="28"/>
          <w:szCs w:val="28"/>
        </w:rPr>
        <w:t>5</w:t>
      </w:r>
      <w:r w:rsidRPr="006B0B9A">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К  концу 2017 года планируется достичь следующих показателей:</w:t>
      </w:r>
    </w:p>
    <w:p w:rsidR="00466E47" w:rsidRPr="00C548DF" w:rsidRDefault="00466E47" w:rsidP="00466E47">
      <w:pPr>
        <w:autoSpaceDE w:val="0"/>
        <w:autoSpaceDN w:val="0"/>
        <w:adjustRightInd w:val="0"/>
        <w:spacing w:after="0" w:line="240" w:lineRule="auto"/>
        <w:ind w:firstLine="709"/>
        <w:jc w:val="both"/>
        <w:rPr>
          <w:rFonts w:ascii="Times New Roman" w:hAnsi="Times New Roman"/>
          <w:sz w:val="28"/>
          <w:szCs w:val="28"/>
        </w:rPr>
      </w:pPr>
      <w:r w:rsidRPr="00461D70">
        <w:rPr>
          <w:rFonts w:ascii="Times New Roman" w:hAnsi="Times New Roman"/>
          <w:color w:val="000000"/>
          <w:sz w:val="28"/>
          <w:szCs w:val="28"/>
        </w:rPr>
        <w:t>-  увеличить  охват населения культурно-досуговыми мероприятиями,  проводимыми</w:t>
      </w:r>
      <w:r>
        <w:rPr>
          <w:rFonts w:ascii="Times New Roman" w:hAnsi="Times New Roman"/>
          <w:color w:val="000000"/>
          <w:sz w:val="28"/>
          <w:szCs w:val="28"/>
        </w:rPr>
        <w:t xml:space="preserve">  муниципальным</w:t>
      </w:r>
      <w:r w:rsidRPr="00461D70">
        <w:rPr>
          <w:rFonts w:ascii="Times New Roman" w:hAnsi="Times New Roman"/>
          <w:color w:val="000000"/>
          <w:sz w:val="28"/>
          <w:szCs w:val="28"/>
        </w:rPr>
        <w:t xml:space="preserve"> учрежде</w:t>
      </w:r>
      <w:r>
        <w:rPr>
          <w:rFonts w:ascii="Times New Roman" w:hAnsi="Times New Roman"/>
          <w:color w:val="000000"/>
          <w:sz w:val="28"/>
          <w:szCs w:val="28"/>
        </w:rPr>
        <w:t>нием</w:t>
      </w:r>
      <w:r w:rsidRPr="00461D70">
        <w:rPr>
          <w:rFonts w:ascii="Times New Roman" w:hAnsi="Times New Roman"/>
          <w:color w:val="000000"/>
          <w:sz w:val="28"/>
          <w:szCs w:val="28"/>
        </w:rPr>
        <w:t xml:space="preserve"> культуры, до 5</w:t>
      </w:r>
      <w:r w:rsidR="00277FC6">
        <w:rPr>
          <w:rFonts w:ascii="Times New Roman" w:hAnsi="Times New Roman"/>
          <w:color w:val="000000"/>
          <w:sz w:val="28"/>
          <w:szCs w:val="28"/>
        </w:rPr>
        <w:t>2</w:t>
      </w:r>
      <w:r w:rsidRPr="00461D70">
        <w:rPr>
          <w:rFonts w:ascii="Times New Roman" w:hAnsi="Times New Roman"/>
          <w:color w:val="000000"/>
          <w:sz w:val="28"/>
          <w:szCs w:val="28"/>
        </w:rPr>
        <w:t>%</w:t>
      </w:r>
      <w:r w:rsidRPr="00C548DF">
        <w:rPr>
          <w:rFonts w:ascii="Times New Roman" w:hAnsi="Times New Roman"/>
          <w:sz w:val="28"/>
          <w:szCs w:val="28"/>
        </w:rPr>
        <w:t>;</w:t>
      </w:r>
    </w:p>
    <w:p w:rsidR="00466E47" w:rsidRPr="00C548DF" w:rsidRDefault="00466E47" w:rsidP="00466E47">
      <w:pPr>
        <w:spacing w:after="0" w:line="240" w:lineRule="auto"/>
        <w:ind w:firstLine="709"/>
        <w:jc w:val="both"/>
        <w:rPr>
          <w:rFonts w:ascii="Times New Roman" w:hAnsi="Times New Roman"/>
          <w:sz w:val="28"/>
          <w:szCs w:val="28"/>
        </w:rPr>
      </w:pPr>
      <w:r w:rsidRPr="00C548DF">
        <w:rPr>
          <w:rFonts w:ascii="Times New Roman" w:hAnsi="Times New Roman"/>
          <w:sz w:val="28"/>
          <w:szCs w:val="28"/>
        </w:rPr>
        <w:t>- увеличить долю детей в возрасте от 6 до 18 лет, занимающихся в  культурно-досуговых формирова</w:t>
      </w:r>
      <w:r>
        <w:rPr>
          <w:rFonts w:ascii="Times New Roman" w:hAnsi="Times New Roman"/>
          <w:sz w:val="28"/>
          <w:szCs w:val="28"/>
        </w:rPr>
        <w:t xml:space="preserve">ниях </w:t>
      </w:r>
      <w:r w:rsidRPr="00C548DF">
        <w:rPr>
          <w:rFonts w:ascii="Times New Roman" w:hAnsi="Times New Roman"/>
          <w:sz w:val="28"/>
          <w:szCs w:val="28"/>
        </w:rPr>
        <w:t xml:space="preserve">до </w:t>
      </w:r>
      <w:r>
        <w:rPr>
          <w:rFonts w:ascii="Times New Roman" w:hAnsi="Times New Roman"/>
          <w:sz w:val="28"/>
          <w:szCs w:val="28"/>
        </w:rPr>
        <w:t>4</w:t>
      </w:r>
      <w:r w:rsidR="00277FC6">
        <w:rPr>
          <w:rFonts w:ascii="Times New Roman" w:hAnsi="Times New Roman"/>
          <w:sz w:val="28"/>
          <w:szCs w:val="28"/>
        </w:rPr>
        <w:t>3</w:t>
      </w:r>
      <w:r w:rsidRPr="00C548DF">
        <w:rPr>
          <w:rFonts w:ascii="Times New Roman" w:hAnsi="Times New Roman"/>
          <w:sz w:val="28"/>
          <w:szCs w:val="28"/>
        </w:rPr>
        <w:t xml:space="preserve">%; </w:t>
      </w:r>
    </w:p>
    <w:p w:rsidR="00466E47" w:rsidRPr="00C15D56" w:rsidRDefault="00466E47" w:rsidP="00466E47">
      <w:pPr>
        <w:spacing w:after="0" w:line="240" w:lineRule="auto"/>
        <w:ind w:firstLine="709"/>
        <w:jc w:val="both"/>
        <w:rPr>
          <w:rFonts w:ascii="Times New Roman" w:hAnsi="Times New Roman"/>
          <w:b/>
          <w:sz w:val="28"/>
          <w:szCs w:val="28"/>
          <w:highlight w:val="yellow"/>
        </w:rPr>
      </w:pPr>
      <w:r w:rsidRPr="00C548DF">
        <w:rPr>
          <w:rFonts w:ascii="Times New Roman" w:hAnsi="Times New Roman"/>
          <w:sz w:val="28"/>
          <w:szCs w:val="28"/>
        </w:rPr>
        <w:t>- довести среднюю заработную плату работников учреждений культуры до средней заработной платы в  районе.</w:t>
      </w:r>
    </w:p>
    <w:p w:rsidR="00466E47" w:rsidRPr="00C15D56" w:rsidRDefault="00466E47" w:rsidP="00466E47">
      <w:pPr>
        <w:spacing w:after="0" w:line="240" w:lineRule="auto"/>
        <w:ind w:firstLine="709"/>
        <w:rPr>
          <w:rFonts w:ascii="Times New Roman" w:hAnsi="Times New Roman"/>
          <w:b/>
          <w:sz w:val="28"/>
          <w:szCs w:val="28"/>
          <w:highlight w:val="yellow"/>
        </w:rPr>
      </w:pPr>
    </w:p>
    <w:p w:rsidR="00466E47" w:rsidRPr="006B0B9A" w:rsidRDefault="00466E47" w:rsidP="00466E47">
      <w:pPr>
        <w:spacing w:after="0" w:line="240" w:lineRule="auto"/>
        <w:ind w:firstLine="709"/>
        <w:jc w:val="center"/>
        <w:rPr>
          <w:rFonts w:ascii="Times New Roman" w:hAnsi="Times New Roman"/>
          <w:sz w:val="28"/>
          <w:szCs w:val="28"/>
        </w:rPr>
      </w:pPr>
      <w:r>
        <w:rPr>
          <w:rFonts w:ascii="Times New Roman" w:hAnsi="Times New Roman"/>
          <w:b/>
          <w:sz w:val="28"/>
          <w:szCs w:val="28"/>
        </w:rPr>
        <w:t>6</w:t>
      </w:r>
      <w:r w:rsidRPr="006B0B9A">
        <w:rPr>
          <w:rFonts w:ascii="Times New Roman" w:hAnsi="Times New Roman"/>
          <w:b/>
          <w:sz w:val="28"/>
          <w:szCs w:val="28"/>
        </w:rPr>
        <w:t>. Рынок труда, занятость населения</w:t>
      </w:r>
    </w:p>
    <w:p w:rsidR="00466E47"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6</w:t>
      </w:r>
      <w:r w:rsidRPr="006B0B9A">
        <w:rPr>
          <w:rFonts w:ascii="Times New Roman" w:hAnsi="Times New Roman"/>
          <w:b/>
          <w:sz w:val="28"/>
          <w:szCs w:val="28"/>
        </w:rPr>
        <w:t>.1. Краткая характеристика проблем рынка труда и занятости населения</w:t>
      </w:r>
      <w:r>
        <w:rPr>
          <w:rFonts w:ascii="Times New Roman" w:hAnsi="Times New Roman"/>
          <w:b/>
          <w:sz w:val="28"/>
          <w:szCs w:val="28"/>
        </w:rPr>
        <w:t>.</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xml:space="preserve">В результате поступательного развития экономики </w:t>
      </w:r>
      <w:r>
        <w:rPr>
          <w:rFonts w:ascii="Times New Roman" w:hAnsi="Times New Roman"/>
          <w:sz w:val="28"/>
          <w:szCs w:val="28"/>
        </w:rPr>
        <w:t>поселения</w:t>
      </w:r>
      <w:r w:rsidRPr="006B0B9A">
        <w:rPr>
          <w:rFonts w:ascii="Times New Roman" w:hAnsi="Times New Roman"/>
          <w:sz w:val="28"/>
          <w:szCs w:val="28"/>
        </w:rPr>
        <w:t xml:space="preserve"> и реализации мер по регулированию занятости населения наблюдается  положительная динамика показателей развития рынка труда.</w:t>
      </w:r>
    </w:p>
    <w:p w:rsidR="00466E47" w:rsidRPr="006B0B9A" w:rsidRDefault="00466E47" w:rsidP="00466E47">
      <w:pPr>
        <w:tabs>
          <w:tab w:val="num" w:pos="720"/>
        </w:tabs>
        <w:spacing w:after="0" w:line="240" w:lineRule="auto"/>
        <w:ind w:firstLine="708"/>
        <w:jc w:val="both"/>
        <w:rPr>
          <w:rFonts w:ascii="Times New Roman" w:hAnsi="Times New Roman"/>
          <w:sz w:val="28"/>
          <w:szCs w:val="28"/>
        </w:rPr>
      </w:pPr>
      <w:r w:rsidRPr="006B0B9A">
        <w:rPr>
          <w:rFonts w:ascii="Times New Roman" w:hAnsi="Times New Roman"/>
          <w:sz w:val="28"/>
          <w:szCs w:val="28"/>
        </w:rPr>
        <w:t xml:space="preserve">Вместе с тем, в данной сфере остаются проблемы,  основными из которых являются: </w:t>
      </w:r>
    </w:p>
    <w:p w:rsidR="00466E47" w:rsidRPr="006B0B9A" w:rsidRDefault="00466E47" w:rsidP="00466E47">
      <w:pPr>
        <w:tabs>
          <w:tab w:val="num" w:pos="720"/>
        </w:tabs>
        <w:spacing w:after="0" w:line="240" w:lineRule="auto"/>
        <w:ind w:firstLine="708"/>
        <w:jc w:val="both"/>
        <w:rPr>
          <w:rFonts w:ascii="Times New Roman" w:hAnsi="Times New Roman"/>
          <w:sz w:val="28"/>
          <w:szCs w:val="28"/>
        </w:rPr>
      </w:pPr>
      <w:r w:rsidRPr="006B0B9A">
        <w:rPr>
          <w:rFonts w:ascii="Times New Roman" w:hAnsi="Times New Roman"/>
          <w:sz w:val="28"/>
          <w:szCs w:val="28"/>
        </w:rPr>
        <w:t xml:space="preserve">- наличие значительной дифференциации в уровне заработной платы по предприятиям и организациям </w:t>
      </w:r>
      <w:r>
        <w:rPr>
          <w:rFonts w:ascii="Times New Roman" w:hAnsi="Times New Roman"/>
          <w:sz w:val="28"/>
          <w:szCs w:val="28"/>
        </w:rPr>
        <w:t>поселения</w:t>
      </w:r>
      <w:r w:rsidRPr="006B0B9A">
        <w:rPr>
          <w:rFonts w:ascii="Times New Roman" w:hAnsi="Times New Roman"/>
          <w:sz w:val="28"/>
          <w:szCs w:val="28"/>
        </w:rPr>
        <w:t>;</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xml:space="preserve">- низкий спрос на трудоустройство инвалидов, граждан, уволенных с военной службы, лиц предпенсионного возраста; </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увольнения граждан в связи с ликвидацией организации, либо сокращением численности или штата;</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допущение формальности при заключении коллективных договоров между работниками и работодателями;</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отсутствие на многих предприятиях отраслевых профсоюзов;</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несоответствие спроса и предложения рабочей силы.</w:t>
      </w:r>
    </w:p>
    <w:p w:rsidR="00466E47" w:rsidRPr="00C15D56" w:rsidRDefault="00466E47" w:rsidP="00466E47">
      <w:pPr>
        <w:spacing w:after="0" w:line="240" w:lineRule="auto"/>
        <w:ind w:firstLine="708"/>
        <w:jc w:val="center"/>
        <w:rPr>
          <w:rFonts w:ascii="Times New Roman" w:hAnsi="Times New Roman"/>
          <w:sz w:val="28"/>
          <w:szCs w:val="28"/>
          <w:highlight w:val="yellow"/>
        </w:rPr>
      </w:pPr>
      <w:r>
        <w:rPr>
          <w:rFonts w:ascii="Times New Roman" w:hAnsi="Times New Roman"/>
          <w:b/>
          <w:sz w:val="28"/>
          <w:szCs w:val="28"/>
        </w:rPr>
        <w:t>6</w:t>
      </w:r>
      <w:r w:rsidRPr="006B0B9A">
        <w:rPr>
          <w:rFonts w:ascii="Times New Roman" w:hAnsi="Times New Roman"/>
          <w:b/>
          <w:sz w:val="28"/>
          <w:szCs w:val="28"/>
        </w:rPr>
        <w:t>.2. Цель и задачи рынка труда, занятости населения</w:t>
      </w:r>
      <w:r>
        <w:rPr>
          <w:rFonts w:ascii="Times New Roman" w:hAnsi="Times New Roman"/>
          <w:b/>
          <w:sz w:val="28"/>
          <w:szCs w:val="28"/>
        </w:rPr>
        <w:t>.</w:t>
      </w:r>
    </w:p>
    <w:p w:rsidR="00466E47" w:rsidRPr="006B0B9A" w:rsidRDefault="00466E47" w:rsidP="00466E47">
      <w:pPr>
        <w:spacing w:after="0" w:line="240" w:lineRule="auto"/>
        <w:ind w:firstLine="708"/>
        <w:jc w:val="both"/>
        <w:rPr>
          <w:rFonts w:ascii="Times New Roman" w:hAnsi="Times New Roman"/>
          <w:sz w:val="28"/>
          <w:szCs w:val="28"/>
          <w:lang w:eastAsia="ru-RU"/>
        </w:rPr>
      </w:pPr>
      <w:r w:rsidRPr="006B0B9A">
        <w:rPr>
          <w:rFonts w:ascii="Times New Roman" w:hAnsi="Times New Roman"/>
          <w:sz w:val="28"/>
          <w:szCs w:val="28"/>
        </w:rPr>
        <w:t>Основной целью развития рынка труда является обеспечение занятости населения.</w:t>
      </w:r>
    </w:p>
    <w:p w:rsidR="00466E47" w:rsidRPr="006B0B9A" w:rsidRDefault="00466E47" w:rsidP="00466E47">
      <w:pPr>
        <w:spacing w:after="0" w:line="240" w:lineRule="auto"/>
        <w:ind w:firstLine="708"/>
        <w:jc w:val="both"/>
        <w:rPr>
          <w:rFonts w:ascii="Times New Roman" w:hAnsi="Times New Roman"/>
          <w:sz w:val="28"/>
          <w:szCs w:val="28"/>
          <w:lang w:eastAsia="ru-RU"/>
        </w:rPr>
      </w:pPr>
      <w:r w:rsidRPr="006B0B9A">
        <w:rPr>
          <w:rFonts w:ascii="Times New Roman" w:hAnsi="Times New Roman"/>
          <w:sz w:val="28"/>
          <w:szCs w:val="28"/>
          <w:lang w:eastAsia="ru-RU"/>
        </w:rPr>
        <w:t>Для достижения поставленной цели необходимо  решение следующих задач:</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развитие инфраструктуры рынка труда, обеспечивающей рост занятости и эффективности использования труда, в том числе за счет повышения территориальной и профессиональной мобильности трудовых ресурсов, создания новых рабочих мест;</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обеспечение баланса интересов работников и работодателей при осуществлении трудовой деятельности;</w:t>
      </w:r>
    </w:p>
    <w:p w:rsidR="00466E47" w:rsidRPr="006B0B9A" w:rsidRDefault="00466E47" w:rsidP="00466E47">
      <w:pPr>
        <w:spacing w:after="0" w:line="240" w:lineRule="auto"/>
        <w:ind w:firstLine="567"/>
        <w:jc w:val="both"/>
        <w:rPr>
          <w:rFonts w:ascii="Times New Roman" w:hAnsi="Times New Roman"/>
          <w:sz w:val="28"/>
          <w:szCs w:val="28"/>
        </w:rPr>
      </w:pPr>
      <w:r w:rsidRPr="006B0B9A">
        <w:rPr>
          <w:rFonts w:ascii="Times New Roman" w:hAnsi="Times New Roman"/>
          <w:sz w:val="28"/>
          <w:szCs w:val="28"/>
        </w:rPr>
        <w:t>- определение профессионально-квалификационной структуры потребности работодателей в кадрах на среднесрочную и долгосрочную перспективы.</w:t>
      </w:r>
    </w:p>
    <w:p w:rsidR="00466E47" w:rsidRPr="006B0B9A" w:rsidRDefault="00466E47" w:rsidP="00466E47">
      <w:pPr>
        <w:spacing w:after="0" w:line="240" w:lineRule="auto"/>
        <w:ind w:firstLine="567"/>
        <w:jc w:val="both"/>
        <w:rPr>
          <w:rFonts w:ascii="Times New Roman" w:hAnsi="Times New Roman"/>
          <w:b/>
          <w:sz w:val="28"/>
          <w:szCs w:val="28"/>
        </w:rPr>
      </w:pPr>
    </w:p>
    <w:p w:rsidR="00466E47" w:rsidRPr="006B0B9A" w:rsidRDefault="00466E47" w:rsidP="00466E47">
      <w:pPr>
        <w:spacing w:after="0" w:line="240" w:lineRule="auto"/>
        <w:ind w:firstLine="567"/>
        <w:jc w:val="center"/>
        <w:rPr>
          <w:rFonts w:ascii="Times New Roman" w:hAnsi="Times New Roman"/>
          <w:b/>
          <w:sz w:val="28"/>
          <w:szCs w:val="28"/>
        </w:rPr>
      </w:pPr>
      <w:r>
        <w:rPr>
          <w:rFonts w:ascii="Times New Roman" w:hAnsi="Times New Roman"/>
          <w:b/>
          <w:sz w:val="28"/>
          <w:szCs w:val="28"/>
        </w:rPr>
        <w:t>6</w:t>
      </w:r>
      <w:r w:rsidRPr="006B0B9A">
        <w:rPr>
          <w:rFonts w:ascii="Times New Roman" w:hAnsi="Times New Roman"/>
          <w:b/>
          <w:sz w:val="28"/>
          <w:szCs w:val="28"/>
        </w:rPr>
        <w:t>.3. Мероприятия по решению проблем рынка труда, занятости населения</w:t>
      </w:r>
      <w:r>
        <w:rPr>
          <w:rFonts w:ascii="Times New Roman" w:hAnsi="Times New Roman"/>
          <w:b/>
          <w:sz w:val="28"/>
          <w:szCs w:val="28"/>
        </w:rPr>
        <w:t>.</w:t>
      </w:r>
    </w:p>
    <w:p w:rsidR="00466E47" w:rsidRPr="006B0B9A" w:rsidRDefault="00466E47" w:rsidP="00466E47">
      <w:pPr>
        <w:spacing w:after="0" w:line="240" w:lineRule="auto"/>
        <w:ind w:firstLine="709"/>
        <w:jc w:val="both"/>
        <w:rPr>
          <w:rFonts w:ascii="Times New Roman" w:eastAsia="Times New Roman" w:hAnsi="Times New Roman"/>
          <w:sz w:val="28"/>
          <w:szCs w:val="28"/>
          <w:lang w:eastAsia="ru-RU"/>
        </w:rPr>
      </w:pPr>
      <w:r w:rsidRPr="006B0B9A">
        <w:rPr>
          <w:rFonts w:ascii="Times New Roman" w:eastAsia="Times New Roman" w:hAnsi="Times New Roman"/>
          <w:sz w:val="28"/>
          <w:szCs w:val="28"/>
          <w:lang w:eastAsia="ru-RU"/>
        </w:rPr>
        <w:t>В целях создания и совершенствования механизмов регулирования рынка труда планируется реализация следующих мероприятий:</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информирование населения и работодателей о положении  на  рынке  труда;</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lastRenderedPageBreak/>
        <w:t>- содействие самозанятости безработных граждан и стимулирование создания безработными гражданами, открывшими собственное дело, дополнительные рабочие места;</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-организация поддержки молодых предпринимателей с целью открытия собственного дела и созданию новых рабочих мест;</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организация общественных работ;</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повышение качества рабочих мест, заработной платы и эффективности труда в бюджетной сфере;</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предоставление возможностей для  повышения квалификации, непрерывного обучения для муниципальных служащих;</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разработка и реализация мер по улучшению условий  и охраны труда, снижение рисков смертности  и травматизма на производстве;</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совершенствование совместной деятельности органов местного самоуправления с работодателями, профсоюзами по решению производственно-трудовых прав и интересов работников;</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расширение взаимодействия службы занятости с предприятиями и организациями.</w:t>
      </w:r>
    </w:p>
    <w:p w:rsidR="00466E47" w:rsidRPr="00C15D56" w:rsidRDefault="00466E47" w:rsidP="00466E47">
      <w:pPr>
        <w:spacing w:after="0" w:line="240" w:lineRule="auto"/>
        <w:ind w:firstLine="567"/>
        <w:jc w:val="both"/>
        <w:rPr>
          <w:rFonts w:ascii="Times New Roman" w:hAnsi="Times New Roman"/>
          <w:b/>
          <w:sz w:val="28"/>
          <w:szCs w:val="28"/>
          <w:highlight w:val="yellow"/>
        </w:rPr>
      </w:pPr>
    </w:p>
    <w:p w:rsidR="00466E47" w:rsidRPr="00C15D56" w:rsidRDefault="00466E47" w:rsidP="00466E47">
      <w:pPr>
        <w:spacing w:after="0" w:line="240" w:lineRule="auto"/>
        <w:ind w:firstLine="540"/>
        <w:jc w:val="center"/>
        <w:rPr>
          <w:rFonts w:ascii="Times New Roman" w:hAnsi="Times New Roman"/>
          <w:sz w:val="28"/>
          <w:szCs w:val="28"/>
          <w:highlight w:val="yellow"/>
        </w:rPr>
      </w:pPr>
      <w:r>
        <w:rPr>
          <w:rFonts w:ascii="Times New Roman" w:hAnsi="Times New Roman"/>
          <w:b/>
          <w:sz w:val="28"/>
          <w:szCs w:val="28"/>
        </w:rPr>
        <w:t>6</w:t>
      </w:r>
      <w:r w:rsidRPr="00D92060">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D92060" w:rsidRDefault="00466E47" w:rsidP="00466E47">
      <w:pPr>
        <w:spacing w:after="0" w:line="240" w:lineRule="auto"/>
        <w:ind w:firstLine="708"/>
        <w:jc w:val="both"/>
        <w:rPr>
          <w:rFonts w:ascii="Times New Roman" w:hAnsi="Times New Roman"/>
          <w:sz w:val="28"/>
          <w:szCs w:val="28"/>
        </w:rPr>
      </w:pPr>
      <w:r w:rsidRPr="00D92060">
        <w:rPr>
          <w:rFonts w:ascii="Times New Roman" w:hAnsi="Times New Roman"/>
          <w:sz w:val="28"/>
          <w:szCs w:val="28"/>
        </w:rPr>
        <w:t xml:space="preserve">Выполнение намеченных мероприятий по развитию рынка труда позволит  к концу 2017 года достичь следующих показателей: </w:t>
      </w:r>
    </w:p>
    <w:p w:rsidR="00466E47" w:rsidRPr="00C15D56" w:rsidRDefault="00466E47" w:rsidP="00466E47">
      <w:pPr>
        <w:spacing w:after="0" w:line="240" w:lineRule="auto"/>
        <w:ind w:firstLine="708"/>
        <w:jc w:val="both"/>
        <w:rPr>
          <w:rFonts w:ascii="Times New Roman" w:hAnsi="Times New Roman"/>
          <w:sz w:val="28"/>
          <w:szCs w:val="28"/>
          <w:highlight w:val="yellow"/>
        </w:rPr>
      </w:pPr>
      <w:r w:rsidRPr="00D9578F">
        <w:rPr>
          <w:rFonts w:ascii="Times New Roman" w:hAnsi="Times New Roman"/>
          <w:sz w:val="28"/>
          <w:szCs w:val="28"/>
        </w:rPr>
        <w:t xml:space="preserve">- сохранить уровень регистрируемой безработицы </w:t>
      </w:r>
      <w:r>
        <w:rPr>
          <w:rFonts w:ascii="Times New Roman" w:hAnsi="Times New Roman"/>
          <w:sz w:val="28"/>
          <w:szCs w:val="28"/>
        </w:rPr>
        <w:t>на уровне  0 %.</w:t>
      </w:r>
    </w:p>
    <w:p w:rsidR="00466E47" w:rsidRPr="00C15D56" w:rsidRDefault="00466E47" w:rsidP="00466E47">
      <w:pPr>
        <w:spacing w:after="0" w:line="240" w:lineRule="auto"/>
        <w:ind w:firstLine="708"/>
        <w:jc w:val="both"/>
        <w:rPr>
          <w:rFonts w:ascii="Times New Roman" w:hAnsi="Times New Roman"/>
          <w:sz w:val="28"/>
          <w:szCs w:val="28"/>
          <w:highlight w:val="yellow"/>
        </w:rPr>
      </w:pPr>
    </w:p>
    <w:p w:rsidR="00466E47" w:rsidRPr="00C15D56" w:rsidRDefault="00466E47" w:rsidP="00466E47">
      <w:pPr>
        <w:spacing w:after="0" w:line="240" w:lineRule="auto"/>
        <w:ind w:firstLine="708"/>
        <w:jc w:val="center"/>
        <w:rPr>
          <w:rFonts w:ascii="Times New Roman" w:hAnsi="Times New Roman"/>
          <w:b/>
          <w:sz w:val="28"/>
          <w:szCs w:val="28"/>
          <w:highlight w:val="yellow"/>
        </w:rPr>
      </w:pPr>
      <w:r>
        <w:rPr>
          <w:rFonts w:ascii="Times New Roman" w:hAnsi="Times New Roman"/>
          <w:b/>
          <w:sz w:val="28"/>
          <w:szCs w:val="28"/>
        </w:rPr>
        <w:t>7</w:t>
      </w:r>
      <w:r w:rsidRPr="006B0B9A">
        <w:rPr>
          <w:rFonts w:ascii="Times New Roman" w:hAnsi="Times New Roman"/>
          <w:b/>
          <w:sz w:val="28"/>
          <w:szCs w:val="28"/>
        </w:rPr>
        <w:t>. Развитие коллективных форм собственности</w:t>
      </w:r>
      <w:r>
        <w:rPr>
          <w:rFonts w:ascii="Times New Roman" w:hAnsi="Times New Roman"/>
          <w:b/>
          <w:sz w:val="28"/>
          <w:szCs w:val="28"/>
        </w:rPr>
        <w:t>.</w:t>
      </w:r>
    </w:p>
    <w:p w:rsidR="00466E47" w:rsidRPr="006B0B9A" w:rsidRDefault="00466E47" w:rsidP="00466E47">
      <w:pPr>
        <w:spacing w:after="0" w:line="240" w:lineRule="auto"/>
        <w:ind w:firstLine="708"/>
        <w:jc w:val="center"/>
        <w:rPr>
          <w:rFonts w:ascii="Times New Roman" w:hAnsi="Times New Roman"/>
          <w:b/>
          <w:sz w:val="28"/>
          <w:szCs w:val="28"/>
        </w:rPr>
      </w:pPr>
      <w:r>
        <w:rPr>
          <w:rFonts w:ascii="Times New Roman" w:hAnsi="Times New Roman"/>
          <w:b/>
          <w:sz w:val="28"/>
          <w:szCs w:val="28"/>
        </w:rPr>
        <w:t>7</w:t>
      </w:r>
      <w:r w:rsidRPr="006B0B9A">
        <w:rPr>
          <w:rFonts w:ascii="Times New Roman" w:hAnsi="Times New Roman"/>
          <w:b/>
          <w:sz w:val="28"/>
          <w:szCs w:val="28"/>
        </w:rPr>
        <w:t>.1. Краткая характеристика проблем в сфере коллективных форм собственности</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xml:space="preserve">В </w:t>
      </w:r>
      <w:r>
        <w:rPr>
          <w:rFonts w:ascii="Times New Roman" w:hAnsi="Times New Roman"/>
          <w:sz w:val="28"/>
          <w:szCs w:val="28"/>
        </w:rPr>
        <w:t>поселении</w:t>
      </w:r>
      <w:r w:rsidRPr="006B0B9A">
        <w:rPr>
          <w:rFonts w:ascii="Times New Roman" w:hAnsi="Times New Roman"/>
          <w:sz w:val="28"/>
          <w:szCs w:val="28"/>
        </w:rPr>
        <w:t xml:space="preserve">  распространены такие организационно - правовые формы хозяйствования, как общества с ограниченной ответственностью, </w:t>
      </w:r>
      <w:r>
        <w:rPr>
          <w:rFonts w:ascii="Times New Roman" w:hAnsi="Times New Roman"/>
          <w:sz w:val="28"/>
          <w:szCs w:val="28"/>
        </w:rPr>
        <w:t xml:space="preserve">Крестьянско-фермерские хозяйства, индивидуальные предприниматели. </w:t>
      </w:r>
      <w:r w:rsidRPr="006B0B9A">
        <w:rPr>
          <w:rFonts w:ascii="Times New Roman" w:hAnsi="Times New Roman"/>
          <w:sz w:val="28"/>
          <w:szCs w:val="28"/>
        </w:rPr>
        <w:t xml:space="preserve">В Российской Федерации существуют хорошо зарекомендовавшие себя народные предприятия. В </w:t>
      </w:r>
      <w:r>
        <w:rPr>
          <w:rFonts w:ascii="Times New Roman" w:hAnsi="Times New Roman"/>
          <w:sz w:val="28"/>
          <w:szCs w:val="28"/>
        </w:rPr>
        <w:t>поселении</w:t>
      </w:r>
      <w:r w:rsidRPr="006B0B9A">
        <w:rPr>
          <w:rFonts w:ascii="Times New Roman" w:hAnsi="Times New Roman"/>
          <w:sz w:val="28"/>
          <w:szCs w:val="28"/>
        </w:rPr>
        <w:t xml:space="preserve"> таковые отсутствуют. </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xml:space="preserve">Развитая кооперация является важнейшим механизмом повышения эффективности производства, вовлечение в экономический оборот высвободившейся  рабочей силы, социальной стабильности в обществе. </w:t>
      </w:r>
    </w:p>
    <w:p w:rsidR="00466E47" w:rsidRPr="0049539F" w:rsidRDefault="00466E47" w:rsidP="00466E47">
      <w:pPr>
        <w:spacing w:after="0" w:line="240" w:lineRule="auto"/>
        <w:ind w:firstLine="708"/>
        <w:jc w:val="both"/>
        <w:rPr>
          <w:rFonts w:ascii="Times New Roman" w:hAnsi="Times New Roman"/>
          <w:sz w:val="28"/>
          <w:szCs w:val="28"/>
        </w:rPr>
      </w:pPr>
      <w:r w:rsidRPr="0049539F">
        <w:rPr>
          <w:rFonts w:ascii="Times New Roman" w:hAnsi="Times New Roman"/>
          <w:sz w:val="28"/>
          <w:szCs w:val="28"/>
        </w:rPr>
        <w:t xml:space="preserve">В </w:t>
      </w:r>
      <w:r>
        <w:rPr>
          <w:rFonts w:ascii="Times New Roman" w:hAnsi="Times New Roman"/>
          <w:sz w:val="28"/>
          <w:szCs w:val="28"/>
        </w:rPr>
        <w:t>поселении</w:t>
      </w:r>
      <w:r w:rsidRPr="0049539F">
        <w:rPr>
          <w:rFonts w:ascii="Times New Roman" w:hAnsi="Times New Roman"/>
          <w:sz w:val="28"/>
          <w:szCs w:val="28"/>
        </w:rPr>
        <w:t xml:space="preserve"> работает   1 </w:t>
      </w:r>
      <w:r>
        <w:rPr>
          <w:rFonts w:ascii="Times New Roman" w:hAnsi="Times New Roman"/>
          <w:sz w:val="28"/>
          <w:szCs w:val="28"/>
        </w:rPr>
        <w:t xml:space="preserve">сельскохозяйственный </w:t>
      </w:r>
      <w:r w:rsidRPr="0049539F">
        <w:rPr>
          <w:rFonts w:ascii="Times New Roman" w:hAnsi="Times New Roman"/>
          <w:sz w:val="28"/>
          <w:szCs w:val="28"/>
        </w:rPr>
        <w:t>кредитный потребительский кооператив.</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xml:space="preserve">Вместе с тем, существуют проблемы, сдерживающие развитие кооперации, среди них: </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низкий уровень доходов малых форм хозяйствования на селе для обеспечения стартового капитала для создания и деятельности сельскохозяйственных кредитных кооперативов;</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недоступность кредитных ресурсов для дальнейшего развития сельскохозяйственных снабженческо-сбытовых потребительских кооперативов;</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lastRenderedPageBreak/>
        <w:t>- недостаточная информированность  населения, работников предприятий об эффективной работе  закрытых акционерных обществ работников (народных предприятий);</w:t>
      </w:r>
    </w:p>
    <w:p w:rsidR="00466E47" w:rsidRPr="00C15D56" w:rsidRDefault="00466E47" w:rsidP="00466E47">
      <w:pPr>
        <w:spacing w:after="0" w:line="240" w:lineRule="auto"/>
        <w:ind w:firstLine="708"/>
        <w:jc w:val="both"/>
        <w:rPr>
          <w:rFonts w:ascii="Times New Roman" w:hAnsi="Times New Roman"/>
          <w:sz w:val="28"/>
          <w:szCs w:val="28"/>
          <w:highlight w:val="yellow"/>
        </w:rPr>
      </w:pPr>
      <w:r w:rsidRPr="00F700CB">
        <w:rPr>
          <w:rFonts w:ascii="Times New Roman" w:hAnsi="Times New Roman"/>
          <w:sz w:val="28"/>
          <w:szCs w:val="28"/>
        </w:rPr>
        <w:t>- отсутствие инициативы предприятий по созданию народных предприятий.</w:t>
      </w:r>
    </w:p>
    <w:p w:rsidR="00466E47" w:rsidRPr="00F700CB" w:rsidRDefault="00466E47" w:rsidP="00466E47">
      <w:pPr>
        <w:spacing w:after="0" w:line="240" w:lineRule="auto"/>
        <w:ind w:firstLine="708"/>
        <w:jc w:val="center"/>
        <w:rPr>
          <w:rFonts w:ascii="Times New Roman" w:hAnsi="Times New Roman"/>
          <w:b/>
          <w:sz w:val="28"/>
          <w:szCs w:val="28"/>
        </w:rPr>
      </w:pPr>
      <w:r>
        <w:rPr>
          <w:rFonts w:ascii="Times New Roman" w:hAnsi="Times New Roman"/>
          <w:b/>
          <w:sz w:val="28"/>
          <w:szCs w:val="28"/>
        </w:rPr>
        <w:t>7</w:t>
      </w:r>
      <w:r w:rsidRPr="00F700CB">
        <w:rPr>
          <w:rFonts w:ascii="Times New Roman" w:hAnsi="Times New Roman"/>
          <w:b/>
          <w:sz w:val="28"/>
          <w:szCs w:val="28"/>
        </w:rPr>
        <w:t>.2. Цели и задачи</w:t>
      </w:r>
      <w:r>
        <w:rPr>
          <w:rFonts w:ascii="Times New Roman" w:hAnsi="Times New Roman"/>
          <w:b/>
          <w:sz w:val="28"/>
          <w:szCs w:val="28"/>
        </w:rPr>
        <w:t>.</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xml:space="preserve">Основной целью в сфере развития коллективных форм хозяйствования является создание на территории </w:t>
      </w:r>
      <w:r>
        <w:rPr>
          <w:rFonts w:ascii="Times New Roman" w:hAnsi="Times New Roman"/>
          <w:sz w:val="28"/>
          <w:szCs w:val="28"/>
        </w:rPr>
        <w:t>поселения</w:t>
      </w:r>
      <w:r w:rsidRPr="00F700CB">
        <w:rPr>
          <w:rFonts w:ascii="Times New Roman" w:hAnsi="Times New Roman"/>
          <w:sz w:val="28"/>
          <w:szCs w:val="28"/>
        </w:rPr>
        <w:t xml:space="preserve"> кооперативов и народных предприятий.</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Для достижения указанной цели предусматривается решение следующих задач:</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развитие сельскохозяйственной потребительской кредитной кооперации для  вовлечения населения в экономический оборот;</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дальнейшее развитие сельскохозяйственных потребительских кооперативов различной направленности;</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создание  кооперативов по производству и переработке сельскохозяйственной продукции.</w:t>
      </w:r>
    </w:p>
    <w:p w:rsidR="00466E47" w:rsidRPr="00C15D56" w:rsidRDefault="00466E47" w:rsidP="00466E47">
      <w:pPr>
        <w:spacing w:after="0" w:line="240" w:lineRule="auto"/>
        <w:ind w:firstLine="708"/>
        <w:jc w:val="both"/>
        <w:rPr>
          <w:rFonts w:ascii="Times New Roman" w:hAnsi="Times New Roman"/>
          <w:sz w:val="28"/>
          <w:szCs w:val="28"/>
          <w:highlight w:val="yellow"/>
        </w:rPr>
      </w:pPr>
    </w:p>
    <w:p w:rsidR="00466E47" w:rsidRPr="00F700CB" w:rsidRDefault="00466E47" w:rsidP="00466E47">
      <w:pPr>
        <w:spacing w:after="0" w:line="240" w:lineRule="auto"/>
        <w:ind w:firstLine="708"/>
        <w:jc w:val="center"/>
        <w:rPr>
          <w:rFonts w:ascii="Times New Roman" w:hAnsi="Times New Roman"/>
          <w:b/>
          <w:sz w:val="28"/>
          <w:szCs w:val="28"/>
        </w:rPr>
      </w:pPr>
      <w:r>
        <w:rPr>
          <w:rFonts w:ascii="Times New Roman" w:hAnsi="Times New Roman"/>
          <w:b/>
          <w:sz w:val="28"/>
          <w:szCs w:val="28"/>
        </w:rPr>
        <w:t>7</w:t>
      </w:r>
      <w:r w:rsidRPr="00F700CB">
        <w:rPr>
          <w:rFonts w:ascii="Times New Roman" w:hAnsi="Times New Roman"/>
          <w:b/>
          <w:sz w:val="28"/>
          <w:szCs w:val="28"/>
        </w:rPr>
        <w:t>.3. Мероприятия по решению проблем в сфере коллективных форм собственности:</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стимулирование развития кооперативов всех видов на основе софинансирования  из областного бюджета программы по развитию малого бизнеса;</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проведение организационной работы по созданию народных предприятий;</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-стимулирование развития народных предприятий.</w:t>
      </w:r>
    </w:p>
    <w:p w:rsidR="00466E47" w:rsidRPr="00F700CB" w:rsidRDefault="00466E47" w:rsidP="00466E47">
      <w:pPr>
        <w:spacing w:after="0" w:line="240" w:lineRule="auto"/>
        <w:ind w:firstLine="708"/>
        <w:jc w:val="center"/>
        <w:rPr>
          <w:rFonts w:ascii="Times New Roman" w:hAnsi="Times New Roman"/>
          <w:b/>
          <w:sz w:val="28"/>
          <w:szCs w:val="28"/>
        </w:rPr>
      </w:pPr>
      <w:r>
        <w:rPr>
          <w:rFonts w:ascii="Times New Roman" w:hAnsi="Times New Roman"/>
          <w:b/>
          <w:sz w:val="28"/>
          <w:szCs w:val="28"/>
        </w:rPr>
        <w:t>7</w:t>
      </w:r>
      <w:r w:rsidRPr="00F700CB">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C15D56" w:rsidRDefault="00466E47" w:rsidP="00466E47">
      <w:pPr>
        <w:spacing w:after="0" w:line="240" w:lineRule="auto"/>
        <w:ind w:firstLine="708"/>
        <w:jc w:val="both"/>
        <w:rPr>
          <w:rFonts w:ascii="Times New Roman" w:hAnsi="Times New Roman"/>
          <w:sz w:val="28"/>
          <w:szCs w:val="28"/>
          <w:highlight w:val="yellow"/>
        </w:rPr>
      </w:pPr>
      <w:r w:rsidRPr="00782465">
        <w:rPr>
          <w:rFonts w:ascii="Times New Roman" w:hAnsi="Times New Roman"/>
          <w:sz w:val="28"/>
          <w:szCs w:val="28"/>
        </w:rPr>
        <w:t>До конца 2017 г:</w:t>
      </w:r>
    </w:p>
    <w:p w:rsidR="00466E47" w:rsidRPr="00782465" w:rsidRDefault="00466E47" w:rsidP="00466E47">
      <w:pPr>
        <w:spacing w:after="0" w:line="240" w:lineRule="auto"/>
        <w:ind w:firstLine="708"/>
        <w:jc w:val="both"/>
        <w:rPr>
          <w:rFonts w:ascii="Times New Roman" w:hAnsi="Times New Roman"/>
          <w:sz w:val="28"/>
          <w:szCs w:val="28"/>
        </w:rPr>
      </w:pPr>
      <w:r w:rsidRPr="00782465">
        <w:rPr>
          <w:rFonts w:ascii="Times New Roman" w:hAnsi="Times New Roman"/>
          <w:sz w:val="28"/>
          <w:szCs w:val="28"/>
        </w:rPr>
        <w:t>- создать н</w:t>
      </w:r>
      <w:r>
        <w:rPr>
          <w:rFonts w:ascii="Times New Roman" w:hAnsi="Times New Roman"/>
          <w:sz w:val="28"/>
          <w:szCs w:val="28"/>
        </w:rPr>
        <w:t>е менее  2</w:t>
      </w:r>
      <w:r w:rsidRPr="00782465">
        <w:rPr>
          <w:rFonts w:ascii="Times New Roman" w:hAnsi="Times New Roman"/>
          <w:sz w:val="28"/>
          <w:szCs w:val="28"/>
        </w:rPr>
        <w:t xml:space="preserve"> сельскохозяйственных потребительских кооперативов;</w:t>
      </w:r>
    </w:p>
    <w:p w:rsidR="00466E47" w:rsidRPr="00C15D56" w:rsidRDefault="00466E47" w:rsidP="00466E47">
      <w:pPr>
        <w:spacing w:after="0" w:line="240" w:lineRule="auto"/>
        <w:ind w:firstLine="708"/>
        <w:jc w:val="both"/>
        <w:rPr>
          <w:rFonts w:ascii="Times New Roman" w:hAnsi="Times New Roman"/>
          <w:sz w:val="28"/>
          <w:szCs w:val="28"/>
          <w:highlight w:val="yellow"/>
        </w:rPr>
      </w:pPr>
    </w:p>
    <w:p w:rsidR="00466E47" w:rsidRPr="00C15D56" w:rsidRDefault="00466E47" w:rsidP="00466E47">
      <w:pPr>
        <w:spacing w:after="0" w:line="240" w:lineRule="auto"/>
        <w:jc w:val="center"/>
        <w:rPr>
          <w:rFonts w:ascii="Times New Roman" w:hAnsi="Times New Roman"/>
          <w:b/>
          <w:sz w:val="28"/>
          <w:szCs w:val="28"/>
          <w:highlight w:val="yellow"/>
        </w:rPr>
      </w:pPr>
      <w:r>
        <w:rPr>
          <w:rFonts w:ascii="Times New Roman" w:hAnsi="Times New Roman"/>
          <w:b/>
          <w:sz w:val="28"/>
          <w:szCs w:val="28"/>
        </w:rPr>
        <w:t>8</w:t>
      </w:r>
      <w:r w:rsidRPr="00F700CB">
        <w:rPr>
          <w:rFonts w:ascii="Times New Roman" w:hAnsi="Times New Roman"/>
          <w:b/>
          <w:sz w:val="28"/>
          <w:szCs w:val="28"/>
        </w:rPr>
        <w:t>.  Жилищное строительство, строительство объектов  социальной инфраструктуры,  обеспечение услугами ЖКХ</w:t>
      </w:r>
      <w:r>
        <w:rPr>
          <w:rFonts w:ascii="Times New Roman" w:hAnsi="Times New Roman"/>
          <w:b/>
          <w:sz w:val="28"/>
          <w:szCs w:val="28"/>
        </w:rPr>
        <w:t>.</w:t>
      </w:r>
    </w:p>
    <w:p w:rsidR="00466E47" w:rsidRPr="00C15D56" w:rsidRDefault="00466E47" w:rsidP="00466E47">
      <w:pPr>
        <w:spacing w:after="0" w:line="240" w:lineRule="auto"/>
        <w:ind w:firstLine="709"/>
        <w:jc w:val="center"/>
        <w:rPr>
          <w:rFonts w:ascii="Times New Roman" w:eastAsia="Times New Roman" w:hAnsi="Times New Roman"/>
          <w:sz w:val="28"/>
          <w:szCs w:val="28"/>
          <w:highlight w:val="yellow"/>
          <w:lang w:eastAsia="ru-RU"/>
        </w:rPr>
      </w:pPr>
      <w:r>
        <w:rPr>
          <w:rFonts w:ascii="Times New Roman" w:hAnsi="Times New Roman"/>
          <w:b/>
          <w:sz w:val="28"/>
          <w:szCs w:val="28"/>
        </w:rPr>
        <w:t>8</w:t>
      </w:r>
      <w:r w:rsidRPr="00F700CB">
        <w:rPr>
          <w:rFonts w:ascii="Times New Roman" w:hAnsi="Times New Roman"/>
          <w:b/>
          <w:sz w:val="28"/>
          <w:szCs w:val="28"/>
        </w:rPr>
        <w:t>.1. Краткая характеристика проблем в жилищном строительстве, строительстве объектов социальной инфраструктуры, обеспечении услугами ЖКХ</w:t>
      </w:r>
      <w:r>
        <w:rPr>
          <w:rFonts w:ascii="Times New Roman" w:hAnsi="Times New Roman"/>
          <w:b/>
          <w:sz w:val="28"/>
          <w:szCs w:val="28"/>
        </w:rPr>
        <w:t>.</w:t>
      </w:r>
    </w:p>
    <w:p w:rsidR="00466E47" w:rsidRDefault="00466E47" w:rsidP="00466E47">
      <w:pPr>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В сфере жилищного строительства  </w:t>
      </w:r>
      <w:r>
        <w:rPr>
          <w:rFonts w:ascii="Times New Roman" w:eastAsia="Times New Roman" w:hAnsi="Times New Roman"/>
          <w:sz w:val="28"/>
          <w:szCs w:val="28"/>
          <w:lang w:eastAsia="ru-RU"/>
        </w:rPr>
        <w:t>поселения</w:t>
      </w:r>
      <w:r w:rsidRPr="00F700CB">
        <w:rPr>
          <w:rFonts w:ascii="Times New Roman" w:eastAsia="Times New Roman" w:hAnsi="Times New Roman"/>
          <w:sz w:val="28"/>
          <w:szCs w:val="28"/>
          <w:lang w:eastAsia="ru-RU"/>
        </w:rPr>
        <w:t xml:space="preserve"> можно выделить следующие проблемы:</w:t>
      </w:r>
    </w:p>
    <w:p w:rsidR="00466E47" w:rsidRPr="00F700CB" w:rsidRDefault="00466E47" w:rsidP="00466E4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покупательской и инвестиционной активности в строительстве;</w:t>
      </w:r>
    </w:p>
    <w:p w:rsidR="00466E47" w:rsidRPr="00F700CB" w:rsidRDefault="00466E47" w:rsidP="00466E47">
      <w:pPr>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высокая рыночная стоимость жилья,  и низкие доходы населения, особенно молодых семей</w:t>
      </w:r>
      <w:r>
        <w:rPr>
          <w:rFonts w:ascii="Times New Roman" w:eastAsia="Times New Roman" w:hAnsi="Times New Roman"/>
          <w:sz w:val="28"/>
          <w:szCs w:val="28"/>
          <w:lang w:eastAsia="ru-RU"/>
        </w:rPr>
        <w:t>, работников бюджетной сферы, многодетных, неполных семей;</w:t>
      </w:r>
    </w:p>
    <w:p w:rsidR="00466E47" w:rsidRPr="00F700CB" w:rsidRDefault="00466E47" w:rsidP="00466E47">
      <w:pPr>
        <w:spacing w:after="0" w:line="240" w:lineRule="auto"/>
        <w:ind w:firstLine="708"/>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отсутствие жилищного фонда для обеспечения  жильем жителей  </w:t>
      </w:r>
      <w:r>
        <w:rPr>
          <w:rFonts w:ascii="Times New Roman" w:eastAsia="Times New Roman" w:hAnsi="Times New Roman"/>
          <w:sz w:val="28"/>
          <w:szCs w:val="28"/>
          <w:lang w:eastAsia="ru-RU"/>
        </w:rPr>
        <w:t>поселения</w:t>
      </w:r>
      <w:r w:rsidRPr="00F700CB">
        <w:rPr>
          <w:rFonts w:ascii="Times New Roman" w:eastAsia="Times New Roman" w:hAnsi="Times New Roman"/>
          <w:sz w:val="28"/>
          <w:szCs w:val="28"/>
          <w:lang w:eastAsia="ru-RU"/>
        </w:rPr>
        <w:t>, принятых на учет в качестве нуждающихся в улучшении жилищных условий;</w:t>
      </w:r>
    </w:p>
    <w:p w:rsidR="00466E47" w:rsidRPr="00F700CB" w:rsidRDefault="00466E47" w:rsidP="00466E47">
      <w:pPr>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неразвитость рынка арендного жилья;</w:t>
      </w:r>
    </w:p>
    <w:p w:rsidR="00466E47" w:rsidRPr="00C15D56" w:rsidRDefault="00466E47" w:rsidP="00466E47">
      <w:pPr>
        <w:spacing w:after="0" w:line="240" w:lineRule="auto"/>
        <w:ind w:firstLine="709"/>
        <w:jc w:val="both"/>
        <w:rPr>
          <w:rFonts w:ascii="Times New Roman" w:eastAsia="Times New Roman" w:hAnsi="Times New Roman"/>
          <w:sz w:val="28"/>
          <w:szCs w:val="28"/>
          <w:highlight w:val="yellow"/>
          <w:lang w:eastAsia="ru-RU"/>
        </w:rPr>
      </w:pPr>
      <w:r w:rsidRPr="009B43DC">
        <w:rPr>
          <w:rFonts w:ascii="Times New Roman" w:eastAsia="Times New Roman" w:hAnsi="Times New Roman"/>
          <w:sz w:val="28"/>
          <w:szCs w:val="28"/>
          <w:lang w:eastAsia="ru-RU"/>
        </w:rPr>
        <w:t>- отсутствие утвержденных документов территориального планирования;</w:t>
      </w:r>
    </w:p>
    <w:p w:rsidR="00466E47" w:rsidRPr="00F700CB" w:rsidRDefault="00466E47" w:rsidP="00466E47">
      <w:pPr>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отсутствие финансовых средств для строительства  жилья предприятиями </w:t>
      </w:r>
      <w:r>
        <w:rPr>
          <w:rFonts w:ascii="Times New Roman" w:eastAsia="Times New Roman" w:hAnsi="Times New Roman"/>
          <w:sz w:val="28"/>
          <w:szCs w:val="28"/>
          <w:lang w:eastAsia="ru-RU"/>
        </w:rPr>
        <w:t>поселения</w:t>
      </w:r>
      <w:r w:rsidRPr="00F700CB">
        <w:rPr>
          <w:rFonts w:ascii="Times New Roman" w:eastAsia="Times New Roman" w:hAnsi="Times New Roman"/>
          <w:sz w:val="28"/>
          <w:szCs w:val="28"/>
          <w:lang w:eastAsia="ru-RU"/>
        </w:rPr>
        <w:t>;</w:t>
      </w:r>
    </w:p>
    <w:p w:rsidR="00466E47" w:rsidRPr="00F700CB" w:rsidRDefault="00466E47" w:rsidP="00466E47">
      <w:pPr>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отсутствие  финансовых средств для строительства муниципального жилья.</w:t>
      </w:r>
    </w:p>
    <w:p w:rsidR="00466E47" w:rsidRPr="00F700CB" w:rsidRDefault="00466E47" w:rsidP="00466E47">
      <w:pPr>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lastRenderedPageBreak/>
        <w:t xml:space="preserve">Основными проблемами в обеспечении населенных пунктов объектами социальной инфраструктуры являются: </w:t>
      </w:r>
    </w:p>
    <w:p w:rsidR="00466E47" w:rsidRPr="00C15D56" w:rsidRDefault="00466E47" w:rsidP="00466E47">
      <w:pPr>
        <w:spacing w:after="0" w:line="240" w:lineRule="auto"/>
        <w:ind w:firstLine="709"/>
        <w:jc w:val="both"/>
        <w:rPr>
          <w:rFonts w:ascii="Times New Roman" w:eastAsia="Times New Roman" w:hAnsi="Times New Roman"/>
          <w:sz w:val="28"/>
          <w:szCs w:val="28"/>
          <w:highlight w:val="yellow"/>
          <w:lang w:eastAsia="ru-RU"/>
        </w:rPr>
      </w:pPr>
      <w:r w:rsidRPr="00D92060">
        <w:rPr>
          <w:rFonts w:ascii="Times New Roman" w:eastAsia="Times New Roman" w:hAnsi="Times New Roman"/>
          <w:sz w:val="28"/>
          <w:szCs w:val="28"/>
          <w:lang w:eastAsia="ru-RU"/>
        </w:rPr>
        <w:t xml:space="preserve">- потребность в строительстве </w:t>
      </w:r>
      <w:r>
        <w:rPr>
          <w:rFonts w:ascii="Times New Roman" w:eastAsia="Times New Roman" w:hAnsi="Times New Roman"/>
          <w:sz w:val="28"/>
          <w:szCs w:val="28"/>
          <w:lang w:eastAsia="ru-RU"/>
        </w:rPr>
        <w:t>хоккейной коробки на территории сельского</w:t>
      </w:r>
      <w:r w:rsidRPr="00D92060">
        <w:rPr>
          <w:rFonts w:ascii="Times New Roman" w:eastAsia="Times New Roman" w:hAnsi="Times New Roman"/>
          <w:sz w:val="28"/>
          <w:szCs w:val="28"/>
          <w:lang w:eastAsia="ru-RU"/>
        </w:rPr>
        <w:t xml:space="preserve"> посел</w:t>
      </w:r>
      <w:r>
        <w:rPr>
          <w:rFonts w:ascii="Times New Roman" w:eastAsia="Times New Roman" w:hAnsi="Times New Roman"/>
          <w:sz w:val="28"/>
          <w:szCs w:val="28"/>
          <w:lang w:eastAsia="ru-RU"/>
        </w:rPr>
        <w:t>ения</w:t>
      </w:r>
      <w:r w:rsidRPr="00D92060">
        <w:rPr>
          <w:rFonts w:ascii="Times New Roman" w:eastAsia="Times New Roman" w:hAnsi="Times New Roman"/>
          <w:sz w:val="28"/>
          <w:szCs w:val="28"/>
          <w:lang w:eastAsia="ru-RU"/>
        </w:rPr>
        <w:t>;</w:t>
      </w:r>
    </w:p>
    <w:p w:rsidR="00466E47" w:rsidRPr="00C15D56" w:rsidRDefault="00466E47" w:rsidP="00466E47">
      <w:pPr>
        <w:spacing w:after="0" w:line="240" w:lineRule="auto"/>
        <w:ind w:firstLine="709"/>
        <w:jc w:val="both"/>
        <w:rPr>
          <w:rFonts w:ascii="Times New Roman" w:eastAsia="Times New Roman" w:hAnsi="Times New Roman"/>
          <w:sz w:val="28"/>
          <w:szCs w:val="28"/>
          <w:highlight w:val="yellow"/>
          <w:lang w:eastAsia="ru-RU"/>
        </w:rPr>
      </w:pPr>
      <w:r w:rsidRPr="00D92060">
        <w:rPr>
          <w:rFonts w:ascii="Times New Roman" w:eastAsia="Times New Roman" w:hAnsi="Times New Roman"/>
          <w:sz w:val="28"/>
          <w:szCs w:val="28"/>
          <w:lang w:eastAsia="ru-RU"/>
        </w:rPr>
        <w:t xml:space="preserve">- потребность в капитальном ремонте объектов </w:t>
      </w:r>
      <w:r>
        <w:rPr>
          <w:rFonts w:ascii="Times New Roman" w:eastAsia="Times New Roman" w:hAnsi="Times New Roman"/>
          <w:sz w:val="28"/>
          <w:szCs w:val="28"/>
          <w:lang w:eastAsia="ru-RU"/>
        </w:rPr>
        <w:t>культуры (дома культуры сельского</w:t>
      </w:r>
      <w:r w:rsidRPr="00D92060">
        <w:rPr>
          <w:rFonts w:ascii="Times New Roman" w:eastAsia="Times New Roman" w:hAnsi="Times New Roman"/>
          <w:sz w:val="28"/>
          <w:szCs w:val="28"/>
          <w:lang w:eastAsia="ru-RU"/>
        </w:rPr>
        <w:t xml:space="preserve"> посе</w:t>
      </w:r>
      <w:r>
        <w:rPr>
          <w:rFonts w:ascii="Times New Roman" w:eastAsia="Times New Roman" w:hAnsi="Times New Roman"/>
          <w:sz w:val="28"/>
          <w:szCs w:val="28"/>
          <w:lang w:eastAsia="ru-RU"/>
        </w:rPr>
        <w:t>ления</w:t>
      </w:r>
      <w:r w:rsidRPr="00D92060">
        <w:rPr>
          <w:rFonts w:ascii="Times New Roman" w:eastAsia="Times New Roman" w:hAnsi="Times New Roman"/>
          <w:sz w:val="28"/>
          <w:szCs w:val="28"/>
          <w:lang w:eastAsia="ru-RU"/>
        </w:rPr>
        <w:t>).</w:t>
      </w:r>
      <w:r w:rsidRPr="00C15D56">
        <w:rPr>
          <w:rFonts w:ascii="Times New Roman" w:eastAsia="Times New Roman" w:hAnsi="Times New Roman"/>
          <w:sz w:val="28"/>
          <w:szCs w:val="28"/>
          <w:highlight w:val="yellow"/>
          <w:lang w:eastAsia="ru-RU"/>
        </w:rPr>
        <w:t xml:space="preserve"> </w:t>
      </w:r>
    </w:p>
    <w:p w:rsidR="00466E47" w:rsidRPr="00F700CB" w:rsidRDefault="00466E47" w:rsidP="00466E47">
      <w:pPr>
        <w:spacing w:after="0" w:line="240" w:lineRule="auto"/>
        <w:ind w:firstLine="709"/>
        <w:jc w:val="both"/>
        <w:rPr>
          <w:rFonts w:ascii="Times New Roman" w:hAnsi="Times New Roman"/>
          <w:sz w:val="28"/>
          <w:szCs w:val="28"/>
        </w:rPr>
      </w:pPr>
      <w:r w:rsidRPr="00F700CB">
        <w:rPr>
          <w:rFonts w:ascii="Times New Roman" w:hAnsi="Times New Roman"/>
          <w:sz w:val="28"/>
          <w:szCs w:val="28"/>
        </w:rPr>
        <w:t>Основными проблемами в жилищно-коммунальной сфере являются:</w:t>
      </w:r>
    </w:p>
    <w:p w:rsidR="00466E47" w:rsidRPr="00F700CB" w:rsidRDefault="00466E47" w:rsidP="00466E47">
      <w:pPr>
        <w:widowControl w:val="0"/>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F700CB">
        <w:rPr>
          <w:rFonts w:ascii="Times New Roman" w:hAnsi="Times New Roman"/>
          <w:sz w:val="28"/>
          <w:szCs w:val="28"/>
        </w:rPr>
        <w:t xml:space="preserve">        - </w:t>
      </w:r>
      <w:r w:rsidRPr="00F700CB">
        <w:rPr>
          <w:rFonts w:ascii="Times New Roman" w:eastAsia="Times New Roman" w:hAnsi="Times New Roman"/>
          <w:sz w:val="28"/>
          <w:szCs w:val="28"/>
          <w:lang w:eastAsia="ru-RU"/>
        </w:rPr>
        <w:t>наличие ветхого и аварийного жилья и нуждающегося в капитальном ремонте;</w:t>
      </w:r>
    </w:p>
    <w:p w:rsidR="00466E47" w:rsidRPr="00C15D56" w:rsidRDefault="00466E47" w:rsidP="00466E47">
      <w:pPr>
        <w:autoSpaceDE w:val="0"/>
        <w:autoSpaceDN w:val="0"/>
        <w:adjustRightInd w:val="0"/>
        <w:spacing w:after="0" w:line="240" w:lineRule="auto"/>
        <w:ind w:firstLine="540"/>
        <w:jc w:val="both"/>
        <w:rPr>
          <w:rFonts w:ascii="Times New Roman" w:hAnsi="Times New Roman"/>
          <w:bCs/>
          <w:sz w:val="28"/>
          <w:szCs w:val="28"/>
          <w:highlight w:val="yellow"/>
        </w:rPr>
      </w:pPr>
      <w:r w:rsidRPr="00B93F3C">
        <w:rPr>
          <w:rFonts w:ascii="Times New Roman" w:hAnsi="Times New Roman"/>
          <w:bCs/>
          <w:sz w:val="28"/>
          <w:szCs w:val="28"/>
        </w:rPr>
        <w:t xml:space="preserve">- </w:t>
      </w:r>
      <w:r>
        <w:rPr>
          <w:rFonts w:ascii="Times New Roman" w:hAnsi="Times New Roman"/>
          <w:bCs/>
          <w:sz w:val="28"/>
          <w:szCs w:val="28"/>
        </w:rPr>
        <w:t xml:space="preserve"> </w:t>
      </w:r>
      <w:r w:rsidRPr="00B93F3C">
        <w:rPr>
          <w:rFonts w:ascii="Times New Roman" w:hAnsi="Times New Roman"/>
          <w:bCs/>
          <w:sz w:val="28"/>
          <w:szCs w:val="28"/>
        </w:rPr>
        <w:t>значительная доля  водопроводных  сетей (</w:t>
      </w:r>
      <w:r>
        <w:rPr>
          <w:rFonts w:ascii="Times New Roman" w:hAnsi="Times New Roman"/>
          <w:bCs/>
          <w:sz w:val="28"/>
          <w:szCs w:val="28"/>
        </w:rPr>
        <w:t>100</w:t>
      </w:r>
      <w:r w:rsidRPr="00B93F3C">
        <w:rPr>
          <w:rFonts w:ascii="Times New Roman" w:hAnsi="Times New Roman"/>
          <w:bCs/>
          <w:sz w:val="28"/>
          <w:szCs w:val="28"/>
        </w:rPr>
        <w:t>%), нуждающихся в замене;</w:t>
      </w:r>
    </w:p>
    <w:p w:rsidR="00466E47" w:rsidRPr="00C13315" w:rsidRDefault="00466E47" w:rsidP="00466E47">
      <w:pPr>
        <w:autoSpaceDE w:val="0"/>
        <w:autoSpaceDN w:val="0"/>
        <w:adjustRightInd w:val="0"/>
        <w:spacing w:after="0" w:line="240" w:lineRule="auto"/>
        <w:ind w:firstLine="540"/>
        <w:jc w:val="both"/>
        <w:rPr>
          <w:rFonts w:ascii="Times New Roman" w:hAnsi="Times New Roman"/>
          <w:sz w:val="28"/>
          <w:szCs w:val="28"/>
          <w:highlight w:val="yellow"/>
        </w:rPr>
      </w:pPr>
      <w:r w:rsidRPr="00D92060">
        <w:rPr>
          <w:rFonts w:ascii="Times New Roman" w:hAnsi="Times New Roman"/>
          <w:sz w:val="28"/>
          <w:szCs w:val="28"/>
        </w:rPr>
        <w:t>- низкий уровень развития конкуренции в сфере управления жилой недвижимостью и инвестиционной привлекательности организаций коммунального комплекса.</w:t>
      </w:r>
    </w:p>
    <w:p w:rsidR="00466E47" w:rsidRPr="00F700CB" w:rsidRDefault="00466E47" w:rsidP="00466E47">
      <w:pPr>
        <w:spacing w:after="0" w:line="240" w:lineRule="auto"/>
        <w:ind w:firstLine="709"/>
        <w:jc w:val="center"/>
        <w:rPr>
          <w:rFonts w:ascii="Times New Roman" w:eastAsia="Times New Roman" w:hAnsi="Times New Roman"/>
          <w:sz w:val="28"/>
          <w:szCs w:val="28"/>
          <w:lang w:eastAsia="ru-RU"/>
        </w:rPr>
      </w:pPr>
      <w:r>
        <w:rPr>
          <w:rFonts w:ascii="Times New Roman" w:hAnsi="Times New Roman"/>
          <w:b/>
          <w:sz w:val="28"/>
          <w:szCs w:val="28"/>
        </w:rPr>
        <w:t>8</w:t>
      </w:r>
      <w:r w:rsidRPr="00F700CB">
        <w:rPr>
          <w:rFonts w:ascii="Times New Roman" w:hAnsi="Times New Roman"/>
          <w:b/>
          <w:sz w:val="28"/>
          <w:szCs w:val="28"/>
        </w:rPr>
        <w:t>.2. Основные цели и задачи</w:t>
      </w:r>
      <w:r>
        <w:rPr>
          <w:rFonts w:ascii="Times New Roman" w:hAnsi="Times New Roman"/>
          <w:b/>
          <w:sz w:val="28"/>
          <w:szCs w:val="28"/>
        </w:rPr>
        <w:t>.</w:t>
      </w:r>
    </w:p>
    <w:p w:rsidR="00466E47" w:rsidRPr="00350BC6" w:rsidRDefault="00466E47" w:rsidP="00466E4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50BC6">
        <w:rPr>
          <w:rFonts w:ascii="Times New Roman" w:eastAsia="Times New Roman" w:hAnsi="Times New Roman"/>
          <w:sz w:val="28"/>
          <w:szCs w:val="28"/>
          <w:lang w:eastAsia="ru-RU"/>
        </w:rPr>
        <w:t>Основная цель</w:t>
      </w:r>
      <w:r w:rsidRPr="00350BC6">
        <w:rPr>
          <w:rFonts w:ascii="Times New Roman" w:eastAsia="Times New Roman" w:hAnsi="Times New Roman"/>
          <w:b/>
          <w:sz w:val="28"/>
          <w:szCs w:val="28"/>
          <w:lang w:eastAsia="ru-RU"/>
        </w:rPr>
        <w:t xml:space="preserve"> в сфере жилищного строительства</w:t>
      </w:r>
      <w:r w:rsidRPr="00350BC6">
        <w:rPr>
          <w:rFonts w:ascii="Times New Roman" w:eastAsia="Times New Roman" w:hAnsi="Times New Roman"/>
          <w:sz w:val="28"/>
          <w:szCs w:val="28"/>
          <w:lang w:eastAsia="ru-RU"/>
        </w:rPr>
        <w:t>: обеспечение населения качественным жильем.</w:t>
      </w:r>
    </w:p>
    <w:p w:rsidR="00466E47" w:rsidRPr="00DF1F35" w:rsidRDefault="00466E47" w:rsidP="00466E4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F1F35">
        <w:rPr>
          <w:rFonts w:ascii="Times New Roman" w:eastAsia="Times New Roman" w:hAnsi="Times New Roman"/>
          <w:sz w:val="28"/>
          <w:szCs w:val="28"/>
          <w:lang w:eastAsia="ru-RU"/>
        </w:rPr>
        <w:t>Основными задачами в сфере развития жилищного строительства являются:</w:t>
      </w:r>
    </w:p>
    <w:p w:rsidR="00466E47" w:rsidRPr="00C15D56" w:rsidRDefault="00466E47" w:rsidP="00466E47">
      <w:pPr>
        <w:tabs>
          <w:tab w:val="left" w:pos="12"/>
          <w:tab w:val="left" w:pos="372"/>
        </w:tabs>
        <w:spacing w:after="0" w:line="240" w:lineRule="auto"/>
        <w:ind w:firstLine="709"/>
        <w:contextualSpacing/>
        <w:jc w:val="both"/>
        <w:rPr>
          <w:rFonts w:ascii="Times New Roman" w:hAnsi="Times New Roman"/>
          <w:sz w:val="28"/>
          <w:szCs w:val="28"/>
          <w:highlight w:val="yellow"/>
          <w:lang w:eastAsia="ru-RU"/>
        </w:rPr>
      </w:pPr>
      <w:r w:rsidRPr="00DF1F35">
        <w:rPr>
          <w:rFonts w:ascii="Times New Roman" w:hAnsi="Times New Roman"/>
          <w:sz w:val="28"/>
          <w:szCs w:val="28"/>
          <w:lang w:eastAsia="ru-RU"/>
        </w:rPr>
        <w:t>- обеспечение терри</w:t>
      </w:r>
      <w:r>
        <w:rPr>
          <w:rFonts w:ascii="Times New Roman" w:hAnsi="Times New Roman"/>
          <w:sz w:val="28"/>
          <w:szCs w:val="28"/>
          <w:lang w:eastAsia="ru-RU"/>
        </w:rPr>
        <w:t>тории</w:t>
      </w:r>
      <w:r w:rsidRPr="00DF1F35">
        <w:rPr>
          <w:rFonts w:ascii="Times New Roman" w:hAnsi="Times New Roman"/>
          <w:sz w:val="28"/>
          <w:szCs w:val="28"/>
          <w:lang w:eastAsia="ru-RU"/>
        </w:rPr>
        <w:t xml:space="preserve"> сельс</w:t>
      </w:r>
      <w:r>
        <w:rPr>
          <w:rFonts w:ascii="Times New Roman" w:hAnsi="Times New Roman"/>
          <w:sz w:val="28"/>
          <w:szCs w:val="28"/>
          <w:lang w:eastAsia="ru-RU"/>
        </w:rPr>
        <w:t>кого поселения</w:t>
      </w:r>
      <w:r w:rsidRPr="00DF1F35">
        <w:rPr>
          <w:rFonts w:ascii="Times New Roman" w:hAnsi="Times New Roman"/>
          <w:sz w:val="28"/>
          <w:szCs w:val="28"/>
          <w:lang w:eastAsia="ru-RU"/>
        </w:rPr>
        <w:t xml:space="preserve"> </w:t>
      </w:r>
      <w:r>
        <w:rPr>
          <w:rFonts w:ascii="Times New Roman" w:hAnsi="Times New Roman"/>
          <w:sz w:val="28"/>
          <w:szCs w:val="28"/>
          <w:lang w:eastAsia="ru-RU"/>
        </w:rPr>
        <w:t>генеральным</w:t>
      </w:r>
      <w:r w:rsidRPr="00DF1F35">
        <w:rPr>
          <w:rFonts w:ascii="Times New Roman" w:hAnsi="Times New Roman"/>
          <w:sz w:val="28"/>
          <w:szCs w:val="28"/>
          <w:lang w:eastAsia="ru-RU"/>
        </w:rPr>
        <w:t xml:space="preserve"> план</w:t>
      </w:r>
      <w:r>
        <w:rPr>
          <w:rFonts w:ascii="Times New Roman" w:hAnsi="Times New Roman"/>
          <w:sz w:val="28"/>
          <w:szCs w:val="28"/>
          <w:lang w:eastAsia="ru-RU"/>
        </w:rPr>
        <w:t>ом</w:t>
      </w:r>
      <w:r w:rsidRPr="00DF1F35">
        <w:rPr>
          <w:rFonts w:ascii="Times New Roman" w:hAnsi="Times New Roman"/>
          <w:sz w:val="28"/>
          <w:szCs w:val="28"/>
          <w:lang w:eastAsia="ru-RU"/>
        </w:rPr>
        <w:t>, правилами землепользования и застройки, документацией по планировке террито</w:t>
      </w:r>
      <w:r>
        <w:rPr>
          <w:rFonts w:ascii="Times New Roman" w:hAnsi="Times New Roman"/>
          <w:sz w:val="28"/>
          <w:szCs w:val="28"/>
          <w:lang w:eastAsia="ru-RU"/>
        </w:rPr>
        <w:t>рии</w:t>
      </w:r>
      <w:r w:rsidRPr="00DF1F35">
        <w:rPr>
          <w:rFonts w:ascii="Times New Roman" w:hAnsi="Times New Roman"/>
          <w:sz w:val="28"/>
          <w:szCs w:val="28"/>
          <w:lang w:eastAsia="ru-RU"/>
        </w:rPr>
        <w:t>;</w:t>
      </w:r>
      <w:r w:rsidRPr="00C15D56">
        <w:rPr>
          <w:rFonts w:ascii="Times New Roman" w:hAnsi="Times New Roman"/>
          <w:sz w:val="28"/>
          <w:szCs w:val="28"/>
          <w:highlight w:val="yellow"/>
          <w:lang w:eastAsia="ru-RU"/>
        </w:rPr>
        <w:t xml:space="preserve"> </w:t>
      </w:r>
    </w:p>
    <w:p w:rsidR="00466E47" w:rsidRPr="00C15D56" w:rsidRDefault="00466E47" w:rsidP="00466E47">
      <w:pPr>
        <w:tabs>
          <w:tab w:val="left" w:pos="12"/>
          <w:tab w:val="left" w:pos="372"/>
        </w:tabs>
        <w:spacing w:after="0" w:line="240" w:lineRule="auto"/>
        <w:ind w:firstLine="709"/>
        <w:contextualSpacing/>
        <w:jc w:val="both"/>
        <w:rPr>
          <w:rFonts w:ascii="Times New Roman" w:hAnsi="Times New Roman"/>
          <w:sz w:val="28"/>
          <w:szCs w:val="28"/>
          <w:highlight w:val="yellow"/>
          <w:lang w:eastAsia="ru-RU"/>
        </w:rPr>
      </w:pPr>
      <w:r w:rsidRPr="00DF1F35">
        <w:rPr>
          <w:rFonts w:ascii="Times New Roman" w:hAnsi="Times New Roman"/>
          <w:sz w:val="28"/>
          <w:szCs w:val="28"/>
          <w:lang w:eastAsia="ru-RU"/>
        </w:rPr>
        <w:t>- обеспечение доступности жилья, повышение платежеспособного спроса населения на жильё;</w:t>
      </w:r>
    </w:p>
    <w:p w:rsidR="00466E47" w:rsidRPr="00B51A79" w:rsidRDefault="00466E47" w:rsidP="00466E47">
      <w:pPr>
        <w:tabs>
          <w:tab w:val="left" w:pos="12"/>
          <w:tab w:val="left" w:pos="372"/>
        </w:tabs>
        <w:spacing w:after="0" w:line="240" w:lineRule="auto"/>
        <w:ind w:firstLine="709"/>
        <w:contextualSpacing/>
        <w:jc w:val="both"/>
        <w:rPr>
          <w:rFonts w:ascii="Times New Roman" w:hAnsi="Times New Roman"/>
          <w:sz w:val="28"/>
          <w:szCs w:val="28"/>
          <w:lang w:eastAsia="ru-RU"/>
        </w:rPr>
      </w:pPr>
      <w:r w:rsidRPr="00B51A79">
        <w:rPr>
          <w:rFonts w:ascii="Times New Roman" w:hAnsi="Times New Roman"/>
          <w:sz w:val="28"/>
          <w:szCs w:val="28"/>
          <w:lang w:eastAsia="ru-RU"/>
        </w:rPr>
        <w:t xml:space="preserve">-обеспечение земельными участками жителей </w:t>
      </w:r>
      <w:r>
        <w:rPr>
          <w:rFonts w:ascii="Times New Roman" w:hAnsi="Times New Roman"/>
          <w:sz w:val="28"/>
          <w:szCs w:val="28"/>
          <w:lang w:eastAsia="ru-RU"/>
        </w:rPr>
        <w:t>поселения</w:t>
      </w:r>
      <w:r w:rsidRPr="00B51A79">
        <w:rPr>
          <w:rFonts w:ascii="Times New Roman" w:hAnsi="Times New Roman"/>
          <w:sz w:val="28"/>
          <w:szCs w:val="28"/>
          <w:lang w:eastAsia="ru-RU"/>
        </w:rPr>
        <w:t>, изъявившими желание построить жильё;</w:t>
      </w:r>
    </w:p>
    <w:p w:rsidR="00466E47" w:rsidRPr="00C13315" w:rsidRDefault="00466E47" w:rsidP="00466E47">
      <w:pPr>
        <w:tabs>
          <w:tab w:val="left" w:pos="12"/>
          <w:tab w:val="left" w:pos="372"/>
        </w:tabs>
        <w:spacing w:after="0" w:line="240" w:lineRule="auto"/>
        <w:ind w:firstLine="709"/>
        <w:contextualSpacing/>
        <w:jc w:val="both"/>
        <w:rPr>
          <w:rFonts w:ascii="Times New Roman" w:hAnsi="Times New Roman"/>
          <w:sz w:val="28"/>
          <w:szCs w:val="28"/>
          <w:lang w:eastAsia="ru-RU"/>
        </w:rPr>
      </w:pPr>
      <w:r w:rsidRPr="00B51A79">
        <w:rPr>
          <w:rFonts w:ascii="Times New Roman" w:hAnsi="Times New Roman"/>
          <w:sz w:val="28"/>
          <w:szCs w:val="28"/>
          <w:lang w:eastAsia="ru-RU"/>
        </w:rPr>
        <w:t>- обеспечение земельных участков, выделенных  под жилищное строительство комму</w:t>
      </w:r>
      <w:r>
        <w:rPr>
          <w:rFonts w:ascii="Times New Roman" w:hAnsi="Times New Roman"/>
          <w:sz w:val="28"/>
          <w:szCs w:val="28"/>
          <w:lang w:eastAsia="ru-RU"/>
        </w:rPr>
        <w:t>нальной инфраструктурой.</w:t>
      </w:r>
    </w:p>
    <w:p w:rsidR="00466E47" w:rsidRPr="00C15D56"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r w:rsidRPr="00DF1F35">
        <w:rPr>
          <w:rFonts w:ascii="Times New Roman" w:eastAsia="Times New Roman" w:hAnsi="Times New Roman"/>
          <w:sz w:val="28"/>
          <w:szCs w:val="28"/>
          <w:lang w:eastAsia="ru-RU"/>
        </w:rPr>
        <w:t xml:space="preserve">Основная цель </w:t>
      </w:r>
      <w:r w:rsidRPr="00DF1F35">
        <w:rPr>
          <w:rFonts w:ascii="Times New Roman" w:eastAsia="Times New Roman" w:hAnsi="Times New Roman"/>
          <w:b/>
          <w:sz w:val="28"/>
          <w:szCs w:val="28"/>
          <w:lang w:eastAsia="ru-RU"/>
        </w:rPr>
        <w:t xml:space="preserve">в сфере строительства объектов </w:t>
      </w:r>
      <w:r w:rsidRPr="00DF1F35">
        <w:rPr>
          <w:rFonts w:ascii="Times New Roman" w:hAnsi="Times New Roman"/>
          <w:b/>
          <w:sz w:val="28"/>
          <w:szCs w:val="28"/>
        </w:rPr>
        <w:t>социальной инфраструктуры -</w:t>
      </w:r>
      <w:r w:rsidRPr="00DF1F35">
        <w:rPr>
          <w:rFonts w:ascii="Times New Roman" w:eastAsia="Times New Roman" w:hAnsi="Times New Roman"/>
          <w:sz w:val="28"/>
          <w:szCs w:val="28"/>
          <w:lang w:eastAsia="ru-RU"/>
        </w:rPr>
        <w:t xml:space="preserve"> </w:t>
      </w:r>
      <w:r w:rsidRPr="00DF1F35">
        <w:rPr>
          <w:rFonts w:ascii="Times New Roman" w:hAnsi="Times New Roman"/>
          <w:sz w:val="28"/>
          <w:szCs w:val="28"/>
          <w:lang w:eastAsia="ru-RU"/>
        </w:rPr>
        <w:t>обеспечение населения  объектами социальной инфраструктуры.</w:t>
      </w:r>
    </w:p>
    <w:p w:rsidR="00466E47" w:rsidRPr="00C15D56"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r w:rsidRPr="00DF1F35">
        <w:rPr>
          <w:rFonts w:ascii="Times New Roman" w:eastAsia="Times New Roman" w:hAnsi="Times New Roman"/>
          <w:sz w:val="28"/>
          <w:szCs w:val="28"/>
          <w:lang w:eastAsia="ru-RU"/>
        </w:rPr>
        <w:t>Основной задачей в сфере развития социальной инфраструктуры является  укрепление и развитие материа</w:t>
      </w:r>
      <w:r>
        <w:rPr>
          <w:rFonts w:ascii="Times New Roman" w:eastAsia="Times New Roman" w:hAnsi="Times New Roman"/>
          <w:sz w:val="28"/>
          <w:szCs w:val="28"/>
          <w:lang w:eastAsia="ru-RU"/>
        </w:rPr>
        <w:t>льно-технической базы учреждения</w:t>
      </w:r>
      <w:r w:rsidRPr="00DF1F35">
        <w:rPr>
          <w:rFonts w:ascii="Times New Roman" w:eastAsia="Times New Roman" w:hAnsi="Times New Roman"/>
          <w:sz w:val="28"/>
          <w:szCs w:val="28"/>
          <w:lang w:eastAsia="ru-RU"/>
        </w:rPr>
        <w:t xml:space="preserve"> культуры, физической культуры и спорта.</w:t>
      </w:r>
    </w:p>
    <w:p w:rsidR="00466E47" w:rsidRPr="00F700CB" w:rsidRDefault="00466E47" w:rsidP="00466E47">
      <w:pPr>
        <w:tabs>
          <w:tab w:val="left" w:pos="12"/>
          <w:tab w:val="left" w:pos="372"/>
          <w:tab w:val="left" w:pos="492"/>
        </w:tabs>
        <w:spacing w:after="0" w:line="240" w:lineRule="auto"/>
        <w:ind w:firstLine="709"/>
        <w:jc w:val="both"/>
        <w:rPr>
          <w:rFonts w:ascii="Times New Roman" w:hAnsi="Times New Roman"/>
          <w:sz w:val="28"/>
          <w:szCs w:val="28"/>
        </w:rPr>
      </w:pPr>
      <w:r w:rsidRPr="00F700CB">
        <w:rPr>
          <w:rFonts w:ascii="Times New Roman" w:eastAsia="Times New Roman" w:hAnsi="Times New Roman"/>
          <w:sz w:val="28"/>
          <w:szCs w:val="28"/>
          <w:lang w:eastAsia="ru-RU"/>
        </w:rPr>
        <w:t xml:space="preserve">Основная цель </w:t>
      </w:r>
      <w:r w:rsidRPr="00F700CB">
        <w:rPr>
          <w:rFonts w:ascii="Times New Roman" w:eastAsia="Times New Roman" w:hAnsi="Times New Roman"/>
          <w:b/>
          <w:sz w:val="28"/>
          <w:szCs w:val="28"/>
          <w:lang w:eastAsia="ru-RU"/>
        </w:rPr>
        <w:t>в сфере жилищно-коммунального хозяйства</w:t>
      </w:r>
      <w:r w:rsidRPr="00F700CB">
        <w:rPr>
          <w:rFonts w:ascii="Times New Roman" w:eastAsia="Times New Roman" w:hAnsi="Times New Roman"/>
          <w:sz w:val="28"/>
          <w:szCs w:val="28"/>
          <w:lang w:eastAsia="ru-RU"/>
        </w:rPr>
        <w:t>:</w:t>
      </w:r>
      <w:r w:rsidRPr="00F700CB">
        <w:rPr>
          <w:rFonts w:ascii="Times New Roman" w:hAnsi="Times New Roman"/>
          <w:sz w:val="28"/>
          <w:szCs w:val="28"/>
        </w:rPr>
        <w:t xml:space="preserve"> </w:t>
      </w:r>
      <w:r w:rsidRPr="00F700CB">
        <w:rPr>
          <w:rFonts w:ascii="Times New Roman" w:eastAsia="Times New Roman" w:hAnsi="Times New Roman"/>
          <w:sz w:val="28"/>
          <w:szCs w:val="28"/>
          <w:lang w:eastAsia="ru-RU"/>
        </w:rPr>
        <w:t>обеспечение населения услугами ЖКХ.</w:t>
      </w:r>
    </w:p>
    <w:p w:rsidR="00466E47" w:rsidRPr="00F700CB" w:rsidRDefault="00466E47" w:rsidP="00466E47">
      <w:pPr>
        <w:tabs>
          <w:tab w:val="left" w:pos="12"/>
          <w:tab w:val="left" w:pos="372"/>
          <w:tab w:val="left" w:pos="492"/>
        </w:tabs>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Основными задачами в сфере жилищно-коммунального хозяйства являются:</w:t>
      </w:r>
    </w:p>
    <w:p w:rsidR="00466E47" w:rsidRPr="00F700CB" w:rsidRDefault="00466E47" w:rsidP="00466E47">
      <w:pPr>
        <w:tabs>
          <w:tab w:val="left" w:pos="12"/>
          <w:tab w:val="left" w:pos="372"/>
          <w:tab w:val="left" w:pos="492"/>
        </w:tabs>
        <w:spacing w:after="0" w:line="240" w:lineRule="auto"/>
        <w:ind w:firstLine="709"/>
        <w:jc w:val="both"/>
        <w:rPr>
          <w:rFonts w:ascii="Times New Roman" w:hAnsi="Times New Roman"/>
          <w:sz w:val="28"/>
          <w:szCs w:val="28"/>
          <w:lang w:eastAsia="ru-RU"/>
        </w:rPr>
      </w:pPr>
      <w:r w:rsidRPr="00F700CB">
        <w:rPr>
          <w:rFonts w:ascii="Times New Roman" w:hAnsi="Times New Roman"/>
          <w:sz w:val="28"/>
          <w:szCs w:val="28"/>
          <w:lang w:eastAsia="ru-RU"/>
        </w:rPr>
        <w:t>-</w:t>
      </w:r>
      <w:r>
        <w:rPr>
          <w:rFonts w:ascii="Times New Roman" w:hAnsi="Times New Roman"/>
          <w:sz w:val="28"/>
          <w:szCs w:val="28"/>
          <w:lang w:eastAsia="ru-RU"/>
        </w:rPr>
        <w:t xml:space="preserve"> </w:t>
      </w:r>
      <w:r w:rsidRPr="00F700CB">
        <w:rPr>
          <w:rFonts w:ascii="Times New Roman" w:hAnsi="Times New Roman"/>
          <w:sz w:val="28"/>
          <w:szCs w:val="28"/>
          <w:lang w:eastAsia="ru-RU"/>
        </w:rPr>
        <w:t xml:space="preserve">бесперебойное обеспечение населения </w:t>
      </w:r>
      <w:r>
        <w:rPr>
          <w:rFonts w:ascii="Times New Roman" w:hAnsi="Times New Roman"/>
          <w:sz w:val="28"/>
          <w:szCs w:val="28"/>
          <w:lang w:eastAsia="ru-RU"/>
        </w:rPr>
        <w:t xml:space="preserve">поселения качественной питьевой </w:t>
      </w:r>
      <w:r w:rsidRPr="00F700CB">
        <w:rPr>
          <w:rFonts w:ascii="Times New Roman" w:hAnsi="Times New Roman"/>
          <w:sz w:val="28"/>
          <w:szCs w:val="28"/>
          <w:lang w:eastAsia="ru-RU"/>
        </w:rPr>
        <w:t xml:space="preserve"> водой;</w:t>
      </w:r>
    </w:p>
    <w:p w:rsidR="00466E47" w:rsidRPr="00F700CB" w:rsidRDefault="00466E47" w:rsidP="00466E47">
      <w:pPr>
        <w:tabs>
          <w:tab w:val="left" w:pos="12"/>
          <w:tab w:val="left" w:pos="372"/>
          <w:tab w:val="left" w:pos="492"/>
        </w:tabs>
        <w:spacing w:after="0" w:line="240" w:lineRule="auto"/>
        <w:ind w:firstLine="709"/>
        <w:jc w:val="both"/>
        <w:rPr>
          <w:rFonts w:ascii="Times New Roman" w:eastAsia="Times New Roman" w:hAnsi="Times New Roman"/>
          <w:sz w:val="28"/>
          <w:szCs w:val="28"/>
          <w:lang w:eastAsia="ru-RU"/>
        </w:rPr>
      </w:pPr>
      <w:r w:rsidRPr="00F700CB">
        <w:rPr>
          <w:rFonts w:ascii="Times New Roman" w:hAnsi="Times New Roman"/>
          <w:sz w:val="28"/>
          <w:szCs w:val="28"/>
          <w:lang w:eastAsia="ru-RU"/>
        </w:rPr>
        <w:t>-</w:t>
      </w:r>
      <w:r>
        <w:rPr>
          <w:rFonts w:ascii="Times New Roman" w:hAnsi="Times New Roman"/>
          <w:sz w:val="28"/>
          <w:szCs w:val="28"/>
          <w:lang w:eastAsia="ru-RU"/>
        </w:rPr>
        <w:t xml:space="preserve">  </w:t>
      </w:r>
      <w:r w:rsidRPr="00B51A79">
        <w:rPr>
          <w:rFonts w:ascii="Times New Roman" w:hAnsi="Times New Roman"/>
          <w:sz w:val="28"/>
          <w:szCs w:val="28"/>
          <w:lang w:eastAsia="ru-RU"/>
        </w:rPr>
        <w:t>обеспечение приборами учёта энергоресурсов многоквартирны</w:t>
      </w:r>
      <w:r>
        <w:rPr>
          <w:rFonts w:ascii="Times New Roman" w:hAnsi="Times New Roman"/>
          <w:sz w:val="28"/>
          <w:szCs w:val="28"/>
          <w:lang w:eastAsia="ru-RU"/>
        </w:rPr>
        <w:t>х</w:t>
      </w:r>
      <w:r w:rsidRPr="00B51A79">
        <w:rPr>
          <w:rFonts w:ascii="Times New Roman" w:hAnsi="Times New Roman"/>
          <w:sz w:val="28"/>
          <w:szCs w:val="28"/>
          <w:lang w:eastAsia="ru-RU"/>
        </w:rPr>
        <w:t xml:space="preserve"> жилы</w:t>
      </w:r>
      <w:r>
        <w:rPr>
          <w:rFonts w:ascii="Times New Roman" w:hAnsi="Times New Roman"/>
          <w:sz w:val="28"/>
          <w:szCs w:val="28"/>
          <w:lang w:eastAsia="ru-RU"/>
        </w:rPr>
        <w:t>х</w:t>
      </w:r>
      <w:r w:rsidRPr="00B51A79">
        <w:rPr>
          <w:rFonts w:ascii="Times New Roman" w:hAnsi="Times New Roman"/>
          <w:sz w:val="28"/>
          <w:szCs w:val="28"/>
          <w:lang w:eastAsia="ru-RU"/>
        </w:rPr>
        <w:t xml:space="preserve"> дом</w:t>
      </w:r>
      <w:r>
        <w:rPr>
          <w:rFonts w:ascii="Times New Roman" w:hAnsi="Times New Roman"/>
          <w:sz w:val="28"/>
          <w:szCs w:val="28"/>
          <w:lang w:eastAsia="ru-RU"/>
        </w:rPr>
        <w:t>ов</w:t>
      </w:r>
      <w:r w:rsidRPr="00B51A79">
        <w:rPr>
          <w:rFonts w:ascii="Times New Roman" w:hAnsi="Times New Roman"/>
          <w:sz w:val="28"/>
          <w:szCs w:val="28"/>
          <w:lang w:eastAsia="ru-RU"/>
        </w:rPr>
        <w:t>;</w:t>
      </w:r>
      <w:r w:rsidRPr="00F700CB">
        <w:rPr>
          <w:rFonts w:ascii="Times New Roman" w:hAnsi="Times New Roman"/>
          <w:sz w:val="28"/>
          <w:szCs w:val="28"/>
          <w:lang w:eastAsia="ru-RU"/>
        </w:rPr>
        <w:t xml:space="preserve"> </w:t>
      </w:r>
    </w:p>
    <w:p w:rsidR="00466E47" w:rsidRPr="00F700CB"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700CB">
        <w:rPr>
          <w:rFonts w:ascii="Times New Roman" w:eastAsia="Times New Roman" w:hAnsi="Times New Roman"/>
          <w:sz w:val="28"/>
          <w:szCs w:val="28"/>
          <w:lang w:eastAsia="ru-RU"/>
        </w:rPr>
        <w:t>повышение уровня благоустройства населенных пунктов для создания благоприятных условий проживания и отдыха граждан;</w:t>
      </w:r>
    </w:p>
    <w:p w:rsidR="00466E47" w:rsidRPr="00F700CB"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1A7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51A79">
        <w:rPr>
          <w:rFonts w:ascii="Times New Roman" w:eastAsia="Times New Roman" w:hAnsi="Times New Roman"/>
          <w:sz w:val="28"/>
          <w:szCs w:val="28"/>
          <w:lang w:eastAsia="ru-RU"/>
        </w:rPr>
        <w:t>организация на территори</w:t>
      </w:r>
      <w:r>
        <w:rPr>
          <w:rFonts w:ascii="Times New Roman" w:eastAsia="Times New Roman" w:hAnsi="Times New Roman"/>
          <w:sz w:val="28"/>
          <w:szCs w:val="28"/>
          <w:lang w:eastAsia="ru-RU"/>
        </w:rPr>
        <w:t>и сельского поселения</w:t>
      </w:r>
      <w:r w:rsidRPr="00B51A79">
        <w:rPr>
          <w:rFonts w:ascii="Times New Roman" w:eastAsia="Times New Roman" w:hAnsi="Times New Roman"/>
          <w:sz w:val="28"/>
          <w:szCs w:val="28"/>
          <w:lang w:eastAsia="ru-RU"/>
        </w:rPr>
        <w:t xml:space="preserve"> организованного вывоза бытовых отходов;</w:t>
      </w:r>
    </w:p>
    <w:p w:rsidR="00466E47" w:rsidRPr="00C15D56" w:rsidRDefault="00466E47" w:rsidP="00466E47">
      <w:pPr>
        <w:spacing w:after="0" w:line="240" w:lineRule="auto"/>
        <w:ind w:firstLine="709"/>
        <w:jc w:val="both"/>
        <w:rPr>
          <w:rFonts w:ascii="Times New Roman" w:hAnsi="Times New Roman"/>
          <w:b/>
          <w:sz w:val="28"/>
          <w:szCs w:val="28"/>
          <w:highlight w:val="yellow"/>
        </w:rPr>
      </w:pPr>
    </w:p>
    <w:p w:rsidR="00466E47" w:rsidRPr="00F700CB"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8</w:t>
      </w:r>
      <w:r w:rsidRPr="00F700CB">
        <w:rPr>
          <w:rFonts w:ascii="Times New Roman" w:hAnsi="Times New Roman"/>
          <w:b/>
          <w:sz w:val="28"/>
          <w:szCs w:val="28"/>
        </w:rPr>
        <w:t>.3. Мероприятия по решению проблем</w:t>
      </w:r>
    </w:p>
    <w:p w:rsidR="00466E47" w:rsidRPr="00F700CB" w:rsidRDefault="00466E47" w:rsidP="00466E47">
      <w:pPr>
        <w:spacing w:after="0" w:line="240" w:lineRule="auto"/>
        <w:ind w:firstLine="709"/>
        <w:jc w:val="both"/>
        <w:rPr>
          <w:rFonts w:ascii="Times New Roman" w:eastAsia="Times New Roman" w:hAnsi="Times New Roman"/>
          <w:b/>
          <w:sz w:val="28"/>
          <w:szCs w:val="28"/>
          <w:lang w:eastAsia="ru-RU"/>
        </w:rPr>
      </w:pPr>
    </w:p>
    <w:p w:rsidR="00466E47" w:rsidRPr="004D3F55" w:rsidRDefault="00466E47" w:rsidP="00466E47">
      <w:pPr>
        <w:spacing w:after="0" w:line="240" w:lineRule="auto"/>
        <w:ind w:firstLine="709"/>
        <w:jc w:val="both"/>
        <w:rPr>
          <w:rFonts w:ascii="Times New Roman" w:eastAsia="Times New Roman" w:hAnsi="Times New Roman"/>
          <w:b/>
          <w:sz w:val="28"/>
          <w:szCs w:val="28"/>
          <w:lang w:eastAsia="ru-RU"/>
        </w:rPr>
      </w:pPr>
      <w:r w:rsidRPr="004D3F55">
        <w:rPr>
          <w:rFonts w:ascii="Times New Roman" w:eastAsia="Times New Roman" w:hAnsi="Times New Roman"/>
          <w:b/>
          <w:sz w:val="28"/>
          <w:szCs w:val="28"/>
          <w:lang w:eastAsia="ru-RU"/>
        </w:rPr>
        <w:t>В сфере жилищного строительства:</w:t>
      </w:r>
    </w:p>
    <w:p w:rsidR="00466E47" w:rsidRPr="00C15D56" w:rsidRDefault="00466E47" w:rsidP="00466E47">
      <w:pPr>
        <w:spacing w:after="0" w:line="240" w:lineRule="auto"/>
        <w:ind w:firstLine="709"/>
        <w:jc w:val="both"/>
        <w:rPr>
          <w:rFonts w:ascii="Times New Roman" w:eastAsia="Times New Roman" w:hAnsi="Times New Roman"/>
          <w:sz w:val="28"/>
          <w:szCs w:val="28"/>
          <w:highlight w:val="yellow"/>
          <w:lang w:eastAsia="ru-RU"/>
        </w:rPr>
      </w:pPr>
    </w:p>
    <w:p w:rsidR="00466E47" w:rsidRPr="00C15D56" w:rsidRDefault="00466E47" w:rsidP="00466E47">
      <w:pPr>
        <w:tabs>
          <w:tab w:val="num" w:pos="0"/>
        </w:tabs>
        <w:autoSpaceDE w:val="0"/>
        <w:autoSpaceDN w:val="0"/>
        <w:adjustRightInd w:val="0"/>
        <w:spacing w:after="0" w:line="240" w:lineRule="auto"/>
        <w:ind w:firstLine="709"/>
        <w:jc w:val="both"/>
        <w:outlineLvl w:val="1"/>
        <w:rPr>
          <w:rFonts w:ascii="Times New Roman" w:eastAsia="Times New Roman" w:hAnsi="Times New Roman"/>
          <w:sz w:val="28"/>
          <w:szCs w:val="28"/>
          <w:highlight w:val="yellow"/>
          <w:lang w:eastAsia="ru-RU"/>
        </w:rPr>
      </w:pPr>
      <w:r w:rsidRPr="004D3F55">
        <w:rPr>
          <w:rFonts w:ascii="Times New Roman" w:eastAsia="Times New Roman" w:hAnsi="Times New Roman"/>
          <w:sz w:val="28"/>
          <w:szCs w:val="28"/>
          <w:lang w:eastAsia="ru-RU"/>
        </w:rPr>
        <w:t xml:space="preserve">- оказание государственной поддержки гражданам и </w:t>
      </w:r>
      <w:r w:rsidRPr="004D3F55">
        <w:rPr>
          <w:rFonts w:ascii="Times New Roman" w:hAnsi="Times New Roman"/>
          <w:sz w:val="28"/>
          <w:szCs w:val="28"/>
        </w:rPr>
        <w:t>молодым семьям</w:t>
      </w:r>
      <w:r w:rsidRPr="004D3F55">
        <w:rPr>
          <w:rFonts w:ascii="Times New Roman" w:eastAsia="Times New Roman" w:hAnsi="Times New Roman"/>
          <w:sz w:val="28"/>
          <w:szCs w:val="28"/>
          <w:lang w:eastAsia="ru-RU"/>
        </w:rPr>
        <w:t xml:space="preserve"> в приобретении (строительстве) жилья с использованием   механизмов программ «Социальное развитие села до 2015 года» и «обеспечение молодых семей жильём»</w:t>
      </w:r>
      <w:r w:rsidRPr="004D3F55">
        <w:rPr>
          <w:rFonts w:ascii="Times New Roman" w:hAnsi="Times New Roman"/>
          <w:sz w:val="28"/>
          <w:szCs w:val="28"/>
        </w:rPr>
        <w:t>;</w:t>
      </w:r>
    </w:p>
    <w:p w:rsidR="00466E47" w:rsidRPr="00F700CB"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реализация инвестиционных проектов по обеспечению земельных участков под жилищное строительство коммунальной инфраструктурой;</w:t>
      </w:r>
    </w:p>
    <w:p w:rsidR="00466E47" w:rsidRPr="00F700CB"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разработка проекта</w:t>
      </w:r>
      <w:r w:rsidRPr="00F700CB">
        <w:rPr>
          <w:rFonts w:ascii="Times New Roman" w:eastAsia="Times New Roman" w:hAnsi="Times New Roman"/>
          <w:sz w:val="28"/>
          <w:szCs w:val="28"/>
          <w:lang w:eastAsia="ru-RU"/>
        </w:rPr>
        <w:t xml:space="preserve"> генераль</w:t>
      </w:r>
      <w:r>
        <w:rPr>
          <w:rFonts w:ascii="Times New Roman" w:eastAsia="Times New Roman" w:hAnsi="Times New Roman"/>
          <w:sz w:val="28"/>
          <w:szCs w:val="28"/>
          <w:lang w:eastAsia="ru-RU"/>
        </w:rPr>
        <w:t>ного плана</w:t>
      </w:r>
      <w:r w:rsidRPr="00F700CB">
        <w:rPr>
          <w:rFonts w:ascii="Times New Roman" w:eastAsia="Times New Roman" w:hAnsi="Times New Roman"/>
          <w:sz w:val="28"/>
          <w:szCs w:val="28"/>
          <w:lang w:eastAsia="ru-RU"/>
        </w:rPr>
        <w:t>, правил землепользования и застройки, документации по планировке территорий.</w:t>
      </w:r>
    </w:p>
    <w:p w:rsidR="00466E47" w:rsidRPr="00C15D56" w:rsidRDefault="00466E47" w:rsidP="00466E47">
      <w:pPr>
        <w:autoSpaceDE w:val="0"/>
        <w:autoSpaceDN w:val="0"/>
        <w:adjustRightInd w:val="0"/>
        <w:spacing w:after="0" w:line="240" w:lineRule="auto"/>
        <w:ind w:firstLine="709"/>
        <w:jc w:val="both"/>
        <w:rPr>
          <w:rFonts w:ascii="Times New Roman" w:hAnsi="Times New Roman"/>
          <w:b/>
          <w:sz w:val="28"/>
          <w:szCs w:val="28"/>
          <w:highlight w:val="yellow"/>
        </w:rPr>
      </w:pPr>
      <w:r w:rsidRPr="004D3F55">
        <w:rPr>
          <w:rFonts w:ascii="Times New Roman" w:eastAsia="Times New Roman" w:hAnsi="Times New Roman"/>
          <w:b/>
          <w:sz w:val="28"/>
          <w:szCs w:val="28"/>
          <w:lang w:eastAsia="ru-RU"/>
        </w:rPr>
        <w:t>В сфере о</w:t>
      </w:r>
      <w:r w:rsidRPr="004D3F55">
        <w:rPr>
          <w:rFonts w:ascii="Times New Roman" w:hAnsi="Times New Roman"/>
          <w:b/>
          <w:sz w:val="28"/>
          <w:szCs w:val="28"/>
        </w:rPr>
        <w:t>беспечения населения социальной инфраструктурой:</w:t>
      </w:r>
    </w:p>
    <w:p w:rsidR="00466E47" w:rsidRPr="00C15D56"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 капитальный ремонт и содержание автодорог поселения;</w:t>
      </w:r>
    </w:p>
    <w:p w:rsidR="00466E47" w:rsidRDefault="00466E47" w:rsidP="00466E47">
      <w:pPr>
        <w:spacing w:after="0" w:line="240" w:lineRule="auto"/>
        <w:ind w:firstLine="709"/>
        <w:jc w:val="both"/>
        <w:rPr>
          <w:rFonts w:ascii="Times New Roman" w:eastAsia="Times New Roman" w:hAnsi="Times New Roman"/>
          <w:b/>
          <w:sz w:val="28"/>
          <w:szCs w:val="28"/>
          <w:lang w:eastAsia="ru-RU"/>
        </w:rPr>
      </w:pPr>
      <w:r w:rsidRPr="00F700CB">
        <w:rPr>
          <w:rFonts w:ascii="Times New Roman" w:eastAsia="Times New Roman" w:hAnsi="Times New Roman"/>
          <w:b/>
          <w:sz w:val="28"/>
          <w:szCs w:val="28"/>
          <w:lang w:eastAsia="ru-RU"/>
        </w:rPr>
        <w:t>В сфере жилищно-коммунального хозяйства:</w:t>
      </w:r>
    </w:p>
    <w:p w:rsidR="00466E47" w:rsidRPr="008075F3" w:rsidRDefault="00466E47" w:rsidP="00466E47">
      <w:pPr>
        <w:spacing w:after="0" w:line="240" w:lineRule="auto"/>
        <w:ind w:firstLine="709"/>
        <w:jc w:val="both"/>
        <w:rPr>
          <w:rFonts w:ascii="Times New Roman" w:eastAsia="Times New Roman" w:hAnsi="Times New Roman"/>
          <w:sz w:val="28"/>
          <w:szCs w:val="28"/>
          <w:lang w:eastAsia="ru-RU"/>
        </w:rPr>
      </w:pPr>
      <w:r w:rsidRPr="008075F3">
        <w:rPr>
          <w:rFonts w:ascii="Times New Roman" w:eastAsia="Times New Roman" w:hAnsi="Times New Roman"/>
          <w:sz w:val="28"/>
          <w:szCs w:val="28"/>
          <w:lang w:eastAsia="ru-RU"/>
        </w:rPr>
        <w:t>- проведение мероприятий по благоус</w:t>
      </w:r>
      <w:r>
        <w:rPr>
          <w:rFonts w:ascii="Times New Roman" w:eastAsia="Times New Roman" w:hAnsi="Times New Roman"/>
          <w:sz w:val="28"/>
          <w:szCs w:val="28"/>
          <w:lang w:eastAsia="ru-RU"/>
        </w:rPr>
        <w:t>тройству и озеленению территории</w:t>
      </w:r>
      <w:r w:rsidRPr="008075F3">
        <w:rPr>
          <w:rFonts w:ascii="Times New Roman" w:eastAsia="Times New Roman" w:hAnsi="Times New Roman"/>
          <w:sz w:val="28"/>
          <w:szCs w:val="28"/>
          <w:lang w:eastAsia="ru-RU"/>
        </w:rPr>
        <w:t xml:space="preserve"> поселе</w:t>
      </w:r>
      <w:r>
        <w:rPr>
          <w:rFonts w:ascii="Times New Roman" w:eastAsia="Times New Roman" w:hAnsi="Times New Roman"/>
          <w:sz w:val="28"/>
          <w:szCs w:val="28"/>
          <w:lang w:eastAsia="ru-RU"/>
        </w:rPr>
        <w:t>ния</w:t>
      </w:r>
      <w:r w:rsidRPr="008075F3">
        <w:rPr>
          <w:rFonts w:ascii="Times New Roman" w:eastAsia="Times New Roman" w:hAnsi="Times New Roman"/>
          <w:sz w:val="28"/>
          <w:szCs w:val="28"/>
          <w:lang w:eastAsia="ru-RU"/>
        </w:rPr>
        <w:t>;</w:t>
      </w:r>
    </w:p>
    <w:p w:rsidR="00466E47" w:rsidRPr="00F64598" w:rsidRDefault="00466E47" w:rsidP="00466E47">
      <w:pPr>
        <w:spacing w:after="0" w:line="240" w:lineRule="auto"/>
        <w:ind w:firstLine="709"/>
        <w:jc w:val="both"/>
        <w:rPr>
          <w:rFonts w:ascii="Times New Roman" w:eastAsia="Times New Roman" w:hAnsi="Times New Roman"/>
          <w:sz w:val="28"/>
          <w:szCs w:val="28"/>
          <w:highlight w:val="yellow"/>
          <w:lang w:eastAsia="ru-RU"/>
        </w:rPr>
      </w:pPr>
      <w:r w:rsidRPr="00F64598">
        <w:rPr>
          <w:rFonts w:ascii="Times New Roman" w:eastAsia="Times New Roman" w:hAnsi="Times New Roman"/>
          <w:sz w:val="28"/>
          <w:szCs w:val="28"/>
          <w:lang w:eastAsia="ru-RU"/>
        </w:rPr>
        <w:t xml:space="preserve">- реконструкция водопроводной сети в </w:t>
      </w:r>
      <w:r w:rsidR="003C0E99" w:rsidRPr="00F64598">
        <w:rPr>
          <w:rFonts w:ascii="Times New Roman" w:eastAsia="Times New Roman" w:hAnsi="Times New Roman"/>
          <w:sz w:val="28"/>
          <w:szCs w:val="28"/>
          <w:lang w:eastAsia="ru-RU"/>
        </w:rPr>
        <w:t>с.Пу</w:t>
      </w:r>
      <w:r w:rsidRPr="00F64598">
        <w:rPr>
          <w:rFonts w:ascii="Times New Roman" w:eastAsia="Times New Roman" w:hAnsi="Times New Roman"/>
          <w:sz w:val="28"/>
          <w:szCs w:val="28"/>
          <w:lang w:eastAsia="ru-RU"/>
        </w:rPr>
        <w:t>ш</w:t>
      </w:r>
      <w:r w:rsidR="003C0E99" w:rsidRPr="00F64598">
        <w:rPr>
          <w:rFonts w:ascii="Times New Roman" w:eastAsia="Times New Roman" w:hAnsi="Times New Roman"/>
          <w:sz w:val="28"/>
          <w:szCs w:val="28"/>
          <w:lang w:eastAsia="ru-RU"/>
        </w:rPr>
        <w:t>к</w:t>
      </w:r>
      <w:r w:rsidRPr="00F64598">
        <w:rPr>
          <w:rFonts w:ascii="Times New Roman" w:eastAsia="Times New Roman" w:hAnsi="Times New Roman"/>
          <w:sz w:val="28"/>
          <w:szCs w:val="28"/>
          <w:lang w:eastAsia="ru-RU"/>
        </w:rPr>
        <w:t>ин</w:t>
      </w:r>
      <w:r w:rsidR="003C0E99" w:rsidRPr="00F64598">
        <w:rPr>
          <w:rFonts w:ascii="Times New Roman" w:eastAsia="Times New Roman" w:hAnsi="Times New Roman"/>
          <w:sz w:val="28"/>
          <w:szCs w:val="28"/>
          <w:lang w:eastAsia="ru-RU"/>
        </w:rPr>
        <w:t>о</w:t>
      </w:r>
      <w:r w:rsidR="00F64598" w:rsidRPr="00F64598">
        <w:rPr>
          <w:rFonts w:ascii="Times New Roman" w:eastAsia="Times New Roman" w:hAnsi="Times New Roman"/>
          <w:sz w:val="28"/>
          <w:szCs w:val="28"/>
          <w:lang w:eastAsia="ru-RU"/>
        </w:rPr>
        <w:t xml:space="preserve"> и с.Большая Отрада</w:t>
      </w:r>
      <w:r w:rsidRPr="00F64598">
        <w:rPr>
          <w:rFonts w:ascii="Times New Roman" w:eastAsia="Times New Roman" w:hAnsi="Times New Roman"/>
          <w:sz w:val="28"/>
          <w:szCs w:val="28"/>
          <w:lang w:eastAsia="ru-RU"/>
        </w:rPr>
        <w:t xml:space="preserve"> общей протяженностью 1,</w:t>
      </w:r>
      <w:r w:rsidR="00F64598" w:rsidRPr="00F64598">
        <w:rPr>
          <w:rFonts w:ascii="Times New Roman" w:eastAsia="Times New Roman" w:hAnsi="Times New Roman"/>
          <w:sz w:val="28"/>
          <w:szCs w:val="28"/>
          <w:lang w:eastAsia="ru-RU"/>
        </w:rPr>
        <w:t>2</w:t>
      </w:r>
      <w:r w:rsidRPr="00F64598">
        <w:rPr>
          <w:rFonts w:ascii="Times New Roman" w:eastAsia="Times New Roman" w:hAnsi="Times New Roman"/>
          <w:sz w:val="28"/>
          <w:szCs w:val="28"/>
          <w:lang w:eastAsia="ru-RU"/>
        </w:rPr>
        <w:t xml:space="preserve"> км;</w:t>
      </w:r>
    </w:p>
    <w:p w:rsidR="00466E47" w:rsidRPr="00C15D56" w:rsidRDefault="00466E47" w:rsidP="00466E47">
      <w:pPr>
        <w:spacing w:after="0" w:line="240" w:lineRule="auto"/>
        <w:ind w:firstLine="709"/>
        <w:jc w:val="both"/>
        <w:rPr>
          <w:rFonts w:ascii="Times New Roman" w:eastAsia="Times New Roman" w:hAnsi="Times New Roman"/>
          <w:sz w:val="28"/>
          <w:szCs w:val="28"/>
          <w:highlight w:val="yellow"/>
          <w:lang w:eastAsia="ru-RU"/>
        </w:rPr>
      </w:pPr>
      <w:r w:rsidRPr="008075F3">
        <w:rPr>
          <w:rFonts w:ascii="Times New Roman" w:eastAsia="Times New Roman" w:hAnsi="Times New Roman"/>
          <w:sz w:val="28"/>
          <w:szCs w:val="28"/>
          <w:lang w:eastAsia="ru-RU"/>
        </w:rPr>
        <w:t>-продолжение обустройства у</w:t>
      </w:r>
      <w:r>
        <w:rPr>
          <w:rFonts w:ascii="Times New Roman" w:eastAsia="Times New Roman" w:hAnsi="Times New Roman"/>
          <w:sz w:val="28"/>
          <w:szCs w:val="28"/>
          <w:lang w:eastAsia="ru-RU"/>
        </w:rPr>
        <w:t>личного освещения на территория и сельского</w:t>
      </w:r>
      <w:r w:rsidRPr="008075F3">
        <w:rPr>
          <w:rFonts w:ascii="Times New Roman" w:eastAsia="Times New Roman" w:hAnsi="Times New Roman"/>
          <w:sz w:val="28"/>
          <w:szCs w:val="28"/>
          <w:lang w:eastAsia="ru-RU"/>
        </w:rPr>
        <w:t xml:space="preserve"> посе</w:t>
      </w:r>
      <w:r>
        <w:rPr>
          <w:rFonts w:ascii="Times New Roman" w:eastAsia="Times New Roman" w:hAnsi="Times New Roman"/>
          <w:sz w:val="28"/>
          <w:szCs w:val="28"/>
          <w:lang w:eastAsia="ru-RU"/>
        </w:rPr>
        <w:t>ления</w:t>
      </w:r>
      <w:r w:rsidRPr="008075F3">
        <w:rPr>
          <w:rFonts w:ascii="Times New Roman" w:eastAsia="Times New Roman" w:hAnsi="Times New Roman"/>
          <w:sz w:val="28"/>
          <w:szCs w:val="28"/>
          <w:lang w:eastAsia="ru-RU"/>
        </w:rPr>
        <w:t>;</w:t>
      </w:r>
    </w:p>
    <w:p w:rsidR="00466E47" w:rsidRPr="00C15D56" w:rsidRDefault="00466E47" w:rsidP="00466E47">
      <w:pPr>
        <w:spacing w:after="0" w:line="240" w:lineRule="auto"/>
        <w:ind w:firstLine="709"/>
        <w:jc w:val="both"/>
        <w:rPr>
          <w:rFonts w:ascii="Times New Roman" w:hAnsi="Times New Roman"/>
          <w:sz w:val="28"/>
          <w:szCs w:val="28"/>
          <w:highlight w:val="yellow"/>
        </w:rPr>
      </w:pPr>
      <w:r w:rsidRPr="003238DD">
        <w:rPr>
          <w:rFonts w:ascii="Times New Roman" w:eastAsia="Times New Roman" w:hAnsi="Times New Roman"/>
          <w:sz w:val="28"/>
          <w:szCs w:val="28"/>
          <w:lang w:eastAsia="ru-RU"/>
        </w:rPr>
        <w:t xml:space="preserve">- обеспечение проведения мероприятий по </w:t>
      </w:r>
      <w:r w:rsidRPr="003238DD">
        <w:rPr>
          <w:rFonts w:ascii="Times New Roman" w:hAnsi="Times New Roman"/>
          <w:sz w:val="28"/>
          <w:szCs w:val="28"/>
        </w:rPr>
        <w:t>внедрению ресурсосберегающих технологий</w:t>
      </w:r>
      <w:r w:rsidRPr="003238DD">
        <w:rPr>
          <w:rFonts w:ascii="Times New Roman" w:eastAsia="Times New Roman" w:hAnsi="Times New Roman"/>
          <w:sz w:val="28"/>
          <w:szCs w:val="28"/>
          <w:lang w:eastAsia="ru-RU"/>
        </w:rPr>
        <w:t>, снижения потерь</w:t>
      </w:r>
      <w:r w:rsidRPr="003238DD">
        <w:rPr>
          <w:rFonts w:ascii="Times New Roman" w:hAnsi="Times New Roman"/>
          <w:sz w:val="28"/>
          <w:szCs w:val="28"/>
        </w:rPr>
        <w:t xml:space="preserve"> питьевой воды;</w:t>
      </w:r>
    </w:p>
    <w:p w:rsidR="00466E47" w:rsidRPr="00C15D56" w:rsidRDefault="00466E47" w:rsidP="00466E47">
      <w:pPr>
        <w:spacing w:after="0" w:line="240" w:lineRule="auto"/>
        <w:jc w:val="both"/>
        <w:rPr>
          <w:rFonts w:ascii="Times New Roman" w:hAnsi="Times New Roman"/>
          <w:b/>
          <w:sz w:val="28"/>
          <w:szCs w:val="28"/>
          <w:highlight w:val="yellow"/>
        </w:rPr>
      </w:pPr>
    </w:p>
    <w:p w:rsidR="00466E47" w:rsidRPr="00F700CB" w:rsidRDefault="00466E47" w:rsidP="00466E47">
      <w:pPr>
        <w:spacing w:after="0" w:line="240" w:lineRule="auto"/>
        <w:ind w:firstLine="708"/>
        <w:jc w:val="center"/>
        <w:rPr>
          <w:rFonts w:ascii="Times New Roman" w:hAnsi="Times New Roman"/>
          <w:b/>
          <w:sz w:val="28"/>
          <w:szCs w:val="28"/>
        </w:rPr>
      </w:pPr>
      <w:r>
        <w:rPr>
          <w:rFonts w:ascii="Times New Roman" w:hAnsi="Times New Roman"/>
          <w:b/>
          <w:sz w:val="28"/>
          <w:szCs w:val="28"/>
        </w:rPr>
        <w:t>8</w:t>
      </w:r>
      <w:r w:rsidRPr="00F700CB">
        <w:rPr>
          <w:rFonts w:ascii="Times New Roman" w:hAnsi="Times New Roman"/>
          <w:b/>
          <w:sz w:val="28"/>
          <w:szCs w:val="28"/>
        </w:rPr>
        <w:t>.4. Ожидаемые конечные результаты</w:t>
      </w:r>
    </w:p>
    <w:p w:rsidR="00466E47" w:rsidRPr="00F700CB" w:rsidRDefault="00466E47" w:rsidP="00466E47">
      <w:pPr>
        <w:spacing w:after="0" w:line="240" w:lineRule="auto"/>
        <w:ind w:firstLine="708"/>
        <w:jc w:val="both"/>
        <w:rPr>
          <w:rFonts w:ascii="Times New Roman" w:hAnsi="Times New Roman"/>
          <w:sz w:val="28"/>
          <w:szCs w:val="28"/>
        </w:rPr>
      </w:pPr>
    </w:p>
    <w:p w:rsidR="00466E47" w:rsidRPr="00C15D56" w:rsidRDefault="00466E47" w:rsidP="00466E47">
      <w:pPr>
        <w:spacing w:after="0" w:line="240" w:lineRule="auto"/>
        <w:ind w:firstLine="708"/>
        <w:jc w:val="both"/>
        <w:rPr>
          <w:rFonts w:ascii="Times New Roman" w:hAnsi="Times New Roman"/>
          <w:sz w:val="28"/>
          <w:szCs w:val="28"/>
          <w:highlight w:val="yellow"/>
        </w:rPr>
      </w:pPr>
      <w:r w:rsidRPr="00913C28">
        <w:rPr>
          <w:rFonts w:ascii="Times New Roman" w:hAnsi="Times New Roman"/>
          <w:sz w:val="28"/>
          <w:szCs w:val="28"/>
        </w:rPr>
        <w:t>Результатом реализации мероприятий в обозначенных сферах к концу 2017 году станет:</w:t>
      </w:r>
    </w:p>
    <w:p w:rsidR="00466E47" w:rsidRPr="00C15D56" w:rsidRDefault="00466E47" w:rsidP="00466E47">
      <w:pPr>
        <w:spacing w:after="0" w:line="240" w:lineRule="auto"/>
        <w:ind w:firstLine="567"/>
        <w:jc w:val="both"/>
        <w:rPr>
          <w:rFonts w:ascii="Times New Roman" w:hAnsi="Times New Roman"/>
          <w:sz w:val="28"/>
          <w:szCs w:val="28"/>
          <w:highlight w:val="yellow"/>
          <w:lang w:eastAsia="ru-RU"/>
        </w:rPr>
      </w:pPr>
      <w:r w:rsidRPr="00B93F3C">
        <w:rPr>
          <w:rFonts w:ascii="Times New Roman" w:hAnsi="Times New Roman"/>
          <w:sz w:val="28"/>
          <w:szCs w:val="28"/>
          <w:lang w:eastAsia="ru-RU"/>
        </w:rPr>
        <w:t>- повышение удовлетворенности населения качеством жилищно-коммунальных услуг до 3</w:t>
      </w:r>
      <w:r w:rsidR="00277FC6">
        <w:rPr>
          <w:rFonts w:ascii="Times New Roman" w:hAnsi="Times New Roman"/>
          <w:sz w:val="28"/>
          <w:szCs w:val="28"/>
          <w:lang w:eastAsia="ru-RU"/>
        </w:rPr>
        <w:t>7</w:t>
      </w:r>
      <w:r w:rsidRPr="00B93F3C">
        <w:rPr>
          <w:rFonts w:ascii="Times New Roman" w:hAnsi="Times New Roman"/>
          <w:sz w:val="28"/>
          <w:szCs w:val="28"/>
          <w:lang w:eastAsia="ru-RU"/>
        </w:rPr>
        <w:t>% (в 2012 году- 2</w:t>
      </w:r>
      <w:r w:rsidR="00277FC6">
        <w:rPr>
          <w:rFonts w:ascii="Times New Roman" w:hAnsi="Times New Roman"/>
          <w:sz w:val="28"/>
          <w:szCs w:val="28"/>
          <w:lang w:eastAsia="ru-RU"/>
        </w:rPr>
        <w:t>8</w:t>
      </w:r>
      <w:r w:rsidRPr="00B93F3C">
        <w:rPr>
          <w:rFonts w:ascii="Times New Roman" w:hAnsi="Times New Roman"/>
          <w:sz w:val="28"/>
          <w:szCs w:val="28"/>
          <w:lang w:eastAsia="ru-RU"/>
        </w:rPr>
        <w:t>%);</w:t>
      </w:r>
    </w:p>
    <w:p w:rsidR="00466E47" w:rsidRPr="00C15D56" w:rsidRDefault="00466E47" w:rsidP="00466E47">
      <w:pPr>
        <w:tabs>
          <w:tab w:val="left" w:pos="372"/>
        </w:tabs>
        <w:spacing w:after="0" w:line="240" w:lineRule="auto"/>
        <w:ind w:firstLine="708"/>
        <w:contextualSpacing/>
        <w:jc w:val="both"/>
        <w:rPr>
          <w:rFonts w:ascii="Times New Roman" w:hAnsi="Times New Roman"/>
          <w:sz w:val="28"/>
          <w:szCs w:val="28"/>
          <w:highlight w:val="yellow"/>
        </w:rPr>
      </w:pPr>
    </w:p>
    <w:p w:rsidR="00466E47" w:rsidRPr="00F700CB" w:rsidRDefault="00466E47" w:rsidP="00466E47">
      <w:pPr>
        <w:spacing w:after="0" w:line="240" w:lineRule="auto"/>
        <w:ind w:firstLine="567"/>
        <w:jc w:val="center"/>
        <w:rPr>
          <w:rFonts w:ascii="Times New Roman" w:hAnsi="Times New Roman"/>
          <w:b/>
          <w:sz w:val="28"/>
          <w:szCs w:val="28"/>
        </w:rPr>
      </w:pPr>
      <w:r>
        <w:rPr>
          <w:rFonts w:ascii="Times New Roman" w:hAnsi="Times New Roman"/>
          <w:b/>
          <w:sz w:val="28"/>
          <w:szCs w:val="28"/>
        </w:rPr>
        <w:t>9</w:t>
      </w:r>
      <w:r w:rsidRPr="00F700CB">
        <w:rPr>
          <w:rFonts w:ascii="Times New Roman" w:hAnsi="Times New Roman"/>
          <w:b/>
          <w:sz w:val="28"/>
          <w:szCs w:val="28"/>
        </w:rPr>
        <w:t>.  Обеспечение безопасности условий жизни населения</w:t>
      </w:r>
    </w:p>
    <w:p w:rsidR="00466E47" w:rsidRPr="00F700CB" w:rsidRDefault="00466E47" w:rsidP="00466E47">
      <w:pPr>
        <w:spacing w:after="0" w:line="240" w:lineRule="auto"/>
        <w:ind w:firstLine="567"/>
        <w:jc w:val="both"/>
        <w:rPr>
          <w:rFonts w:ascii="Times New Roman" w:hAnsi="Times New Roman"/>
          <w:b/>
          <w:sz w:val="28"/>
          <w:szCs w:val="28"/>
        </w:rPr>
      </w:pPr>
    </w:p>
    <w:p w:rsidR="00466E47" w:rsidRPr="00C15D56" w:rsidRDefault="00466E47" w:rsidP="00466E47">
      <w:pPr>
        <w:autoSpaceDE w:val="0"/>
        <w:autoSpaceDN w:val="0"/>
        <w:adjustRightInd w:val="0"/>
        <w:spacing w:after="0" w:line="240" w:lineRule="auto"/>
        <w:ind w:firstLine="540"/>
        <w:jc w:val="center"/>
        <w:rPr>
          <w:rFonts w:ascii="Times New Roman" w:eastAsia="Times New Roman" w:hAnsi="Times New Roman"/>
          <w:sz w:val="28"/>
          <w:szCs w:val="28"/>
          <w:highlight w:val="yellow"/>
          <w:lang w:eastAsia="ru-RU"/>
        </w:rPr>
      </w:pPr>
      <w:r>
        <w:rPr>
          <w:rFonts w:ascii="Times New Roman" w:eastAsia="Times New Roman" w:hAnsi="Times New Roman"/>
          <w:b/>
          <w:sz w:val="28"/>
          <w:szCs w:val="28"/>
          <w:lang w:eastAsia="ru-RU"/>
        </w:rPr>
        <w:t>9</w:t>
      </w:r>
      <w:r w:rsidRPr="00F700CB">
        <w:rPr>
          <w:rFonts w:ascii="Times New Roman" w:eastAsia="Times New Roman" w:hAnsi="Times New Roman"/>
          <w:b/>
          <w:sz w:val="28"/>
          <w:szCs w:val="28"/>
          <w:lang w:eastAsia="ru-RU"/>
        </w:rPr>
        <w:t>.1. Краткая характеристика проблем в сфере обеспечения безопасности условий жизни населения</w:t>
      </w:r>
      <w:r>
        <w:rPr>
          <w:rFonts w:ascii="Times New Roman" w:eastAsia="Times New Roman" w:hAnsi="Times New Roman"/>
          <w:b/>
          <w:sz w:val="28"/>
          <w:szCs w:val="28"/>
          <w:lang w:eastAsia="ru-RU"/>
        </w:rPr>
        <w:t>.</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В сфере обеспечения безопасности условий жизни населения имеется ряд нерешенных проблем:</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совершение преступлений в общественных местах, в состоянии алкогольного опьянения, наличие «подростковой» и рецидивной преступности;</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недостаточный уровень информированности граждан о работе органов государственной власти по пресечению коррупционных действий;</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недостаточное использование инновационных технологий в системах оповещения населения области о чрезвычайных ситуациях. </w:t>
      </w:r>
    </w:p>
    <w:p w:rsidR="00466E47" w:rsidRPr="00C15D56"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466E47" w:rsidRPr="00C15D56" w:rsidRDefault="00466E47" w:rsidP="00466E47">
      <w:pPr>
        <w:autoSpaceDE w:val="0"/>
        <w:autoSpaceDN w:val="0"/>
        <w:adjustRightInd w:val="0"/>
        <w:spacing w:after="0" w:line="240" w:lineRule="auto"/>
        <w:ind w:firstLine="540"/>
        <w:jc w:val="center"/>
        <w:rPr>
          <w:rFonts w:ascii="Times New Roman" w:eastAsia="Times New Roman" w:hAnsi="Times New Roman"/>
          <w:sz w:val="28"/>
          <w:szCs w:val="28"/>
          <w:highlight w:val="yellow"/>
          <w:lang w:eastAsia="ru-RU"/>
        </w:rPr>
      </w:pPr>
      <w:r>
        <w:rPr>
          <w:rFonts w:ascii="Times New Roman" w:eastAsia="Times New Roman" w:hAnsi="Times New Roman"/>
          <w:b/>
          <w:sz w:val="28"/>
          <w:szCs w:val="28"/>
          <w:lang w:eastAsia="ru-RU"/>
        </w:rPr>
        <w:t>9</w:t>
      </w:r>
      <w:r w:rsidRPr="00F700CB">
        <w:rPr>
          <w:rFonts w:ascii="Times New Roman" w:eastAsia="Times New Roman" w:hAnsi="Times New Roman"/>
          <w:b/>
          <w:sz w:val="28"/>
          <w:szCs w:val="28"/>
          <w:lang w:eastAsia="ru-RU"/>
        </w:rPr>
        <w:t>.2. Цель и задачи в сфере обеспечения безопасности условий жизни населения, охраны труда</w:t>
      </w:r>
      <w:r>
        <w:rPr>
          <w:rFonts w:ascii="Times New Roman" w:eastAsia="Times New Roman" w:hAnsi="Times New Roman"/>
          <w:b/>
          <w:sz w:val="28"/>
          <w:szCs w:val="28"/>
          <w:lang w:eastAsia="ru-RU"/>
        </w:rPr>
        <w:t>.</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Основная цель:  обеспечение  безопасности условий жизни населения. </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lastRenderedPageBreak/>
        <w:t>Для достижения поставленной цели необходимо  решение следующих основных задач:</w:t>
      </w:r>
    </w:p>
    <w:p w:rsidR="00466E47" w:rsidRPr="00B51A79"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51A79">
        <w:rPr>
          <w:rFonts w:ascii="Times New Roman" w:eastAsia="Times New Roman" w:hAnsi="Times New Roman"/>
          <w:sz w:val="28"/>
          <w:szCs w:val="28"/>
          <w:lang w:eastAsia="ru-RU"/>
        </w:rPr>
        <w:t>- повышение эффективности системы профилактики преступлений и иных правонарушений;</w:t>
      </w:r>
    </w:p>
    <w:p w:rsidR="00466E47" w:rsidRPr="00B51A79"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51A79">
        <w:rPr>
          <w:rFonts w:ascii="Times New Roman" w:eastAsia="Times New Roman" w:hAnsi="Times New Roman"/>
          <w:sz w:val="28"/>
          <w:szCs w:val="28"/>
          <w:lang w:eastAsia="ru-RU"/>
        </w:rPr>
        <w:t xml:space="preserve">- профилактика  уличной преступности; </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51A79">
        <w:rPr>
          <w:rFonts w:ascii="Times New Roman" w:eastAsia="Times New Roman" w:hAnsi="Times New Roman"/>
          <w:sz w:val="28"/>
          <w:szCs w:val="28"/>
          <w:lang w:eastAsia="ru-RU"/>
        </w:rPr>
        <w:t>- недопущение роста подростковой преступности;</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предупреждение опасного поведения участников дорожного движения;</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минимизация условий, благоприятствующих возникновению коррупции в  органах местного самоуправления му</w:t>
      </w:r>
      <w:r>
        <w:rPr>
          <w:rFonts w:ascii="Times New Roman" w:eastAsia="Times New Roman" w:hAnsi="Times New Roman"/>
          <w:sz w:val="28"/>
          <w:szCs w:val="28"/>
          <w:lang w:eastAsia="ru-RU"/>
        </w:rPr>
        <w:t>ниципального образования</w:t>
      </w:r>
      <w:r w:rsidRPr="00F700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w:t>
      </w:r>
      <w:r w:rsidRPr="00F700CB">
        <w:rPr>
          <w:rFonts w:ascii="Times New Roman" w:eastAsia="Times New Roman" w:hAnsi="Times New Roman"/>
          <w:sz w:val="28"/>
          <w:szCs w:val="28"/>
          <w:lang w:eastAsia="ru-RU"/>
        </w:rPr>
        <w:t>;</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вовлечение гражданского общества в реализацию антикоррупционной политики;</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модернизация систем оповещения населения </w:t>
      </w:r>
      <w:r>
        <w:rPr>
          <w:rFonts w:ascii="Times New Roman" w:eastAsia="Times New Roman" w:hAnsi="Times New Roman"/>
          <w:sz w:val="28"/>
          <w:szCs w:val="28"/>
          <w:lang w:eastAsia="ru-RU"/>
        </w:rPr>
        <w:t>поселения</w:t>
      </w:r>
      <w:r w:rsidRPr="00F700CB">
        <w:rPr>
          <w:rFonts w:ascii="Times New Roman" w:eastAsia="Times New Roman" w:hAnsi="Times New Roman"/>
          <w:sz w:val="28"/>
          <w:szCs w:val="28"/>
          <w:lang w:eastAsia="ru-RU"/>
        </w:rPr>
        <w:t xml:space="preserve"> о чрезвычайных ситуациях природного и техногенного характера;</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снижение рисков возникновения чрезвычайных ситуаций природного и техногенного характера и минимизация их последствий.</w:t>
      </w:r>
    </w:p>
    <w:p w:rsidR="00466E47" w:rsidRPr="00C15D56"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466E47" w:rsidRPr="00C15D56" w:rsidRDefault="00466E47" w:rsidP="00466E47">
      <w:pPr>
        <w:autoSpaceDE w:val="0"/>
        <w:autoSpaceDN w:val="0"/>
        <w:adjustRightInd w:val="0"/>
        <w:spacing w:after="0" w:line="240" w:lineRule="auto"/>
        <w:ind w:firstLine="540"/>
        <w:jc w:val="center"/>
        <w:rPr>
          <w:rFonts w:ascii="Times New Roman" w:eastAsia="Times New Roman" w:hAnsi="Times New Roman"/>
          <w:sz w:val="28"/>
          <w:szCs w:val="28"/>
          <w:highlight w:val="yellow"/>
          <w:lang w:eastAsia="ru-RU"/>
        </w:rPr>
      </w:pPr>
      <w:r>
        <w:rPr>
          <w:rFonts w:ascii="Times New Roman" w:eastAsia="Times New Roman" w:hAnsi="Times New Roman"/>
          <w:b/>
          <w:sz w:val="28"/>
          <w:szCs w:val="28"/>
          <w:lang w:eastAsia="ru-RU"/>
        </w:rPr>
        <w:t>9</w:t>
      </w:r>
      <w:r w:rsidRPr="00F700CB">
        <w:rPr>
          <w:rFonts w:ascii="Times New Roman" w:eastAsia="Times New Roman" w:hAnsi="Times New Roman"/>
          <w:b/>
          <w:sz w:val="28"/>
          <w:szCs w:val="28"/>
          <w:lang w:eastAsia="ru-RU"/>
        </w:rPr>
        <w:t>.3. Мероприятия по решению проблем в сфере обеспечения безопасности условий жизни населения</w:t>
      </w:r>
      <w:r>
        <w:rPr>
          <w:rFonts w:ascii="Times New Roman" w:eastAsia="Times New Roman" w:hAnsi="Times New Roman"/>
          <w:b/>
          <w:sz w:val="28"/>
          <w:szCs w:val="28"/>
          <w:lang w:eastAsia="ru-RU"/>
        </w:rPr>
        <w:t>.</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В целях решения поставленных задач предполагается реализация следующих мероприятий:</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проведение конференций, «круглых столов», изготовление и размещение социальной рекламы, издание и приобретение научной, методической, учебной литературы, кино- и видеофильмов по проблемам профилактики правонарушений, в том числе среди детей и подростков;</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участие в предупреждении и ликвидации последствий ЧС;</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организация и осуществление мероприятий по гражданской обороне, создание и содержание в целях ГО запасов материально-те</w:t>
      </w:r>
      <w:r>
        <w:rPr>
          <w:rFonts w:ascii="Times New Roman" w:eastAsia="Times New Roman" w:hAnsi="Times New Roman"/>
          <w:sz w:val="28"/>
          <w:szCs w:val="28"/>
          <w:lang w:eastAsia="ru-RU"/>
        </w:rPr>
        <w:t>хнических и медицинских средств;</w:t>
      </w:r>
      <w:r w:rsidRPr="00F700CB">
        <w:rPr>
          <w:rFonts w:ascii="Times New Roman" w:eastAsia="Times New Roman" w:hAnsi="Times New Roman"/>
          <w:sz w:val="28"/>
          <w:szCs w:val="28"/>
          <w:lang w:eastAsia="ru-RU"/>
        </w:rPr>
        <w:t xml:space="preserve"> Осуществление мероприятий по обеспечению безопасности людей на водных объектах, охране их жизни и здоровья;</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пропаганда знаний, умений и навыков в области защиты населения от ЧС;</w:t>
      </w:r>
    </w:p>
    <w:p w:rsidR="00466E47" w:rsidRPr="00F700CB" w:rsidRDefault="00466E47" w:rsidP="00466E47">
      <w:pPr>
        <w:autoSpaceDE w:val="0"/>
        <w:autoSpaceDN w:val="0"/>
        <w:adjustRightInd w:val="0"/>
        <w:spacing w:after="0" w:line="240" w:lineRule="auto"/>
        <w:jc w:val="both"/>
        <w:rPr>
          <w:rFonts w:ascii="Times New Roman" w:eastAsia="Times New Roman" w:hAnsi="Times New Roman"/>
          <w:sz w:val="28"/>
          <w:szCs w:val="28"/>
          <w:lang w:eastAsia="ru-RU"/>
        </w:rPr>
      </w:pPr>
    </w:p>
    <w:p w:rsidR="00466E47" w:rsidRPr="00C15D56" w:rsidRDefault="00466E47" w:rsidP="00466E47">
      <w:pPr>
        <w:autoSpaceDE w:val="0"/>
        <w:autoSpaceDN w:val="0"/>
        <w:adjustRightInd w:val="0"/>
        <w:spacing w:after="0" w:line="240" w:lineRule="auto"/>
        <w:ind w:firstLine="540"/>
        <w:jc w:val="center"/>
        <w:rPr>
          <w:rFonts w:ascii="Times New Roman" w:eastAsia="Times New Roman" w:hAnsi="Times New Roman"/>
          <w:sz w:val="28"/>
          <w:szCs w:val="28"/>
          <w:highlight w:val="yellow"/>
          <w:lang w:eastAsia="ru-RU"/>
        </w:rPr>
      </w:pPr>
      <w:r>
        <w:rPr>
          <w:rFonts w:ascii="Times New Roman" w:eastAsia="Times New Roman" w:hAnsi="Times New Roman"/>
          <w:b/>
          <w:sz w:val="28"/>
          <w:szCs w:val="28"/>
          <w:lang w:eastAsia="ru-RU"/>
        </w:rPr>
        <w:t>9</w:t>
      </w:r>
      <w:r w:rsidRPr="00F700CB">
        <w:rPr>
          <w:rFonts w:ascii="Times New Roman" w:eastAsia="Times New Roman" w:hAnsi="Times New Roman"/>
          <w:b/>
          <w:sz w:val="28"/>
          <w:szCs w:val="28"/>
          <w:lang w:eastAsia="ru-RU"/>
        </w:rPr>
        <w:t>.4. Ожидаемые конечные результаты</w:t>
      </w:r>
      <w:r>
        <w:rPr>
          <w:rFonts w:ascii="Times New Roman" w:eastAsia="Times New Roman" w:hAnsi="Times New Roman"/>
          <w:b/>
          <w:sz w:val="28"/>
          <w:szCs w:val="28"/>
          <w:lang w:eastAsia="ru-RU"/>
        </w:rPr>
        <w:t>.</w:t>
      </w:r>
    </w:p>
    <w:p w:rsidR="00466E47" w:rsidRPr="00C15D56"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r w:rsidRPr="00B93F3C">
        <w:rPr>
          <w:rFonts w:ascii="Times New Roman" w:eastAsia="Times New Roman" w:hAnsi="Times New Roman"/>
          <w:sz w:val="28"/>
          <w:szCs w:val="28"/>
          <w:lang w:eastAsia="ru-RU"/>
        </w:rPr>
        <w:t>Ожидаемыми конечными результатами выполнения мероприятий к концу 2017 года станут:</w:t>
      </w:r>
    </w:p>
    <w:p w:rsidR="00466E47" w:rsidRPr="00C15D56"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r w:rsidRPr="008743E8">
        <w:rPr>
          <w:rFonts w:ascii="Times New Roman" w:eastAsia="Times New Roman" w:hAnsi="Times New Roman"/>
          <w:sz w:val="28"/>
          <w:szCs w:val="28"/>
          <w:lang w:eastAsia="ru-RU"/>
        </w:rPr>
        <w:t xml:space="preserve">- снижение преступности </w:t>
      </w:r>
      <w:r>
        <w:rPr>
          <w:rFonts w:ascii="Times New Roman" w:eastAsia="Times New Roman" w:hAnsi="Times New Roman"/>
          <w:sz w:val="28"/>
          <w:szCs w:val="28"/>
          <w:lang w:eastAsia="ru-RU"/>
        </w:rPr>
        <w:t>в поселении</w:t>
      </w:r>
      <w:r w:rsidRPr="008743E8">
        <w:rPr>
          <w:rFonts w:ascii="Times New Roman" w:eastAsia="Times New Roman" w:hAnsi="Times New Roman"/>
          <w:sz w:val="28"/>
          <w:szCs w:val="28"/>
          <w:lang w:eastAsia="ru-RU"/>
        </w:rPr>
        <w:t>.</w:t>
      </w:r>
    </w:p>
    <w:p w:rsidR="00466E47" w:rsidRPr="00C15D56" w:rsidRDefault="00466E47" w:rsidP="00466E47">
      <w:pPr>
        <w:spacing w:after="0" w:line="240" w:lineRule="auto"/>
        <w:ind w:firstLine="709"/>
        <w:rPr>
          <w:rFonts w:ascii="Times New Roman" w:hAnsi="Times New Roman"/>
          <w:b/>
          <w:i/>
          <w:sz w:val="28"/>
          <w:szCs w:val="28"/>
          <w:highlight w:val="yellow"/>
        </w:rPr>
      </w:pPr>
    </w:p>
    <w:p w:rsidR="00466E47" w:rsidRPr="00F700CB" w:rsidRDefault="00466E47" w:rsidP="00466E47">
      <w:pPr>
        <w:spacing w:after="0" w:line="240" w:lineRule="auto"/>
        <w:ind w:firstLine="426"/>
        <w:jc w:val="center"/>
        <w:rPr>
          <w:rFonts w:ascii="Times New Roman" w:hAnsi="Times New Roman"/>
          <w:b/>
          <w:sz w:val="28"/>
          <w:szCs w:val="28"/>
        </w:rPr>
      </w:pPr>
      <w:r>
        <w:rPr>
          <w:rFonts w:ascii="Times New Roman" w:hAnsi="Times New Roman"/>
          <w:b/>
          <w:sz w:val="28"/>
          <w:szCs w:val="28"/>
        </w:rPr>
        <w:t>10</w:t>
      </w:r>
      <w:r w:rsidRPr="00F700CB">
        <w:rPr>
          <w:rFonts w:ascii="Times New Roman" w:hAnsi="Times New Roman"/>
          <w:b/>
          <w:sz w:val="28"/>
          <w:szCs w:val="28"/>
        </w:rPr>
        <w:t>.   Улучшение социально-политического здоровья общества</w:t>
      </w:r>
    </w:p>
    <w:p w:rsidR="00466E47" w:rsidRPr="00C15D56" w:rsidRDefault="00466E47" w:rsidP="00466E47">
      <w:pPr>
        <w:tabs>
          <w:tab w:val="left" w:pos="372"/>
        </w:tabs>
        <w:spacing w:after="0" w:line="240" w:lineRule="auto"/>
        <w:ind w:firstLine="709"/>
        <w:contextualSpacing/>
        <w:jc w:val="both"/>
        <w:rPr>
          <w:rFonts w:ascii="Times New Roman" w:hAnsi="Times New Roman"/>
          <w:b/>
          <w:sz w:val="28"/>
          <w:szCs w:val="28"/>
          <w:highlight w:val="yellow"/>
        </w:rPr>
      </w:pPr>
    </w:p>
    <w:p w:rsidR="00466E47" w:rsidRPr="00C15D56" w:rsidRDefault="00466E47" w:rsidP="00466E47">
      <w:pPr>
        <w:spacing w:after="0" w:line="240" w:lineRule="auto"/>
        <w:ind w:firstLine="567"/>
        <w:jc w:val="center"/>
        <w:rPr>
          <w:rFonts w:ascii="Times New Roman" w:hAnsi="Times New Roman"/>
          <w:b/>
          <w:sz w:val="28"/>
          <w:szCs w:val="28"/>
          <w:highlight w:val="yellow"/>
        </w:rPr>
      </w:pPr>
      <w:r>
        <w:rPr>
          <w:rFonts w:ascii="Times New Roman" w:hAnsi="Times New Roman"/>
          <w:b/>
          <w:sz w:val="28"/>
          <w:szCs w:val="28"/>
        </w:rPr>
        <w:t>10</w:t>
      </w:r>
      <w:r w:rsidRPr="00F700CB">
        <w:rPr>
          <w:rFonts w:ascii="Times New Roman" w:hAnsi="Times New Roman"/>
          <w:b/>
          <w:sz w:val="28"/>
          <w:szCs w:val="28"/>
        </w:rPr>
        <w:t>.1. Краткая характеристика проблем в сфере социально-политического здоровья общества</w:t>
      </w:r>
      <w:r>
        <w:rPr>
          <w:rFonts w:ascii="Times New Roman" w:hAnsi="Times New Roman"/>
          <w:b/>
          <w:sz w:val="28"/>
          <w:szCs w:val="28"/>
        </w:rPr>
        <w:t>.</w:t>
      </w:r>
    </w:p>
    <w:p w:rsidR="00466E47" w:rsidRPr="00F700CB" w:rsidRDefault="00466E47" w:rsidP="00466E47">
      <w:pPr>
        <w:shd w:val="clear" w:color="auto" w:fill="FFFFFF"/>
        <w:suppressAutoHyphens/>
        <w:spacing w:after="0" w:line="240" w:lineRule="auto"/>
        <w:ind w:firstLine="567"/>
        <w:jc w:val="both"/>
        <w:rPr>
          <w:rFonts w:ascii="Times New Roman" w:eastAsia="Times New Roman" w:hAnsi="Times New Roman"/>
          <w:sz w:val="28"/>
          <w:szCs w:val="28"/>
          <w:shd w:val="clear" w:color="auto" w:fill="FFFFFF"/>
          <w:lang w:eastAsia="ru-RU"/>
        </w:rPr>
      </w:pPr>
      <w:r w:rsidRPr="00F700CB">
        <w:rPr>
          <w:rFonts w:ascii="Times New Roman" w:eastAsia="Times New Roman" w:hAnsi="Times New Roman"/>
          <w:sz w:val="28"/>
          <w:szCs w:val="28"/>
          <w:shd w:val="clear" w:color="auto" w:fill="FFFFFF"/>
          <w:lang w:eastAsia="ru-RU"/>
        </w:rPr>
        <w:t>Курс на модернизацию общества, определенный как руководством страны, администрацией области</w:t>
      </w:r>
      <w:r>
        <w:rPr>
          <w:rFonts w:ascii="Times New Roman" w:eastAsia="Times New Roman" w:hAnsi="Times New Roman"/>
          <w:sz w:val="28"/>
          <w:szCs w:val="28"/>
          <w:shd w:val="clear" w:color="auto" w:fill="FFFFFF"/>
          <w:lang w:eastAsia="ru-RU"/>
        </w:rPr>
        <w:t>,</w:t>
      </w:r>
      <w:r w:rsidRPr="00F700CB">
        <w:rPr>
          <w:rFonts w:ascii="Times New Roman" w:eastAsia="Times New Roman" w:hAnsi="Times New Roman"/>
          <w:sz w:val="28"/>
          <w:szCs w:val="28"/>
          <w:shd w:val="clear" w:color="auto" w:fill="FFFFFF"/>
          <w:lang w:eastAsia="ru-RU"/>
        </w:rPr>
        <w:t xml:space="preserve"> а так же района,  требует актив</w:t>
      </w:r>
      <w:r>
        <w:rPr>
          <w:rFonts w:ascii="Times New Roman" w:eastAsia="Times New Roman" w:hAnsi="Times New Roman"/>
          <w:sz w:val="28"/>
          <w:szCs w:val="28"/>
          <w:shd w:val="clear" w:color="auto" w:fill="FFFFFF"/>
          <w:lang w:eastAsia="ru-RU"/>
        </w:rPr>
        <w:t>из</w:t>
      </w:r>
      <w:r w:rsidRPr="00F700CB">
        <w:rPr>
          <w:rFonts w:ascii="Times New Roman" w:eastAsia="Times New Roman" w:hAnsi="Times New Roman"/>
          <w:sz w:val="28"/>
          <w:szCs w:val="28"/>
          <w:shd w:val="clear" w:color="auto" w:fill="FFFFFF"/>
          <w:lang w:eastAsia="ru-RU"/>
        </w:rPr>
        <w:t xml:space="preserve">ации потенциала граждан и структур гражданского общества, что невозможно без решения существующих проблем, таких как: </w:t>
      </w:r>
    </w:p>
    <w:p w:rsidR="00466E47" w:rsidRPr="00F700CB" w:rsidRDefault="00466E47" w:rsidP="00466E47">
      <w:pPr>
        <w:suppressAutoHyphens/>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недостаточная развитость структур институтов гражданского общества; </w:t>
      </w:r>
    </w:p>
    <w:p w:rsidR="00466E47" w:rsidRPr="00F700CB" w:rsidRDefault="00466E47" w:rsidP="00466E47">
      <w:pPr>
        <w:suppressAutoHyphens/>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lastRenderedPageBreak/>
        <w:t>- низкий уровень общественной активности граждан в реализации социально значимых задач;</w:t>
      </w:r>
    </w:p>
    <w:p w:rsidR="00466E47" w:rsidRPr="00F700CB" w:rsidRDefault="00466E47" w:rsidP="00466E47">
      <w:pPr>
        <w:suppressAutoHyphens/>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сохранение угроз социальных конфликтов.</w:t>
      </w:r>
    </w:p>
    <w:p w:rsidR="00466E47" w:rsidRPr="00C15D56" w:rsidRDefault="00466E47" w:rsidP="00466E47">
      <w:pPr>
        <w:spacing w:after="0" w:line="240" w:lineRule="auto"/>
        <w:ind w:firstLine="567"/>
        <w:jc w:val="both"/>
        <w:rPr>
          <w:rFonts w:ascii="Times New Roman" w:hAnsi="Times New Roman"/>
          <w:b/>
          <w:sz w:val="28"/>
          <w:szCs w:val="28"/>
          <w:highlight w:val="yellow"/>
        </w:rPr>
      </w:pPr>
    </w:p>
    <w:p w:rsidR="00466E47" w:rsidRPr="00F700CB" w:rsidRDefault="00466E47" w:rsidP="00466E47">
      <w:pPr>
        <w:spacing w:after="0" w:line="240" w:lineRule="auto"/>
        <w:ind w:firstLine="567"/>
        <w:jc w:val="center"/>
        <w:rPr>
          <w:rFonts w:ascii="Times New Roman" w:hAnsi="Times New Roman"/>
          <w:sz w:val="28"/>
          <w:szCs w:val="28"/>
          <w:lang w:eastAsia="ru-RU"/>
        </w:rPr>
      </w:pPr>
      <w:r>
        <w:rPr>
          <w:rFonts w:ascii="Times New Roman" w:hAnsi="Times New Roman"/>
          <w:b/>
          <w:sz w:val="28"/>
          <w:szCs w:val="28"/>
        </w:rPr>
        <w:t>10</w:t>
      </w:r>
      <w:r w:rsidRPr="00F700CB">
        <w:rPr>
          <w:rFonts w:ascii="Times New Roman" w:hAnsi="Times New Roman"/>
          <w:b/>
          <w:sz w:val="28"/>
          <w:szCs w:val="28"/>
        </w:rPr>
        <w:t>.2. Цель и задачи в сфере социально-политического здоровья общества</w:t>
      </w:r>
    </w:p>
    <w:p w:rsidR="00466E47" w:rsidRPr="00F700CB" w:rsidRDefault="00466E47" w:rsidP="00466E47">
      <w:pPr>
        <w:spacing w:after="0" w:line="240" w:lineRule="auto"/>
        <w:ind w:firstLine="567"/>
        <w:jc w:val="both"/>
        <w:rPr>
          <w:rFonts w:ascii="Times New Roman" w:hAnsi="Times New Roman"/>
          <w:sz w:val="28"/>
          <w:szCs w:val="28"/>
          <w:lang w:eastAsia="ru-RU"/>
        </w:rPr>
      </w:pPr>
      <w:r w:rsidRPr="00F700CB">
        <w:rPr>
          <w:rFonts w:ascii="Times New Roman" w:hAnsi="Times New Roman"/>
          <w:sz w:val="28"/>
          <w:szCs w:val="28"/>
          <w:lang w:eastAsia="ru-RU"/>
        </w:rPr>
        <w:t xml:space="preserve">Основная цель: создание условий для социальной активности населения, укрепления стабильности общества, обеспечение эффективного участия институтов гражданского общества в социально-экономическом развитии </w:t>
      </w:r>
      <w:r>
        <w:rPr>
          <w:rFonts w:ascii="Times New Roman" w:hAnsi="Times New Roman"/>
          <w:sz w:val="28"/>
          <w:szCs w:val="28"/>
          <w:lang w:eastAsia="ru-RU"/>
        </w:rPr>
        <w:t>поселении</w:t>
      </w:r>
      <w:r w:rsidRPr="00F700CB">
        <w:rPr>
          <w:rFonts w:ascii="Times New Roman" w:hAnsi="Times New Roman"/>
          <w:sz w:val="28"/>
          <w:szCs w:val="28"/>
          <w:lang w:eastAsia="ru-RU"/>
        </w:rPr>
        <w:t xml:space="preserve">. </w:t>
      </w:r>
    </w:p>
    <w:p w:rsidR="00466E47" w:rsidRPr="00F700CB" w:rsidRDefault="00466E47" w:rsidP="00466E47">
      <w:pPr>
        <w:spacing w:after="0" w:line="240" w:lineRule="auto"/>
        <w:ind w:firstLine="567"/>
        <w:jc w:val="both"/>
        <w:rPr>
          <w:rFonts w:ascii="Times New Roman" w:hAnsi="Times New Roman"/>
          <w:sz w:val="28"/>
          <w:szCs w:val="28"/>
          <w:lang w:eastAsia="ru-RU"/>
        </w:rPr>
      </w:pPr>
      <w:r w:rsidRPr="00F700CB">
        <w:rPr>
          <w:rFonts w:ascii="Times New Roman" w:hAnsi="Times New Roman"/>
          <w:sz w:val="28"/>
          <w:szCs w:val="28"/>
          <w:lang w:eastAsia="ru-RU"/>
        </w:rPr>
        <w:t>Для достижения поставленной цели необходимо  решение следующих задач:</w:t>
      </w:r>
    </w:p>
    <w:p w:rsidR="00466E47" w:rsidRPr="00F700CB" w:rsidRDefault="00466E47" w:rsidP="00466E47">
      <w:pPr>
        <w:spacing w:after="0" w:line="240" w:lineRule="auto"/>
        <w:ind w:firstLine="567"/>
        <w:jc w:val="both"/>
        <w:rPr>
          <w:rFonts w:ascii="Times New Roman" w:hAnsi="Times New Roman"/>
          <w:sz w:val="28"/>
          <w:szCs w:val="28"/>
          <w:lang w:eastAsia="ru-RU"/>
        </w:rPr>
      </w:pPr>
      <w:r w:rsidRPr="00F700CB">
        <w:rPr>
          <w:rFonts w:ascii="Times New Roman" w:hAnsi="Times New Roman"/>
          <w:sz w:val="28"/>
          <w:szCs w:val="28"/>
          <w:lang w:eastAsia="ru-RU"/>
        </w:rPr>
        <w:t xml:space="preserve">- вовлечение населения </w:t>
      </w:r>
      <w:r>
        <w:rPr>
          <w:rFonts w:ascii="Times New Roman" w:hAnsi="Times New Roman"/>
          <w:sz w:val="28"/>
          <w:szCs w:val="28"/>
          <w:lang w:eastAsia="ru-RU"/>
        </w:rPr>
        <w:t>поселения</w:t>
      </w:r>
      <w:r w:rsidRPr="00F700CB">
        <w:rPr>
          <w:rFonts w:ascii="Times New Roman" w:hAnsi="Times New Roman"/>
          <w:sz w:val="28"/>
          <w:szCs w:val="28"/>
          <w:lang w:eastAsia="ru-RU"/>
        </w:rPr>
        <w:t xml:space="preserve"> в активную общественно-политическую деятельность через общественные и некоммерческие организации;</w:t>
      </w:r>
    </w:p>
    <w:p w:rsidR="00466E47" w:rsidRPr="00F700CB" w:rsidRDefault="00466E47" w:rsidP="00466E47">
      <w:pPr>
        <w:spacing w:after="0" w:line="240" w:lineRule="auto"/>
        <w:ind w:firstLine="567"/>
        <w:jc w:val="both"/>
        <w:rPr>
          <w:rFonts w:ascii="Times New Roman" w:hAnsi="Times New Roman"/>
          <w:sz w:val="28"/>
          <w:szCs w:val="28"/>
          <w:lang w:eastAsia="ru-RU"/>
        </w:rPr>
      </w:pPr>
      <w:r w:rsidRPr="00F700CB">
        <w:rPr>
          <w:rFonts w:ascii="Times New Roman" w:hAnsi="Times New Roman"/>
          <w:sz w:val="28"/>
          <w:szCs w:val="28"/>
          <w:lang w:eastAsia="ru-RU"/>
        </w:rPr>
        <w:t xml:space="preserve">-  развитие благотворительной деятельности граждан и организаций; </w:t>
      </w:r>
    </w:p>
    <w:p w:rsidR="00466E47" w:rsidRPr="00F700CB" w:rsidRDefault="00466E47" w:rsidP="00466E47">
      <w:pPr>
        <w:spacing w:after="0" w:line="240" w:lineRule="auto"/>
        <w:ind w:firstLine="567"/>
        <w:jc w:val="both"/>
        <w:rPr>
          <w:rFonts w:ascii="Times New Roman" w:hAnsi="Times New Roman"/>
          <w:sz w:val="28"/>
          <w:szCs w:val="28"/>
          <w:lang w:eastAsia="ru-RU"/>
        </w:rPr>
      </w:pPr>
      <w:r w:rsidRPr="00F700CB">
        <w:rPr>
          <w:rFonts w:ascii="Times New Roman" w:hAnsi="Times New Roman"/>
          <w:sz w:val="28"/>
          <w:szCs w:val="28"/>
          <w:lang w:eastAsia="ru-RU"/>
        </w:rPr>
        <w:t>-  обеспечение межнациональной стабильности.</w:t>
      </w:r>
    </w:p>
    <w:p w:rsidR="00466E47" w:rsidRPr="00F700CB" w:rsidRDefault="00466E47" w:rsidP="00466E47">
      <w:pPr>
        <w:spacing w:after="0" w:line="240" w:lineRule="auto"/>
        <w:ind w:firstLine="567"/>
        <w:jc w:val="center"/>
        <w:rPr>
          <w:rFonts w:ascii="Times New Roman" w:eastAsia="Times New Roman" w:hAnsi="Times New Roman"/>
          <w:sz w:val="28"/>
          <w:szCs w:val="20"/>
          <w:lang w:eastAsia="ru-RU"/>
        </w:rPr>
      </w:pPr>
      <w:r>
        <w:rPr>
          <w:rFonts w:ascii="Times New Roman" w:hAnsi="Times New Roman"/>
          <w:b/>
          <w:sz w:val="28"/>
          <w:szCs w:val="28"/>
        </w:rPr>
        <w:t>10</w:t>
      </w:r>
      <w:r w:rsidRPr="00F700CB">
        <w:rPr>
          <w:rFonts w:ascii="Times New Roman" w:hAnsi="Times New Roman"/>
          <w:b/>
          <w:sz w:val="28"/>
          <w:szCs w:val="28"/>
        </w:rPr>
        <w:t>.3. Мероприятия по решению проблем в сфере развития гражданского общества</w:t>
      </w:r>
      <w:r>
        <w:rPr>
          <w:rFonts w:ascii="Times New Roman" w:hAnsi="Times New Roman"/>
          <w:b/>
          <w:sz w:val="28"/>
          <w:szCs w:val="28"/>
        </w:rPr>
        <w:t>.</w:t>
      </w:r>
    </w:p>
    <w:p w:rsidR="00466E47" w:rsidRPr="00F700CB" w:rsidRDefault="00466E47" w:rsidP="00466E47">
      <w:pPr>
        <w:spacing w:after="0" w:line="240" w:lineRule="auto"/>
        <w:ind w:firstLine="567"/>
        <w:rPr>
          <w:rFonts w:ascii="Times New Roman" w:eastAsia="Times New Roman" w:hAnsi="Times New Roman"/>
          <w:sz w:val="28"/>
          <w:szCs w:val="20"/>
          <w:lang w:eastAsia="ru-RU"/>
        </w:rPr>
      </w:pPr>
      <w:r w:rsidRPr="00F700CB">
        <w:rPr>
          <w:rFonts w:ascii="Times New Roman" w:eastAsia="Times New Roman" w:hAnsi="Times New Roman"/>
          <w:sz w:val="28"/>
          <w:szCs w:val="20"/>
          <w:lang w:eastAsia="ru-RU"/>
        </w:rPr>
        <w:t>В целях решения поставленных задач предполагается реализация следующих мероприятий:</w:t>
      </w:r>
    </w:p>
    <w:p w:rsidR="00466E47" w:rsidRPr="00F700CB" w:rsidRDefault="00466E47" w:rsidP="00466E47">
      <w:pPr>
        <w:spacing w:after="0" w:line="240" w:lineRule="auto"/>
        <w:ind w:firstLine="567"/>
        <w:jc w:val="both"/>
        <w:rPr>
          <w:rFonts w:ascii="Times New Roman" w:hAnsi="Times New Roman"/>
          <w:sz w:val="28"/>
          <w:szCs w:val="28"/>
        </w:rPr>
      </w:pPr>
      <w:r w:rsidRPr="00F700CB">
        <w:rPr>
          <w:rFonts w:ascii="Times New Roman" w:hAnsi="Times New Roman"/>
          <w:sz w:val="28"/>
          <w:szCs w:val="28"/>
        </w:rPr>
        <w:t xml:space="preserve">- привлечение к участию в реализации социально-значимых проектов и программ некоммерческих объединений и население </w:t>
      </w:r>
      <w:r>
        <w:rPr>
          <w:rFonts w:ascii="Times New Roman" w:hAnsi="Times New Roman"/>
          <w:sz w:val="28"/>
          <w:szCs w:val="28"/>
        </w:rPr>
        <w:t>поселения</w:t>
      </w:r>
      <w:r w:rsidRPr="00F700CB">
        <w:rPr>
          <w:rFonts w:ascii="Times New Roman" w:hAnsi="Times New Roman"/>
          <w:sz w:val="28"/>
          <w:szCs w:val="28"/>
        </w:rPr>
        <w:t xml:space="preserve">. </w:t>
      </w:r>
    </w:p>
    <w:p w:rsidR="00466E47" w:rsidRPr="00F700CB" w:rsidRDefault="00466E47" w:rsidP="00466E47">
      <w:pPr>
        <w:spacing w:after="0" w:line="240" w:lineRule="auto"/>
        <w:ind w:firstLine="567"/>
        <w:jc w:val="center"/>
        <w:rPr>
          <w:rFonts w:ascii="Times New Roman" w:hAnsi="Times New Roman"/>
          <w:sz w:val="28"/>
          <w:szCs w:val="28"/>
        </w:rPr>
      </w:pPr>
      <w:r>
        <w:rPr>
          <w:rFonts w:ascii="Times New Roman" w:hAnsi="Times New Roman"/>
          <w:b/>
          <w:sz w:val="28"/>
          <w:szCs w:val="28"/>
        </w:rPr>
        <w:t>10</w:t>
      </w:r>
      <w:r w:rsidRPr="00F700CB">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F700CB" w:rsidRDefault="00466E47" w:rsidP="00466E47">
      <w:pPr>
        <w:spacing w:after="0" w:line="240" w:lineRule="auto"/>
        <w:ind w:firstLine="567"/>
        <w:jc w:val="both"/>
        <w:rPr>
          <w:rFonts w:ascii="Times New Roman" w:hAnsi="Times New Roman"/>
          <w:sz w:val="28"/>
          <w:szCs w:val="28"/>
        </w:rPr>
      </w:pPr>
      <w:r w:rsidRPr="00F700CB">
        <w:rPr>
          <w:rFonts w:ascii="Times New Roman" w:hAnsi="Times New Roman"/>
          <w:sz w:val="28"/>
          <w:szCs w:val="28"/>
        </w:rPr>
        <w:t>В результате реализации всех запланированных мероприятий к концу 2017 года ожидается:</w:t>
      </w:r>
    </w:p>
    <w:p w:rsidR="00466E47" w:rsidRPr="00C15D56" w:rsidRDefault="00466E47" w:rsidP="00466E47">
      <w:pPr>
        <w:spacing w:after="0" w:line="240" w:lineRule="auto"/>
        <w:ind w:firstLine="567"/>
        <w:jc w:val="both"/>
        <w:rPr>
          <w:rFonts w:ascii="Times New Roman" w:hAnsi="Times New Roman"/>
          <w:sz w:val="28"/>
          <w:szCs w:val="28"/>
          <w:highlight w:val="yellow"/>
        </w:rPr>
      </w:pPr>
      <w:r w:rsidRPr="008743E8">
        <w:rPr>
          <w:rFonts w:ascii="Times New Roman" w:hAnsi="Times New Roman"/>
          <w:sz w:val="28"/>
          <w:szCs w:val="28"/>
        </w:rPr>
        <w:t xml:space="preserve">-доля населения, принявшего участие в последних выборах федерального, регионального или муниципального уровня до 2017 года - </w:t>
      </w:r>
      <w:r w:rsidR="003C0E99">
        <w:rPr>
          <w:rFonts w:ascii="Times New Roman" w:hAnsi="Times New Roman"/>
          <w:sz w:val="28"/>
          <w:szCs w:val="28"/>
        </w:rPr>
        <w:t>7</w:t>
      </w:r>
      <w:r>
        <w:rPr>
          <w:rFonts w:ascii="Times New Roman" w:hAnsi="Times New Roman"/>
          <w:sz w:val="28"/>
          <w:szCs w:val="28"/>
        </w:rPr>
        <w:t>1</w:t>
      </w:r>
      <w:r w:rsidRPr="008743E8">
        <w:rPr>
          <w:rFonts w:ascii="Times New Roman" w:hAnsi="Times New Roman"/>
          <w:sz w:val="28"/>
          <w:szCs w:val="28"/>
        </w:rPr>
        <w:t>%</w:t>
      </w:r>
      <w:r>
        <w:rPr>
          <w:rFonts w:ascii="Times New Roman" w:hAnsi="Times New Roman"/>
          <w:sz w:val="28"/>
          <w:szCs w:val="28"/>
        </w:rPr>
        <w:t>;</w:t>
      </w:r>
    </w:p>
    <w:p w:rsidR="00466E47" w:rsidRPr="00F700CB" w:rsidRDefault="00466E47" w:rsidP="00466E47">
      <w:pPr>
        <w:tabs>
          <w:tab w:val="left" w:pos="372"/>
        </w:tabs>
        <w:spacing w:after="0" w:line="240" w:lineRule="auto"/>
        <w:ind w:firstLine="709"/>
        <w:contextualSpacing/>
        <w:jc w:val="both"/>
        <w:rPr>
          <w:rFonts w:ascii="Times New Roman" w:hAnsi="Times New Roman"/>
          <w:sz w:val="28"/>
          <w:szCs w:val="28"/>
          <w:lang w:eastAsia="ru-RU"/>
        </w:rPr>
      </w:pPr>
      <w:r w:rsidRPr="00F700CB">
        <w:rPr>
          <w:rFonts w:ascii="Times New Roman" w:hAnsi="Times New Roman"/>
          <w:sz w:val="28"/>
          <w:szCs w:val="28"/>
          <w:lang w:eastAsia="ru-RU"/>
        </w:rPr>
        <w:t xml:space="preserve">-обеспечение свободного доступа общественных объединений и некоммерческих организаций к необходимой и интересующей информации о социально-экономическом развитии </w:t>
      </w:r>
      <w:r>
        <w:rPr>
          <w:rFonts w:ascii="Times New Roman" w:hAnsi="Times New Roman"/>
          <w:sz w:val="28"/>
          <w:szCs w:val="28"/>
          <w:lang w:eastAsia="ru-RU"/>
        </w:rPr>
        <w:t>поселения</w:t>
      </w:r>
      <w:r w:rsidRPr="00F700CB">
        <w:rPr>
          <w:rFonts w:ascii="Times New Roman" w:hAnsi="Times New Roman"/>
          <w:sz w:val="28"/>
          <w:szCs w:val="28"/>
          <w:lang w:eastAsia="ru-RU"/>
        </w:rPr>
        <w:t>, реализуемых программах.</w:t>
      </w:r>
    </w:p>
    <w:p w:rsidR="00466E47" w:rsidRPr="00C15D56" w:rsidRDefault="00466E47" w:rsidP="00466E47">
      <w:pPr>
        <w:tabs>
          <w:tab w:val="left" w:pos="372"/>
        </w:tabs>
        <w:spacing w:after="0" w:line="240" w:lineRule="auto"/>
        <w:ind w:firstLine="709"/>
        <w:contextualSpacing/>
        <w:jc w:val="both"/>
        <w:rPr>
          <w:rFonts w:ascii="Times New Roman" w:hAnsi="Times New Roman"/>
          <w:sz w:val="28"/>
          <w:szCs w:val="28"/>
          <w:highlight w:val="yellow"/>
          <w:lang w:eastAsia="ru-RU"/>
        </w:rPr>
      </w:pPr>
    </w:p>
    <w:p w:rsidR="00466E47" w:rsidRPr="00F700CB" w:rsidRDefault="00466E47" w:rsidP="00466E47">
      <w:pPr>
        <w:tabs>
          <w:tab w:val="left" w:pos="372"/>
        </w:tabs>
        <w:spacing w:after="0" w:line="240" w:lineRule="auto"/>
        <w:ind w:firstLine="709"/>
        <w:contextualSpacing/>
        <w:jc w:val="center"/>
        <w:rPr>
          <w:rFonts w:ascii="Times New Roman" w:hAnsi="Times New Roman"/>
          <w:b/>
          <w:sz w:val="28"/>
          <w:szCs w:val="28"/>
          <w:lang w:eastAsia="ru-RU"/>
        </w:rPr>
      </w:pPr>
      <w:r>
        <w:rPr>
          <w:rFonts w:ascii="Times New Roman" w:hAnsi="Times New Roman"/>
          <w:b/>
          <w:sz w:val="28"/>
          <w:szCs w:val="28"/>
          <w:lang w:eastAsia="ru-RU"/>
        </w:rPr>
        <w:t>11</w:t>
      </w:r>
      <w:r w:rsidRPr="00F700CB">
        <w:rPr>
          <w:rFonts w:ascii="Times New Roman" w:hAnsi="Times New Roman"/>
          <w:b/>
          <w:sz w:val="28"/>
          <w:szCs w:val="28"/>
          <w:lang w:eastAsia="ru-RU"/>
        </w:rPr>
        <w:t>. Молодежная политика</w:t>
      </w:r>
    </w:p>
    <w:p w:rsidR="00466E47" w:rsidRPr="00F700CB" w:rsidRDefault="00466E47" w:rsidP="00466E47">
      <w:pPr>
        <w:tabs>
          <w:tab w:val="left" w:pos="372"/>
        </w:tabs>
        <w:spacing w:after="0" w:line="240" w:lineRule="auto"/>
        <w:ind w:firstLine="709"/>
        <w:contextualSpacing/>
        <w:jc w:val="both"/>
        <w:rPr>
          <w:rFonts w:ascii="Times New Roman" w:hAnsi="Times New Roman"/>
          <w:b/>
          <w:sz w:val="28"/>
          <w:szCs w:val="28"/>
          <w:lang w:eastAsia="ru-RU"/>
        </w:rPr>
      </w:pPr>
    </w:p>
    <w:p w:rsidR="00466E47" w:rsidRPr="00C15D56" w:rsidRDefault="00466E47" w:rsidP="00466E47">
      <w:pPr>
        <w:tabs>
          <w:tab w:val="left" w:pos="372"/>
        </w:tabs>
        <w:spacing w:after="0" w:line="240" w:lineRule="auto"/>
        <w:ind w:firstLine="567"/>
        <w:contextualSpacing/>
        <w:jc w:val="center"/>
        <w:rPr>
          <w:rFonts w:ascii="Times New Roman" w:hAnsi="Times New Roman"/>
          <w:sz w:val="28"/>
          <w:szCs w:val="28"/>
          <w:highlight w:val="yellow"/>
        </w:rPr>
      </w:pPr>
      <w:r>
        <w:rPr>
          <w:rFonts w:ascii="Times New Roman" w:hAnsi="Times New Roman"/>
          <w:b/>
          <w:sz w:val="28"/>
          <w:szCs w:val="28"/>
          <w:lang w:eastAsia="ru-RU"/>
        </w:rPr>
        <w:t>11</w:t>
      </w:r>
      <w:r w:rsidRPr="00F700CB">
        <w:rPr>
          <w:rFonts w:ascii="Times New Roman" w:hAnsi="Times New Roman"/>
          <w:b/>
          <w:sz w:val="28"/>
          <w:szCs w:val="28"/>
          <w:lang w:eastAsia="ru-RU"/>
        </w:rPr>
        <w:t>.1. Краткая характеристика проблем в сфере реализации молодежной политики</w:t>
      </w:r>
      <w:r>
        <w:rPr>
          <w:rFonts w:ascii="Times New Roman" w:hAnsi="Times New Roman"/>
          <w:b/>
          <w:sz w:val="28"/>
          <w:szCs w:val="28"/>
          <w:lang w:eastAsia="ru-RU"/>
        </w:rPr>
        <w:t>.</w:t>
      </w:r>
    </w:p>
    <w:p w:rsidR="00466E47" w:rsidRPr="00F700CB" w:rsidRDefault="00466E47" w:rsidP="00466E47">
      <w:pPr>
        <w:spacing w:after="0" w:line="240" w:lineRule="auto"/>
        <w:ind w:firstLine="567"/>
        <w:jc w:val="both"/>
        <w:rPr>
          <w:rFonts w:ascii="Times New Roman" w:hAnsi="Times New Roman"/>
          <w:bCs/>
          <w:sz w:val="28"/>
          <w:szCs w:val="28"/>
        </w:rPr>
      </w:pPr>
      <w:r w:rsidRPr="00F700CB">
        <w:rPr>
          <w:rFonts w:ascii="Times New Roman" w:hAnsi="Times New Roman"/>
          <w:sz w:val="28"/>
          <w:szCs w:val="28"/>
        </w:rPr>
        <w:t>Основными проблемами в сфере реализации молодежной политики являются</w:t>
      </w:r>
      <w:r w:rsidRPr="00F700CB">
        <w:rPr>
          <w:rFonts w:ascii="Times New Roman" w:hAnsi="Times New Roman"/>
          <w:bCs/>
          <w:sz w:val="28"/>
          <w:szCs w:val="28"/>
        </w:rPr>
        <w:t>:</w:t>
      </w:r>
    </w:p>
    <w:p w:rsidR="00466E47" w:rsidRPr="00F700CB" w:rsidRDefault="00466E47" w:rsidP="00466E47">
      <w:pPr>
        <w:spacing w:after="0" w:line="240" w:lineRule="auto"/>
        <w:ind w:firstLine="567"/>
        <w:jc w:val="both"/>
        <w:rPr>
          <w:rFonts w:ascii="Times New Roman" w:hAnsi="Times New Roman"/>
          <w:bCs/>
          <w:sz w:val="28"/>
          <w:szCs w:val="28"/>
        </w:rPr>
      </w:pPr>
      <w:r w:rsidRPr="00F700CB">
        <w:rPr>
          <w:rFonts w:ascii="Times New Roman" w:hAnsi="Times New Roman"/>
          <w:bCs/>
          <w:sz w:val="28"/>
          <w:szCs w:val="28"/>
        </w:rPr>
        <w:t>- недостаточный уровень политической активности, гражданского, нравственного, патриотического, физического воспитания молодого поколения;</w:t>
      </w:r>
    </w:p>
    <w:p w:rsidR="00466E47" w:rsidRPr="00F700CB" w:rsidRDefault="00466E47" w:rsidP="00466E47">
      <w:pPr>
        <w:spacing w:after="0" w:line="240" w:lineRule="auto"/>
        <w:ind w:firstLine="567"/>
        <w:jc w:val="both"/>
        <w:rPr>
          <w:rFonts w:ascii="Times New Roman" w:hAnsi="Times New Roman"/>
          <w:bCs/>
          <w:sz w:val="28"/>
          <w:szCs w:val="28"/>
        </w:rPr>
      </w:pPr>
      <w:r w:rsidRPr="00F700CB">
        <w:rPr>
          <w:rFonts w:ascii="Times New Roman" w:hAnsi="Times New Roman"/>
          <w:bCs/>
          <w:sz w:val="28"/>
          <w:szCs w:val="28"/>
        </w:rPr>
        <w:t>- несовершенство законодательной базы, регулирующей молодежное предпринимательство, недостаточно развитая система государственной и информационной поддержки;</w:t>
      </w:r>
    </w:p>
    <w:p w:rsidR="00466E47" w:rsidRPr="00C15D56" w:rsidRDefault="00466E47" w:rsidP="00466E47">
      <w:pPr>
        <w:spacing w:after="0" w:line="240" w:lineRule="auto"/>
        <w:ind w:firstLine="567"/>
        <w:jc w:val="both"/>
        <w:rPr>
          <w:rFonts w:ascii="Times New Roman" w:hAnsi="Times New Roman"/>
          <w:bCs/>
          <w:sz w:val="28"/>
          <w:szCs w:val="28"/>
          <w:highlight w:val="yellow"/>
        </w:rPr>
      </w:pPr>
    </w:p>
    <w:p w:rsidR="00466E47" w:rsidRDefault="00466E47" w:rsidP="00466E47">
      <w:pPr>
        <w:spacing w:after="0" w:line="240" w:lineRule="auto"/>
        <w:ind w:firstLine="567"/>
        <w:jc w:val="center"/>
        <w:rPr>
          <w:rFonts w:ascii="Times New Roman" w:hAnsi="Times New Roman"/>
          <w:b/>
          <w:bCs/>
          <w:sz w:val="28"/>
          <w:szCs w:val="28"/>
        </w:rPr>
      </w:pPr>
      <w:r>
        <w:rPr>
          <w:rFonts w:ascii="Times New Roman" w:hAnsi="Times New Roman"/>
          <w:b/>
          <w:bCs/>
          <w:sz w:val="28"/>
          <w:szCs w:val="28"/>
        </w:rPr>
        <w:t>11</w:t>
      </w:r>
      <w:r w:rsidRPr="00F700CB">
        <w:rPr>
          <w:rFonts w:ascii="Times New Roman" w:hAnsi="Times New Roman"/>
          <w:b/>
          <w:bCs/>
          <w:sz w:val="28"/>
          <w:szCs w:val="28"/>
        </w:rPr>
        <w:t>.2. Цель и задачи в сфере реализации молодежной политики</w:t>
      </w:r>
      <w:r>
        <w:rPr>
          <w:rFonts w:ascii="Times New Roman" w:hAnsi="Times New Roman"/>
          <w:b/>
          <w:bCs/>
          <w:sz w:val="28"/>
          <w:szCs w:val="28"/>
        </w:rPr>
        <w:t>.</w:t>
      </w:r>
    </w:p>
    <w:p w:rsidR="00466E47" w:rsidRPr="00F700CB" w:rsidRDefault="00466E47" w:rsidP="00466E47">
      <w:pPr>
        <w:spacing w:after="0" w:line="240" w:lineRule="auto"/>
        <w:ind w:firstLine="567"/>
        <w:jc w:val="both"/>
        <w:rPr>
          <w:rFonts w:ascii="Times New Roman" w:hAnsi="Times New Roman"/>
          <w:bCs/>
          <w:sz w:val="28"/>
          <w:szCs w:val="28"/>
        </w:rPr>
      </w:pPr>
      <w:r w:rsidRPr="00F700CB">
        <w:rPr>
          <w:rFonts w:ascii="Times New Roman" w:hAnsi="Times New Roman"/>
          <w:sz w:val="28"/>
          <w:szCs w:val="28"/>
        </w:rPr>
        <w:t xml:space="preserve">Основной целью в сфере молодежной политики области является  формирование гражданско-патриотической позиции молодёжи. </w:t>
      </w:r>
    </w:p>
    <w:p w:rsidR="00466E47" w:rsidRPr="00F700CB" w:rsidRDefault="00466E47" w:rsidP="00466E47">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F700CB">
        <w:rPr>
          <w:rFonts w:ascii="Times New Roman" w:eastAsia="Times New Roman" w:hAnsi="Times New Roman"/>
          <w:sz w:val="28"/>
          <w:szCs w:val="28"/>
          <w:lang w:eastAsia="ru-RU"/>
        </w:rPr>
        <w:t>Достижение поставленной цели будет осуществляться посредством решения приоритетных задач:</w:t>
      </w:r>
    </w:p>
    <w:p w:rsidR="00466E47" w:rsidRDefault="00466E47" w:rsidP="00466E47">
      <w:pPr>
        <w:pStyle w:val="ConsPlusNonformat0"/>
        <w:widowControl/>
        <w:jc w:val="both"/>
        <w:rPr>
          <w:rFonts w:ascii="Times New Roman" w:hAnsi="Times New Roman" w:cs="Times New Roman"/>
          <w:sz w:val="28"/>
          <w:szCs w:val="28"/>
        </w:rPr>
      </w:pPr>
      <w:r w:rsidRPr="00F700CB">
        <w:rPr>
          <w:rFonts w:ascii="Times New Roman" w:hAnsi="Times New Roman"/>
          <w:sz w:val="28"/>
          <w:szCs w:val="28"/>
        </w:rPr>
        <w:lastRenderedPageBreak/>
        <w:t>-</w:t>
      </w:r>
      <w:r w:rsidRPr="00747B65">
        <w:rPr>
          <w:rFonts w:ascii="Times New Roman" w:hAnsi="Times New Roman"/>
          <w:sz w:val="28"/>
          <w:szCs w:val="28"/>
        </w:rPr>
        <w:t xml:space="preserve"> </w:t>
      </w:r>
      <w:r>
        <w:rPr>
          <w:rFonts w:ascii="Times New Roman" w:hAnsi="Times New Roman"/>
          <w:sz w:val="28"/>
          <w:szCs w:val="28"/>
        </w:rPr>
        <w:t>с</w:t>
      </w:r>
      <w:r w:rsidRPr="00690941">
        <w:rPr>
          <w:rFonts w:ascii="Times New Roman" w:hAnsi="Times New Roman" w:cs="Times New Roman"/>
          <w:sz w:val="28"/>
          <w:szCs w:val="28"/>
        </w:rPr>
        <w:t>овершенствование</w:t>
      </w:r>
      <w:r>
        <w:rPr>
          <w:rFonts w:ascii="Times New Roman" w:hAnsi="Times New Roman" w:cs="Times New Roman"/>
          <w:sz w:val="28"/>
          <w:szCs w:val="28"/>
        </w:rPr>
        <w:t>м</w:t>
      </w:r>
      <w:r w:rsidRPr="00690941">
        <w:rPr>
          <w:rFonts w:ascii="Times New Roman" w:hAnsi="Times New Roman" w:cs="Times New Roman"/>
          <w:sz w:val="28"/>
          <w:szCs w:val="28"/>
        </w:rPr>
        <w:t xml:space="preserve"> системы, обеспечивающей</w:t>
      </w:r>
      <w:r>
        <w:rPr>
          <w:rFonts w:ascii="Times New Roman" w:hAnsi="Times New Roman" w:cs="Times New Roman"/>
          <w:sz w:val="28"/>
          <w:szCs w:val="28"/>
        </w:rPr>
        <w:t xml:space="preserve"> </w:t>
      </w:r>
      <w:r w:rsidRPr="00690941">
        <w:rPr>
          <w:rFonts w:ascii="Times New Roman" w:hAnsi="Times New Roman" w:cs="Times New Roman"/>
          <w:sz w:val="28"/>
          <w:szCs w:val="28"/>
        </w:rPr>
        <w:t>различные формы социальной и профессиональной</w:t>
      </w:r>
      <w:r>
        <w:rPr>
          <w:rFonts w:ascii="Times New Roman" w:hAnsi="Times New Roman" w:cs="Times New Roman"/>
          <w:sz w:val="28"/>
          <w:szCs w:val="28"/>
        </w:rPr>
        <w:t xml:space="preserve"> </w:t>
      </w:r>
      <w:r w:rsidRPr="00690941">
        <w:rPr>
          <w:rFonts w:ascii="Times New Roman" w:hAnsi="Times New Roman" w:cs="Times New Roman"/>
          <w:sz w:val="28"/>
          <w:szCs w:val="28"/>
        </w:rPr>
        <w:t xml:space="preserve"> поддержки и адаптации молодежи</w:t>
      </w:r>
      <w:r>
        <w:rPr>
          <w:rFonts w:ascii="Times New Roman" w:hAnsi="Times New Roman" w:cs="Times New Roman"/>
          <w:sz w:val="28"/>
          <w:szCs w:val="28"/>
        </w:rPr>
        <w:t>;</w:t>
      </w:r>
    </w:p>
    <w:p w:rsidR="00466E47" w:rsidRDefault="00466E47" w:rsidP="00466E47">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t>- в</w:t>
      </w:r>
      <w:r w:rsidRPr="00690941">
        <w:rPr>
          <w:rFonts w:ascii="Times New Roman" w:hAnsi="Times New Roman" w:cs="Times New Roman"/>
          <w:sz w:val="28"/>
          <w:szCs w:val="28"/>
        </w:rPr>
        <w:t>овлечени</w:t>
      </w:r>
      <w:r>
        <w:rPr>
          <w:rFonts w:ascii="Times New Roman" w:hAnsi="Times New Roman" w:cs="Times New Roman"/>
          <w:sz w:val="28"/>
          <w:szCs w:val="28"/>
        </w:rPr>
        <w:t xml:space="preserve">ем </w:t>
      </w:r>
      <w:r w:rsidRPr="00690941">
        <w:rPr>
          <w:rFonts w:ascii="Times New Roman" w:hAnsi="Times New Roman" w:cs="Times New Roman"/>
          <w:sz w:val="28"/>
          <w:szCs w:val="28"/>
        </w:rPr>
        <w:t>молодежи в предпринимательскую деятельность</w:t>
      </w:r>
      <w:r>
        <w:rPr>
          <w:rFonts w:ascii="Times New Roman" w:hAnsi="Times New Roman" w:cs="Times New Roman"/>
          <w:sz w:val="28"/>
          <w:szCs w:val="28"/>
        </w:rPr>
        <w:t>;</w:t>
      </w:r>
    </w:p>
    <w:p w:rsidR="00466E47" w:rsidRDefault="00466E47" w:rsidP="00466E47">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t>- с</w:t>
      </w:r>
      <w:r w:rsidRPr="00690941">
        <w:rPr>
          <w:rFonts w:ascii="Times New Roman" w:hAnsi="Times New Roman" w:cs="Times New Roman"/>
          <w:sz w:val="28"/>
          <w:szCs w:val="28"/>
        </w:rPr>
        <w:t>оздание</w:t>
      </w:r>
      <w:r>
        <w:rPr>
          <w:rFonts w:ascii="Times New Roman" w:hAnsi="Times New Roman" w:cs="Times New Roman"/>
          <w:sz w:val="28"/>
          <w:szCs w:val="28"/>
        </w:rPr>
        <w:t>м</w:t>
      </w:r>
      <w:r w:rsidRPr="00690941">
        <w:rPr>
          <w:rFonts w:ascii="Times New Roman" w:hAnsi="Times New Roman" w:cs="Times New Roman"/>
          <w:sz w:val="28"/>
          <w:szCs w:val="28"/>
        </w:rPr>
        <w:t xml:space="preserve"> условий для повышения гражданской активности и ответственности молодежи</w:t>
      </w:r>
      <w:r>
        <w:rPr>
          <w:rFonts w:ascii="Times New Roman" w:hAnsi="Times New Roman" w:cs="Times New Roman"/>
          <w:sz w:val="28"/>
          <w:szCs w:val="28"/>
        </w:rPr>
        <w:t>;</w:t>
      </w:r>
    </w:p>
    <w:p w:rsidR="00466E47" w:rsidRDefault="00466E47" w:rsidP="00466E47">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t>- ф</w:t>
      </w:r>
      <w:r w:rsidRPr="00690941">
        <w:rPr>
          <w:rFonts w:ascii="Times New Roman" w:hAnsi="Times New Roman" w:cs="Times New Roman"/>
          <w:sz w:val="28"/>
          <w:szCs w:val="28"/>
        </w:rPr>
        <w:t>ормирование</w:t>
      </w:r>
      <w:r>
        <w:rPr>
          <w:rFonts w:ascii="Times New Roman" w:hAnsi="Times New Roman" w:cs="Times New Roman"/>
          <w:sz w:val="28"/>
          <w:szCs w:val="28"/>
        </w:rPr>
        <w:t>м</w:t>
      </w:r>
      <w:r w:rsidRPr="00690941">
        <w:rPr>
          <w:rFonts w:ascii="Times New Roman" w:hAnsi="Times New Roman" w:cs="Times New Roman"/>
          <w:sz w:val="28"/>
          <w:szCs w:val="28"/>
        </w:rPr>
        <w:t xml:space="preserve"> в молодежной среде положительного</w:t>
      </w:r>
      <w:r>
        <w:rPr>
          <w:rFonts w:ascii="Times New Roman" w:hAnsi="Times New Roman" w:cs="Times New Roman"/>
          <w:sz w:val="28"/>
          <w:szCs w:val="28"/>
        </w:rPr>
        <w:t xml:space="preserve"> </w:t>
      </w:r>
      <w:r w:rsidRPr="00690941">
        <w:rPr>
          <w:rFonts w:ascii="Times New Roman" w:hAnsi="Times New Roman" w:cs="Times New Roman"/>
          <w:sz w:val="28"/>
          <w:szCs w:val="28"/>
        </w:rPr>
        <w:t xml:space="preserve"> отношения к здоровому образу жизни, физическому </w:t>
      </w:r>
      <w:r>
        <w:rPr>
          <w:rFonts w:ascii="Times New Roman" w:hAnsi="Times New Roman" w:cs="Times New Roman"/>
          <w:sz w:val="28"/>
          <w:szCs w:val="28"/>
        </w:rPr>
        <w:t xml:space="preserve">развитию </w:t>
      </w:r>
      <w:r w:rsidRPr="00690941">
        <w:rPr>
          <w:rFonts w:ascii="Times New Roman" w:hAnsi="Times New Roman" w:cs="Times New Roman"/>
          <w:sz w:val="28"/>
          <w:szCs w:val="28"/>
        </w:rPr>
        <w:t>молодежи</w:t>
      </w:r>
      <w:r>
        <w:rPr>
          <w:rFonts w:ascii="Times New Roman" w:hAnsi="Times New Roman" w:cs="Times New Roman"/>
          <w:sz w:val="28"/>
          <w:szCs w:val="28"/>
        </w:rPr>
        <w:t>;</w:t>
      </w:r>
    </w:p>
    <w:p w:rsidR="00466E47" w:rsidRDefault="00466E47" w:rsidP="00466E47">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t>- п</w:t>
      </w:r>
      <w:r w:rsidRPr="00690941">
        <w:rPr>
          <w:rFonts w:ascii="Times New Roman" w:hAnsi="Times New Roman" w:cs="Times New Roman"/>
          <w:sz w:val="28"/>
          <w:szCs w:val="28"/>
        </w:rPr>
        <w:t>рофилактик</w:t>
      </w:r>
      <w:r>
        <w:rPr>
          <w:rFonts w:ascii="Times New Roman" w:hAnsi="Times New Roman" w:cs="Times New Roman"/>
          <w:sz w:val="28"/>
          <w:szCs w:val="28"/>
        </w:rPr>
        <w:t>ой</w:t>
      </w:r>
      <w:r w:rsidRPr="00690941">
        <w:rPr>
          <w:rFonts w:ascii="Times New Roman" w:hAnsi="Times New Roman" w:cs="Times New Roman"/>
          <w:sz w:val="28"/>
          <w:szCs w:val="28"/>
        </w:rPr>
        <w:t xml:space="preserve"> асоциального поведения</w:t>
      </w:r>
      <w:r>
        <w:rPr>
          <w:rFonts w:ascii="Times New Roman" w:hAnsi="Times New Roman" w:cs="Times New Roman"/>
          <w:sz w:val="28"/>
          <w:szCs w:val="28"/>
        </w:rPr>
        <w:t xml:space="preserve"> </w:t>
      </w:r>
      <w:r w:rsidRPr="00690941">
        <w:rPr>
          <w:rFonts w:ascii="Times New Roman" w:hAnsi="Times New Roman" w:cs="Times New Roman"/>
          <w:sz w:val="28"/>
          <w:szCs w:val="28"/>
        </w:rPr>
        <w:t xml:space="preserve">  в молодежной среде</w:t>
      </w:r>
      <w:r>
        <w:rPr>
          <w:rFonts w:ascii="Times New Roman" w:hAnsi="Times New Roman" w:cs="Times New Roman"/>
          <w:sz w:val="28"/>
          <w:szCs w:val="28"/>
        </w:rPr>
        <w:t>;</w:t>
      </w:r>
    </w:p>
    <w:p w:rsidR="00466E47" w:rsidRDefault="00466E47" w:rsidP="00466E47">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t>- р</w:t>
      </w:r>
      <w:r w:rsidRPr="00690941">
        <w:rPr>
          <w:rFonts w:ascii="Times New Roman" w:hAnsi="Times New Roman" w:cs="Times New Roman"/>
          <w:sz w:val="28"/>
          <w:szCs w:val="28"/>
        </w:rPr>
        <w:t>азвитие</w:t>
      </w:r>
      <w:r>
        <w:rPr>
          <w:rFonts w:ascii="Times New Roman" w:hAnsi="Times New Roman" w:cs="Times New Roman"/>
          <w:sz w:val="28"/>
          <w:szCs w:val="28"/>
        </w:rPr>
        <w:t>м</w:t>
      </w:r>
      <w:r w:rsidRPr="00690941">
        <w:rPr>
          <w:rFonts w:ascii="Times New Roman" w:hAnsi="Times New Roman" w:cs="Times New Roman"/>
          <w:sz w:val="28"/>
          <w:szCs w:val="28"/>
        </w:rPr>
        <w:t xml:space="preserve"> и поддержк</w:t>
      </w:r>
      <w:r>
        <w:rPr>
          <w:rFonts w:ascii="Times New Roman" w:hAnsi="Times New Roman" w:cs="Times New Roman"/>
          <w:sz w:val="28"/>
          <w:szCs w:val="28"/>
        </w:rPr>
        <w:t>ой</w:t>
      </w:r>
      <w:r w:rsidRPr="00690941">
        <w:rPr>
          <w:rFonts w:ascii="Times New Roman" w:hAnsi="Times New Roman" w:cs="Times New Roman"/>
          <w:sz w:val="28"/>
          <w:szCs w:val="28"/>
        </w:rPr>
        <w:t xml:space="preserve"> добровольчества</w:t>
      </w:r>
      <w:r>
        <w:rPr>
          <w:rFonts w:ascii="Times New Roman" w:hAnsi="Times New Roman" w:cs="Times New Roman"/>
          <w:sz w:val="28"/>
          <w:szCs w:val="28"/>
        </w:rPr>
        <w:t>.</w:t>
      </w:r>
    </w:p>
    <w:p w:rsidR="00466E47" w:rsidRDefault="00466E47" w:rsidP="00466E47">
      <w:pPr>
        <w:pStyle w:val="ConsPlusNonformat0"/>
        <w:widowControl/>
        <w:jc w:val="both"/>
        <w:rPr>
          <w:rFonts w:ascii="Times New Roman" w:hAnsi="Times New Roman" w:cs="Times New Roman"/>
          <w:sz w:val="28"/>
          <w:szCs w:val="28"/>
        </w:rPr>
      </w:pPr>
    </w:p>
    <w:p w:rsidR="00466E47" w:rsidRPr="00984485" w:rsidRDefault="00466E47" w:rsidP="00466E47">
      <w:pPr>
        <w:spacing w:after="0" w:line="240" w:lineRule="auto"/>
        <w:ind w:firstLine="567"/>
        <w:jc w:val="center"/>
        <w:rPr>
          <w:rFonts w:ascii="Times New Roman" w:hAnsi="Times New Roman"/>
          <w:sz w:val="28"/>
          <w:szCs w:val="28"/>
        </w:rPr>
      </w:pPr>
      <w:r>
        <w:rPr>
          <w:rFonts w:ascii="Times New Roman" w:hAnsi="Times New Roman"/>
          <w:b/>
          <w:sz w:val="28"/>
          <w:szCs w:val="28"/>
        </w:rPr>
        <w:t>11</w:t>
      </w:r>
      <w:r w:rsidRPr="00984485">
        <w:rPr>
          <w:rFonts w:ascii="Times New Roman" w:hAnsi="Times New Roman"/>
          <w:b/>
          <w:sz w:val="28"/>
          <w:szCs w:val="28"/>
        </w:rPr>
        <w:t>.3. Мероприятия по решению проблем в сфере реализации молодежной политики</w:t>
      </w:r>
      <w:r>
        <w:rPr>
          <w:rFonts w:ascii="Times New Roman" w:hAnsi="Times New Roman"/>
          <w:b/>
          <w:sz w:val="28"/>
          <w:szCs w:val="28"/>
        </w:rPr>
        <w:t>.</w:t>
      </w:r>
    </w:p>
    <w:p w:rsidR="00466E47" w:rsidRPr="00984485" w:rsidRDefault="00466E47" w:rsidP="00466E47">
      <w:pPr>
        <w:spacing w:after="0" w:line="240" w:lineRule="auto"/>
        <w:ind w:firstLine="567"/>
        <w:jc w:val="both"/>
        <w:rPr>
          <w:rFonts w:ascii="Times New Roman" w:hAnsi="Times New Roman"/>
          <w:sz w:val="28"/>
          <w:szCs w:val="28"/>
        </w:rPr>
      </w:pPr>
      <w:r w:rsidRPr="00984485">
        <w:rPr>
          <w:rFonts w:ascii="Times New Roman" w:hAnsi="Times New Roman"/>
          <w:sz w:val="28"/>
          <w:szCs w:val="28"/>
        </w:rPr>
        <w:t>Основными мероприятиями являются:</w:t>
      </w:r>
    </w:p>
    <w:p w:rsidR="00466E47" w:rsidRPr="00984485" w:rsidRDefault="00466E47" w:rsidP="00466E47">
      <w:pPr>
        <w:spacing w:after="0" w:line="240" w:lineRule="auto"/>
        <w:ind w:firstLine="567"/>
        <w:jc w:val="both"/>
        <w:rPr>
          <w:rFonts w:ascii="Times New Roman" w:hAnsi="Times New Roman"/>
          <w:sz w:val="28"/>
          <w:szCs w:val="28"/>
        </w:rPr>
      </w:pPr>
      <w:r w:rsidRPr="00984485">
        <w:rPr>
          <w:rFonts w:ascii="Times New Roman" w:hAnsi="Times New Roman"/>
          <w:sz w:val="28"/>
          <w:szCs w:val="28"/>
        </w:rPr>
        <w:t>-формирование у молодёжи ценностных установок, обеспечивающих полноценное её участие в экономической и общественной жизни;</w:t>
      </w:r>
    </w:p>
    <w:p w:rsidR="00466E47" w:rsidRPr="00984485" w:rsidRDefault="00466E47" w:rsidP="00466E47">
      <w:pPr>
        <w:spacing w:after="0" w:line="240" w:lineRule="auto"/>
        <w:ind w:firstLine="567"/>
        <w:jc w:val="both"/>
        <w:rPr>
          <w:rFonts w:ascii="Times New Roman" w:hAnsi="Times New Roman"/>
          <w:bCs/>
          <w:sz w:val="28"/>
          <w:szCs w:val="28"/>
        </w:rPr>
      </w:pPr>
      <w:r w:rsidRPr="00984485">
        <w:rPr>
          <w:rFonts w:ascii="Times New Roman" w:hAnsi="Times New Roman"/>
          <w:bCs/>
          <w:sz w:val="28"/>
          <w:szCs w:val="28"/>
        </w:rPr>
        <w:t>-обеспечение поддержки одарённой и талантливой молодёжи;</w:t>
      </w:r>
    </w:p>
    <w:p w:rsidR="00466E47" w:rsidRPr="00984485" w:rsidRDefault="00466E47" w:rsidP="00466E47">
      <w:pPr>
        <w:spacing w:after="0" w:line="240" w:lineRule="auto"/>
        <w:ind w:firstLine="567"/>
        <w:jc w:val="both"/>
        <w:rPr>
          <w:rFonts w:ascii="Times New Roman" w:hAnsi="Times New Roman"/>
          <w:bCs/>
          <w:sz w:val="28"/>
          <w:szCs w:val="28"/>
        </w:rPr>
      </w:pPr>
      <w:r w:rsidRPr="00984485">
        <w:rPr>
          <w:rFonts w:ascii="Times New Roman" w:hAnsi="Times New Roman"/>
          <w:bCs/>
          <w:sz w:val="28"/>
          <w:szCs w:val="28"/>
        </w:rPr>
        <w:t>-более полное вовлечение молодёжи в мероприятия патриотической направленности;</w:t>
      </w:r>
    </w:p>
    <w:p w:rsidR="00466E47" w:rsidRPr="00984485" w:rsidRDefault="00466E47" w:rsidP="00466E47">
      <w:pPr>
        <w:spacing w:after="0" w:line="240" w:lineRule="auto"/>
        <w:ind w:firstLine="567"/>
        <w:jc w:val="both"/>
        <w:rPr>
          <w:rFonts w:ascii="Times New Roman" w:hAnsi="Times New Roman"/>
          <w:bCs/>
          <w:sz w:val="28"/>
          <w:szCs w:val="28"/>
        </w:rPr>
      </w:pPr>
      <w:r w:rsidRPr="00984485">
        <w:rPr>
          <w:rFonts w:ascii="Times New Roman" w:hAnsi="Times New Roman"/>
          <w:sz w:val="28"/>
          <w:szCs w:val="28"/>
        </w:rPr>
        <w:t xml:space="preserve">- организация просветительских мероприятий с молодыми гражданами по вопросам </w:t>
      </w:r>
      <w:r w:rsidRPr="00984485">
        <w:rPr>
          <w:rFonts w:ascii="Times New Roman" w:hAnsi="Times New Roman"/>
          <w:bCs/>
          <w:sz w:val="28"/>
          <w:szCs w:val="28"/>
        </w:rPr>
        <w:t>гражданского, нравственного, патриотического, физического воспитания;</w:t>
      </w:r>
    </w:p>
    <w:p w:rsidR="00466E47" w:rsidRDefault="00466E47" w:rsidP="00466E47">
      <w:pPr>
        <w:spacing w:after="0" w:line="240" w:lineRule="auto"/>
        <w:ind w:firstLine="567"/>
        <w:jc w:val="both"/>
        <w:rPr>
          <w:rFonts w:ascii="Times New Roman" w:hAnsi="Times New Roman"/>
          <w:bCs/>
          <w:sz w:val="28"/>
          <w:szCs w:val="28"/>
        </w:rPr>
      </w:pPr>
      <w:r w:rsidRPr="00984485">
        <w:rPr>
          <w:rFonts w:ascii="Times New Roman" w:hAnsi="Times New Roman"/>
          <w:bCs/>
          <w:sz w:val="28"/>
          <w:szCs w:val="28"/>
        </w:rPr>
        <w:t>- вовлечение молодежи в предпринимательскую деятельность, оказание помощи в открытии предприятий малого бизнеса</w:t>
      </w:r>
      <w:r>
        <w:rPr>
          <w:rFonts w:ascii="Times New Roman" w:hAnsi="Times New Roman"/>
          <w:bCs/>
          <w:sz w:val="28"/>
          <w:szCs w:val="28"/>
        </w:rPr>
        <w:t>;</w:t>
      </w:r>
    </w:p>
    <w:p w:rsidR="00466E47" w:rsidRPr="00C15D56" w:rsidRDefault="00466E47" w:rsidP="00466E47">
      <w:pPr>
        <w:spacing w:after="0" w:line="240" w:lineRule="auto"/>
        <w:ind w:firstLine="708"/>
        <w:jc w:val="both"/>
        <w:rPr>
          <w:rFonts w:ascii="Times New Roman" w:hAnsi="Times New Roman"/>
          <w:bCs/>
          <w:sz w:val="28"/>
          <w:szCs w:val="28"/>
          <w:highlight w:val="yellow"/>
        </w:rPr>
      </w:pPr>
    </w:p>
    <w:p w:rsidR="00466E47" w:rsidRPr="00C15D56" w:rsidRDefault="00466E47" w:rsidP="00466E47">
      <w:pPr>
        <w:spacing w:after="0" w:line="240" w:lineRule="auto"/>
        <w:ind w:left="709" w:hanging="142"/>
        <w:jc w:val="center"/>
        <w:rPr>
          <w:rFonts w:ascii="Times New Roman" w:eastAsia="Times New Roman" w:hAnsi="Times New Roman"/>
          <w:sz w:val="28"/>
          <w:szCs w:val="20"/>
          <w:highlight w:val="yellow"/>
          <w:lang w:eastAsia="ru-RU"/>
        </w:rPr>
      </w:pPr>
      <w:r>
        <w:rPr>
          <w:rFonts w:ascii="Times New Roman" w:eastAsia="Times New Roman" w:hAnsi="Times New Roman"/>
          <w:b/>
          <w:sz w:val="28"/>
          <w:szCs w:val="20"/>
          <w:lang w:eastAsia="ru-RU"/>
        </w:rPr>
        <w:t>11</w:t>
      </w:r>
      <w:r w:rsidRPr="00984485">
        <w:rPr>
          <w:rFonts w:ascii="Times New Roman" w:eastAsia="Times New Roman" w:hAnsi="Times New Roman"/>
          <w:b/>
          <w:sz w:val="28"/>
          <w:szCs w:val="20"/>
          <w:lang w:eastAsia="ru-RU"/>
        </w:rPr>
        <w:t>.4. Ожидаемые конечные результаты</w:t>
      </w:r>
      <w:r>
        <w:rPr>
          <w:rFonts w:ascii="Times New Roman" w:eastAsia="Times New Roman" w:hAnsi="Times New Roman"/>
          <w:b/>
          <w:sz w:val="28"/>
          <w:szCs w:val="20"/>
          <w:lang w:eastAsia="ru-RU"/>
        </w:rPr>
        <w:t>.</w:t>
      </w:r>
    </w:p>
    <w:p w:rsidR="00466E47" w:rsidRPr="00C15D56" w:rsidRDefault="00466E47" w:rsidP="00466E47">
      <w:pPr>
        <w:spacing w:after="0" w:line="240" w:lineRule="auto"/>
        <w:ind w:firstLine="567"/>
        <w:jc w:val="both"/>
        <w:rPr>
          <w:rFonts w:ascii="Times New Roman" w:eastAsia="Times New Roman" w:hAnsi="Times New Roman"/>
          <w:sz w:val="28"/>
          <w:szCs w:val="20"/>
          <w:highlight w:val="yellow"/>
          <w:lang w:eastAsia="ru-RU"/>
        </w:rPr>
      </w:pPr>
      <w:r w:rsidRPr="00747B65">
        <w:rPr>
          <w:rFonts w:ascii="Times New Roman" w:eastAsia="Times New Roman" w:hAnsi="Times New Roman"/>
          <w:sz w:val="28"/>
          <w:szCs w:val="20"/>
          <w:lang w:eastAsia="ru-RU"/>
        </w:rPr>
        <w:t>Ожидаемые конечные результаты выполнения мероприятий к концу 2017 года:</w:t>
      </w:r>
    </w:p>
    <w:p w:rsidR="00466E47" w:rsidRPr="00C15D56" w:rsidRDefault="00466E47" w:rsidP="00466E47">
      <w:pPr>
        <w:spacing w:after="0" w:line="240" w:lineRule="auto"/>
        <w:ind w:firstLine="567"/>
        <w:jc w:val="both"/>
        <w:rPr>
          <w:rFonts w:ascii="Times New Roman" w:hAnsi="Times New Roman"/>
          <w:sz w:val="28"/>
          <w:szCs w:val="28"/>
          <w:highlight w:val="yellow"/>
        </w:rPr>
      </w:pPr>
      <w:r w:rsidRPr="00D73862">
        <w:rPr>
          <w:rFonts w:ascii="Times New Roman" w:hAnsi="Times New Roman"/>
          <w:sz w:val="28"/>
          <w:szCs w:val="28"/>
        </w:rPr>
        <w:t xml:space="preserve">- увеличение доли молодых людей, вовлеченных в социально-политическую и экономическую жизнь </w:t>
      </w:r>
      <w:r>
        <w:rPr>
          <w:rFonts w:ascii="Times New Roman" w:hAnsi="Times New Roman"/>
          <w:sz w:val="28"/>
          <w:szCs w:val="28"/>
        </w:rPr>
        <w:t>поселения</w:t>
      </w:r>
      <w:r w:rsidRPr="00D73862">
        <w:rPr>
          <w:rFonts w:ascii="Times New Roman" w:hAnsi="Times New Roman"/>
          <w:sz w:val="28"/>
          <w:szCs w:val="28"/>
        </w:rPr>
        <w:t xml:space="preserve">, до </w:t>
      </w:r>
      <w:r>
        <w:rPr>
          <w:rFonts w:ascii="Times New Roman" w:hAnsi="Times New Roman"/>
          <w:sz w:val="28"/>
          <w:szCs w:val="28"/>
        </w:rPr>
        <w:t>1</w:t>
      </w:r>
      <w:r w:rsidR="00277FC6">
        <w:rPr>
          <w:rFonts w:ascii="Times New Roman" w:hAnsi="Times New Roman"/>
          <w:sz w:val="28"/>
          <w:szCs w:val="28"/>
        </w:rPr>
        <w:t>7</w:t>
      </w:r>
      <w:r w:rsidRPr="00D73862">
        <w:rPr>
          <w:rFonts w:ascii="Times New Roman" w:hAnsi="Times New Roman"/>
          <w:sz w:val="28"/>
          <w:szCs w:val="28"/>
        </w:rPr>
        <w:t>%;</w:t>
      </w:r>
    </w:p>
    <w:p w:rsidR="00466E47" w:rsidRDefault="00466E47" w:rsidP="00466E47">
      <w:pPr>
        <w:spacing w:after="0" w:line="240" w:lineRule="auto"/>
        <w:ind w:firstLine="567"/>
        <w:jc w:val="both"/>
        <w:rPr>
          <w:rFonts w:ascii="Times New Roman" w:eastAsia="Times New Roman" w:hAnsi="Times New Roman"/>
          <w:sz w:val="28"/>
          <w:szCs w:val="20"/>
          <w:highlight w:val="yellow"/>
          <w:lang w:eastAsia="ru-RU"/>
        </w:rPr>
      </w:pPr>
      <w:r w:rsidRPr="00D73862">
        <w:rPr>
          <w:rFonts w:ascii="Times New Roman" w:eastAsia="Times New Roman" w:hAnsi="Times New Roman"/>
          <w:sz w:val="28"/>
          <w:szCs w:val="20"/>
          <w:lang w:eastAsia="ru-RU"/>
        </w:rPr>
        <w:t xml:space="preserve">- увеличение доли добровольцев, вовлеченных в реализацию добровольческих проектов и инициатив, до </w:t>
      </w:r>
      <w:r>
        <w:rPr>
          <w:rFonts w:ascii="Times New Roman" w:eastAsia="Times New Roman" w:hAnsi="Times New Roman"/>
          <w:sz w:val="28"/>
          <w:szCs w:val="20"/>
          <w:lang w:eastAsia="ru-RU"/>
        </w:rPr>
        <w:t>1</w:t>
      </w:r>
      <w:r w:rsidR="00277FC6">
        <w:rPr>
          <w:rFonts w:ascii="Times New Roman" w:eastAsia="Times New Roman" w:hAnsi="Times New Roman"/>
          <w:sz w:val="28"/>
          <w:szCs w:val="20"/>
          <w:lang w:eastAsia="ru-RU"/>
        </w:rPr>
        <w:t>2</w:t>
      </w:r>
      <w:r w:rsidRPr="00D73862">
        <w:rPr>
          <w:rFonts w:ascii="Times New Roman" w:eastAsia="Times New Roman" w:hAnsi="Times New Roman"/>
          <w:sz w:val="28"/>
          <w:szCs w:val="20"/>
          <w:lang w:eastAsia="ru-RU"/>
        </w:rPr>
        <w:t xml:space="preserve"> % от общего количества молодежи;</w:t>
      </w:r>
    </w:p>
    <w:p w:rsidR="00466E47" w:rsidRDefault="00466E47" w:rsidP="00466E47">
      <w:pPr>
        <w:pStyle w:val="ConsPlusNonformat0"/>
        <w:widowControl/>
        <w:rPr>
          <w:rFonts w:ascii="Times New Roman" w:hAnsi="Times New Roman" w:cs="Times New Roman"/>
          <w:sz w:val="28"/>
          <w:szCs w:val="28"/>
        </w:rPr>
      </w:pPr>
      <w:r>
        <w:rPr>
          <w:rFonts w:ascii="Times New Roman" w:hAnsi="Times New Roman" w:cs="Times New Roman"/>
          <w:sz w:val="28"/>
          <w:szCs w:val="28"/>
        </w:rPr>
        <w:t xml:space="preserve">       -</w:t>
      </w:r>
      <w:r w:rsidRPr="00F54DB0">
        <w:rPr>
          <w:rFonts w:ascii="Times New Roman" w:hAnsi="Times New Roman" w:cs="Times New Roman"/>
          <w:sz w:val="28"/>
          <w:szCs w:val="28"/>
        </w:rPr>
        <w:t xml:space="preserve"> </w:t>
      </w:r>
      <w:r>
        <w:rPr>
          <w:rFonts w:ascii="Times New Roman" w:hAnsi="Times New Roman" w:cs="Times New Roman"/>
          <w:sz w:val="28"/>
          <w:szCs w:val="28"/>
        </w:rPr>
        <w:t>у</w:t>
      </w:r>
      <w:r w:rsidRPr="00F54DB0">
        <w:rPr>
          <w:rFonts w:ascii="Times New Roman" w:hAnsi="Times New Roman" w:cs="Times New Roman"/>
          <w:sz w:val="28"/>
          <w:szCs w:val="28"/>
        </w:rPr>
        <w:t>величение доли молодых людей, принимающих участие в выборах всех уровней</w:t>
      </w:r>
      <w:r>
        <w:rPr>
          <w:rFonts w:ascii="Times New Roman" w:hAnsi="Times New Roman" w:cs="Times New Roman"/>
          <w:sz w:val="28"/>
          <w:szCs w:val="28"/>
        </w:rPr>
        <w:t xml:space="preserve"> до 5</w:t>
      </w:r>
      <w:r w:rsidR="00277FC6">
        <w:rPr>
          <w:rFonts w:ascii="Times New Roman" w:hAnsi="Times New Roman" w:cs="Times New Roman"/>
          <w:sz w:val="28"/>
          <w:szCs w:val="28"/>
        </w:rPr>
        <w:t>1</w:t>
      </w:r>
      <w:r>
        <w:rPr>
          <w:rFonts w:ascii="Times New Roman" w:hAnsi="Times New Roman" w:cs="Times New Roman"/>
          <w:sz w:val="28"/>
          <w:szCs w:val="28"/>
        </w:rPr>
        <w:t>%;</w:t>
      </w:r>
    </w:p>
    <w:p w:rsidR="00466E47" w:rsidRDefault="00466E47" w:rsidP="00466E47">
      <w:pPr>
        <w:pStyle w:val="ConsPlusNonformat0"/>
        <w:widowControl/>
        <w:rPr>
          <w:rFonts w:ascii="Times New Roman" w:hAnsi="Times New Roman" w:cs="Times New Roman"/>
          <w:sz w:val="28"/>
          <w:szCs w:val="28"/>
        </w:rPr>
      </w:pPr>
      <w:r>
        <w:rPr>
          <w:rFonts w:ascii="Times New Roman" w:hAnsi="Times New Roman" w:cs="Times New Roman"/>
          <w:sz w:val="28"/>
          <w:szCs w:val="28"/>
        </w:rPr>
        <w:t xml:space="preserve">      -у</w:t>
      </w:r>
      <w:r w:rsidRPr="00F54DB0">
        <w:rPr>
          <w:rFonts w:ascii="Times New Roman" w:hAnsi="Times New Roman" w:cs="Times New Roman"/>
          <w:sz w:val="28"/>
          <w:szCs w:val="28"/>
        </w:rPr>
        <w:t>величение доли молодых людей, принявших</w:t>
      </w:r>
      <w:r>
        <w:rPr>
          <w:rFonts w:ascii="Times New Roman" w:hAnsi="Times New Roman" w:cs="Times New Roman"/>
          <w:sz w:val="28"/>
          <w:szCs w:val="28"/>
        </w:rPr>
        <w:t xml:space="preserve"> </w:t>
      </w:r>
      <w:r w:rsidRPr="00F54DB0">
        <w:rPr>
          <w:rFonts w:ascii="Times New Roman" w:hAnsi="Times New Roman" w:cs="Times New Roman"/>
          <w:sz w:val="28"/>
          <w:szCs w:val="28"/>
        </w:rPr>
        <w:t>участие в мероприятиях, направленных</w:t>
      </w:r>
      <w:r>
        <w:rPr>
          <w:rFonts w:ascii="Times New Roman" w:hAnsi="Times New Roman" w:cs="Times New Roman"/>
          <w:sz w:val="28"/>
          <w:szCs w:val="28"/>
        </w:rPr>
        <w:t xml:space="preserve"> </w:t>
      </w:r>
      <w:r w:rsidRPr="00F54DB0">
        <w:rPr>
          <w:rFonts w:ascii="Times New Roman" w:hAnsi="Times New Roman" w:cs="Times New Roman"/>
          <w:sz w:val="28"/>
          <w:szCs w:val="28"/>
        </w:rPr>
        <w:t xml:space="preserve">  на физическое развитие, пропаганду здорового</w:t>
      </w:r>
      <w:r>
        <w:rPr>
          <w:rFonts w:ascii="Times New Roman" w:hAnsi="Times New Roman" w:cs="Times New Roman"/>
          <w:sz w:val="28"/>
          <w:szCs w:val="28"/>
        </w:rPr>
        <w:t xml:space="preserve"> </w:t>
      </w:r>
      <w:r w:rsidRPr="00F54DB0">
        <w:rPr>
          <w:rFonts w:ascii="Times New Roman" w:hAnsi="Times New Roman" w:cs="Times New Roman"/>
          <w:sz w:val="28"/>
          <w:szCs w:val="28"/>
        </w:rPr>
        <w:t>образа жизни, профилактику асоциальных</w:t>
      </w:r>
      <w:r>
        <w:rPr>
          <w:rFonts w:ascii="Times New Roman" w:hAnsi="Times New Roman" w:cs="Times New Roman"/>
          <w:sz w:val="28"/>
          <w:szCs w:val="28"/>
        </w:rPr>
        <w:t xml:space="preserve"> </w:t>
      </w:r>
      <w:r w:rsidRPr="00F54DB0">
        <w:rPr>
          <w:rFonts w:ascii="Times New Roman" w:hAnsi="Times New Roman" w:cs="Times New Roman"/>
          <w:sz w:val="28"/>
          <w:szCs w:val="28"/>
        </w:rPr>
        <w:t>проявлений в молодежной среде</w:t>
      </w:r>
      <w:r>
        <w:rPr>
          <w:rFonts w:ascii="Times New Roman" w:hAnsi="Times New Roman" w:cs="Times New Roman"/>
          <w:sz w:val="28"/>
          <w:szCs w:val="28"/>
        </w:rPr>
        <w:t>;</w:t>
      </w:r>
    </w:p>
    <w:p w:rsidR="00466E47" w:rsidRPr="00C15D56" w:rsidRDefault="00466E47" w:rsidP="00466E47">
      <w:pPr>
        <w:pStyle w:val="ConsPlusNonformat0"/>
        <w:widowControl/>
        <w:jc w:val="both"/>
        <w:rPr>
          <w:rFonts w:ascii="Times New Roman" w:eastAsia="Times New Roman" w:hAnsi="Times New Roman"/>
          <w:sz w:val="28"/>
          <w:highlight w:val="yellow"/>
        </w:rPr>
      </w:pPr>
      <w:r>
        <w:rPr>
          <w:rFonts w:ascii="Times New Roman" w:hAnsi="Times New Roman" w:cs="Times New Roman"/>
          <w:sz w:val="28"/>
          <w:szCs w:val="28"/>
        </w:rPr>
        <w:t xml:space="preserve">      -увеличение </w:t>
      </w:r>
      <w:r w:rsidRPr="00F54DB0">
        <w:rPr>
          <w:rFonts w:ascii="Times New Roman" w:hAnsi="Times New Roman" w:cs="Times New Roman"/>
          <w:sz w:val="28"/>
          <w:szCs w:val="28"/>
        </w:rPr>
        <w:t xml:space="preserve"> количества жителей </w:t>
      </w:r>
      <w:r>
        <w:rPr>
          <w:rFonts w:ascii="Times New Roman" w:hAnsi="Times New Roman" w:cs="Times New Roman"/>
          <w:sz w:val="28"/>
          <w:szCs w:val="28"/>
        </w:rPr>
        <w:t>поселения</w:t>
      </w:r>
      <w:r w:rsidRPr="00F54DB0">
        <w:rPr>
          <w:rFonts w:ascii="Times New Roman" w:hAnsi="Times New Roman" w:cs="Times New Roman"/>
          <w:sz w:val="28"/>
          <w:szCs w:val="28"/>
        </w:rPr>
        <w:t>, участвующих</w:t>
      </w:r>
      <w:r>
        <w:rPr>
          <w:rFonts w:ascii="Times New Roman" w:hAnsi="Times New Roman" w:cs="Times New Roman"/>
          <w:sz w:val="28"/>
          <w:szCs w:val="28"/>
        </w:rPr>
        <w:t xml:space="preserve"> </w:t>
      </w:r>
      <w:r w:rsidRPr="00F54DB0">
        <w:rPr>
          <w:rFonts w:ascii="Times New Roman" w:hAnsi="Times New Roman" w:cs="Times New Roman"/>
          <w:sz w:val="28"/>
          <w:szCs w:val="28"/>
        </w:rPr>
        <w:t xml:space="preserve"> в добровольческих акциях</w:t>
      </w:r>
      <w:r>
        <w:rPr>
          <w:rFonts w:ascii="Times New Roman" w:hAnsi="Times New Roman" w:cs="Times New Roman"/>
          <w:sz w:val="28"/>
          <w:szCs w:val="28"/>
        </w:rPr>
        <w:t>.</w:t>
      </w:r>
    </w:p>
    <w:p w:rsidR="00466E47" w:rsidRPr="00C15D56" w:rsidRDefault="00466E47" w:rsidP="00466E47">
      <w:pPr>
        <w:spacing w:after="0" w:line="240" w:lineRule="auto"/>
        <w:ind w:firstLine="567"/>
        <w:jc w:val="both"/>
        <w:rPr>
          <w:rFonts w:ascii="Times New Roman" w:hAnsi="Times New Roman"/>
          <w:sz w:val="28"/>
          <w:szCs w:val="28"/>
          <w:highlight w:val="yellow"/>
        </w:rPr>
      </w:pPr>
    </w:p>
    <w:p w:rsidR="00466E47" w:rsidRPr="00984485" w:rsidRDefault="00466E47" w:rsidP="00466E47">
      <w:pPr>
        <w:spacing w:after="0" w:line="240" w:lineRule="auto"/>
        <w:ind w:firstLine="567"/>
        <w:jc w:val="center"/>
        <w:rPr>
          <w:rFonts w:ascii="Times New Roman" w:hAnsi="Times New Roman"/>
          <w:b/>
          <w:sz w:val="28"/>
          <w:szCs w:val="28"/>
        </w:rPr>
      </w:pPr>
      <w:r w:rsidRPr="00984485">
        <w:rPr>
          <w:rFonts w:ascii="Times New Roman" w:hAnsi="Times New Roman"/>
          <w:b/>
          <w:sz w:val="28"/>
          <w:szCs w:val="28"/>
          <w:lang w:val="en-US"/>
        </w:rPr>
        <w:t>V</w:t>
      </w:r>
      <w:r w:rsidRPr="00984485">
        <w:rPr>
          <w:rFonts w:ascii="Times New Roman" w:hAnsi="Times New Roman"/>
          <w:b/>
          <w:sz w:val="28"/>
          <w:szCs w:val="28"/>
        </w:rPr>
        <w:t>. Обеспечение  устойчивых темпов экономического роста</w:t>
      </w:r>
      <w:r>
        <w:rPr>
          <w:rFonts w:ascii="Times New Roman" w:hAnsi="Times New Roman"/>
          <w:b/>
          <w:sz w:val="28"/>
          <w:szCs w:val="28"/>
        </w:rPr>
        <w:t>.</w:t>
      </w:r>
    </w:p>
    <w:p w:rsidR="00466E47" w:rsidRPr="00C15D56" w:rsidRDefault="00466E47" w:rsidP="00466E47">
      <w:pPr>
        <w:spacing w:after="0" w:line="240" w:lineRule="auto"/>
        <w:ind w:left="709" w:firstLine="709"/>
        <w:jc w:val="both"/>
        <w:rPr>
          <w:rFonts w:ascii="Times New Roman" w:hAnsi="Times New Roman"/>
          <w:b/>
          <w:sz w:val="28"/>
          <w:szCs w:val="28"/>
          <w:highlight w:val="yellow"/>
        </w:rPr>
      </w:pPr>
    </w:p>
    <w:p w:rsidR="00466E47" w:rsidRPr="006242A9" w:rsidRDefault="00466E47" w:rsidP="00466E47">
      <w:pPr>
        <w:spacing w:after="0" w:line="240" w:lineRule="auto"/>
        <w:ind w:firstLine="684"/>
        <w:jc w:val="center"/>
        <w:rPr>
          <w:rFonts w:ascii="Times New Roman" w:hAnsi="Times New Roman"/>
          <w:b/>
          <w:sz w:val="28"/>
          <w:szCs w:val="28"/>
        </w:rPr>
      </w:pPr>
      <w:r>
        <w:rPr>
          <w:rFonts w:ascii="Times New Roman" w:hAnsi="Times New Roman"/>
          <w:b/>
          <w:sz w:val="28"/>
          <w:szCs w:val="28"/>
        </w:rPr>
        <w:t>1</w:t>
      </w:r>
      <w:r w:rsidRPr="006242A9">
        <w:rPr>
          <w:rFonts w:ascii="Times New Roman" w:hAnsi="Times New Roman"/>
          <w:b/>
          <w:sz w:val="28"/>
          <w:szCs w:val="28"/>
        </w:rPr>
        <w:t>. Малое  и среднее предпринимательство</w:t>
      </w:r>
    </w:p>
    <w:p w:rsidR="00466E47" w:rsidRPr="006242A9" w:rsidRDefault="00466E47" w:rsidP="00466E47">
      <w:pPr>
        <w:spacing w:after="0" w:line="240" w:lineRule="auto"/>
        <w:ind w:firstLine="684"/>
        <w:jc w:val="both"/>
        <w:rPr>
          <w:rFonts w:ascii="Times New Roman" w:hAnsi="Times New Roman"/>
          <w:b/>
          <w:sz w:val="28"/>
          <w:szCs w:val="28"/>
        </w:rPr>
      </w:pPr>
    </w:p>
    <w:p w:rsidR="00466E47" w:rsidRPr="006242A9" w:rsidRDefault="00466E47" w:rsidP="00466E47">
      <w:pPr>
        <w:autoSpaceDE w:val="0"/>
        <w:autoSpaceDN w:val="0"/>
        <w:adjustRightInd w:val="0"/>
        <w:spacing w:after="0" w:line="240" w:lineRule="auto"/>
        <w:ind w:firstLine="684"/>
        <w:jc w:val="center"/>
        <w:rPr>
          <w:rFonts w:ascii="Times New Roman" w:eastAsia="Times New Roman" w:hAnsi="Times New Roman"/>
          <w:sz w:val="28"/>
          <w:szCs w:val="28"/>
          <w:lang w:eastAsia="ru-RU"/>
        </w:rPr>
      </w:pPr>
      <w:r>
        <w:rPr>
          <w:rFonts w:ascii="Times New Roman" w:eastAsia="Times New Roman" w:hAnsi="Times New Roman"/>
          <w:b/>
          <w:sz w:val="28"/>
          <w:szCs w:val="20"/>
          <w:lang w:eastAsia="ru-RU"/>
        </w:rPr>
        <w:t>1</w:t>
      </w:r>
      <w:r w:rsidRPr="006242A9">
        <w:rPr>
          <w:rFonts w:ascii="Times New Roman" w:eastAsia="Times New Roman" w:hAnsi="Times New Roman"/>
          <w:b/>
          <w:sz w:val="28"/>
          <w:szCs w:val="20"/>
          <w:lang w:eastAsia="ru-RU"/>
        </w:rPr>
        <w:t>.1. Краткая характеристика проблем развития малого и среднего предпринимательства</w:t>
      </w:r>
      <w:r>
        <w:rPr>
          <w:rFonts w:ascii="Times New Roman" w:eastAsia="Times New Roman" w:hAnsi="Times New Roman"/>
          <w:b/>
          <w:sz w:val="28"/>
          <w:szCs w:val="20"/>
          <w:lang w:eastAsia="ru-RU"/>
        </w:rPr>
        <w:t>.</w:t>
      </w:r>
    </w:p>
    <w:p w:rsidR="00466E47" w:rsidRPr="006242A9" w:rsidRDefault="00466E47" w:rsidP="00466E47">
      <w:pPr>
        <w:autoSpaceDE w:val="0"/>
        <w:autoSpaceDN w:val="0"/>
        <w:adjustRightInd w:val="0"/>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xml:space="preserve">Развитие малого и среднего предпринимательства является стратегическим фактором, определяющим устойчивое развитие экономики </w:t>
      </w:r>
      <w:r>
        <w:rPr>
          <w:rFonts w:ascii="Times New Roman" w:eastAsia="Times New Roman" w:hAnsi="Times New Roman"/>
          <w:sz w:val="28"/>
          <w:szCs w:val="28"/>
          <w:lang w:eastAsia="ru-RU"/>
        </w:rPr>
        <w:t>поселения</w:t>
      </w:r>
    </w:p>
    <w:p w:rsidR="00466E47" w:rsidRPr="006242A9" w:rsidRDefault="00466E47" w:rsidP="00466E47">
      <w:pPr>
        <w:spacing w:after="0" w:line="240" w:lineRule="auto"/>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lastRenderedPageBreak/>
        <w:t xml:space="preserve">        Вместе с тем, развитие малого и среднего бизнеса сдерживают:</w:t>
      </w:r>
    </w:p>
    <w:p w:rsidR="00466E47" w:rsidRPr="006242A9" w:rsidRDefault="00466E47" w:rsidP="00466E47">
      <w:pPr>
        <w:spacing w:after="0" w:line="240" w:lineRule="auto"/>
        <w:ind w:firstLine="709"/>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затруднённый доступ к финансово-кредитным ресурсам, особенно для начинающих предпринимателей;</w:t>
      </w:r>
    </w:p>
    <w:p w:rsidR="00466E47" w:rsidRPr="006242A9" w:rsidRDefault="00466E47" w:rsidP="00466E47">
      <w:pPr>
        <w:spacing w:after="0" w:line="240" w:lineRule="auto"/>
        <w:ind w:firstLine="709"/>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xml:space="preserve">- низкая активность населения в плане создания и развития предпринимательской деятельности; </w:t>
      </w:r>
    </w:p>
    <w:p w:rsidR="00466E47" w:rsidRPr="006242A9" w:rsidRDefault="00466E47" w:rsidP="00466E47">
      <w:pPr>
        <w:spacing w:after="0" w:line="240" w:lineRule="auto"/>
        <w:ind w:firstLine="709"/>
        <w:jc w:val="both"/>
        <w:rPr>
          <w:rFonts w:ascii="Times New Roman" w:hAnsi="Times New Roman"/>
          <w:bCs/>
          <w:sz w:val="28"/>
          <w:szCs w:val="28"/>
        </w:rPr>
      </w:pPr>
      <w:r w:rsidRPr="006242A9">
        <w:rPr>
          <w:rFonts w:ascii="Times New Roman" w:eastAsia="Times New Roman" w:hAnsi="Times New Roman"/>
          <w:sz w:val="28"/>
          <w:szCs w:val="28"/>
          <w:lang w:eastAsia="ru-RU"/>
        </w:rPr>
        <w:t xml:space="preserve">- </w:t>
      </w:r>
      <w:r w:rsidRPr="006242A9">
        <w:rPr>
          <w:rFonts w:ascii="Times New Roman" w:hAnsi="Times New Roman"/>
          <w:sz w:val="28"/>
          <w:szCs w:val="28"/>
        </w:rPr>
        <w:t>низкая степень правовой и финансовой грамотности предпринимателей</w:t>
      </w:r>
      <w:r w:rsidRPr="006242A9">
        <w:rPr>
          <w:rFonts w:ascii="Times New Roman" w:eastAsia="Times New Roman" w:hAnsi="Times New Roman"/>
          <w:sz w:val="28"/>
          <w:szCs w:val="28"/>
          <w:lang w:eastAsia="ru-RU"/>
        </w:rPr>
        <w:t xml:space="preserve">.           </w:t>
      </w:r>
    </w:p>
    <w:p w:rsidR="00466E47" w:rsidRPr="006242A9" w:rsidRDefault="00466E47" w:rsidP="00466E47">
      <w:pPr>
        <w:spacing w:after="0" w:line="240" w:lineRule="auto"/>
        <w:ind w:firstLine="684"/>
        <w:jc w:val="both"/>
        <w:rPr>
          <w:rFonts w:ascii="Times New Roman" w:hAnsi="Times New Roman"/>
          <w:b/>
          <w:sz w:val="28"/>
          <w:szCs w:val="28"/>
        </w:rPr>
      </w:pPr>
    </w:p>
    <w:p w:rsidR="00466E47" w:rsidRPr="006242A9" w:rsidRDefault="00466E47" w:rsidP="00466E47">
      <w:pPr>
        <w:spacing w:after="0" w:line="240" w:lineRule="auto"/>
        <w:ind w:firstLine="684"/>
        <w:jc w:val="center"/>
        <w:rPr>
          <w:rFonts w:ascii="Times New Roman" w:eastAsia="Times New Roman" w:hAnsi="Times New Roman"/>
          <w:sz w:val="28"/>
          <w:szCs w:val="28"/>
          <w:lang w:eastAsia="ru-RU"/>
        </w:rPr>
      </w:pPr>
      <w:r>
        <w:rPr>
          <w:rFonts w:ascii="Times New Roman" w:hAnsi="Times New Roman"/>
          <w:b/>
          <w:sz w:val="28"/>
          <w:szCs w:val="28"/>
        </w:rPr>
        <w:t>1</w:t>
      </w:r>
      <w:r w:rsidRPr="006242A9">
        <w:rPr>
          <w:rFonts w:ascii="Times New Roman" w:hAnsi="Times New Roman"/>
          <w:b/>
          <w:sz w:val="28"/>
          <w:szCs w:val="28"/>
        </w:rPr>
        <w:t>.2. Цель и задачи развития малого и среднего предпринимательства</w:t>
      </w:r>
    </w:p>
    <w:p w:rsidR="00466E47" w:rsidRPr="006242A9" w:rsidRDefault="00466E47" w:rsidP="00466E47">
      <w:pPr>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xml:space="preserve">Основная цель  </w:t>
      </w:r>
      <w:r w:rsidRPr="006242A9">
        <w:rPr>
          <w:rFonts w:ascii="Times New Roman" w:hAnsi="Times New Roman"/>
          <w:sz w:val="28"/>
          <w:szCs w:val="28"/>
        </w:rPr>
        <w:t>развития малого и среднего предпринимательства области</w:t>
      </w:r>
      <w:r w:rsidRPr="006242A9">
        <w:rPr>
          <w:rFonts w:ascii="Times New Roman" w:eastAsia="Times New Roman" w:hAnsi="Times New Roman"/>
          <w:sz w:val="28"/>
          <w:szCs w:val="28"/>
          <w:lang w:eastAsia="ru-RU"/>
        </w:rPr>
        <w:t xml:space="preserve"> - создание благоприятных условий для повышения роли малого и среднего предпринимательства в экономике и формирование среднего класса, ориентированного на самозанятость. </w:t>
      </w:r>
    </w:p>
    <w:p w:rsidR="00466E47" w:rsidRPr="006242A9" w:rsidRDefault="00466E47" w:rsidP="00466E47">
      <w:pPr>
        <w:autoSpaceDE w:val="0"/>
        <w:autoSpaceDN w:val="0"/>
        <w:adjustRightInd w:val="0"/>
        <w:spacing w:after="0" w:line="240" w:lineRule="auto"/>
        <w:ind w:firstLine="684"/>
        <w:jc w:val="both"/>
        <w:outlineLvl w:val="0"/>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xml:space="preserve">Основными задачами в сфере развития </w:t>
      </w:r>
      <w:r w:rsidRPr="006242A9">
        <w:rPr>
          <w:rFonts w:ascii="Times New Roman" w:hAnsi="Times New Roman"/>
          <w:sz w:val="28"/>
          <w:szCs w:val="28"/>
        </w:rPr>
        <w:t xml:space="preserve">малого и среднего предпринимательства </w:t>
      </w:r>
      <w:r w:rsidRPr="006242A9">
        <w:rPr>
          <w:rFonts w:ascii="Times New Roman" w:eastAsia="Times New Roman" w:hAnsi="Times New Roman"/>
          <w:sz w:val="28"/>
          <w:szCs w:val="28"/>
          <w:lang w:eastAsia="ru-RU"/>
        </w:rPr>
        <w:t>являются:</w:t>
      </w:r>
    </w:p>
    <w:p w:rsidR="00466E47" w:rsidRPr="006242A9" w:rsidRDefault="00466E47" w:rsidP="00466E47">
      <w:pPr>
        <w:spacing w:after="0" w:line="240" w:lineRule="auto"/>
        <w:ind w:firstLine="684"/>
        <w:jc w:val="both"/>
        <w:rPr>
          <w:rFonts w:ascii="Times New Roman" w:eastAsia="Times New Roman" w:hAnsi="Times New Roman"/>
          <w:sz w:val="28"/>
          <w:szCs w:val="28"/>
          <w:lang w:eastAsia="ru-RU"/>
        </w:rPr>
      </w:pPr>
      <w:r w:rsidRPr="006242A9">
        <w:rPr>
          <w:rFonts w:ascii="Arial" w:eastAsia="Times New Roman" w:hAnsi="Arial" w:cs="Arial"/>
          <w:b/>
          <w:sz w:val="24"/>
          <w:szCs w:val="24"/>
          <w:lang w:eastAsia="ru-RU"/>
        </w:rPr>
        <w:t xml:space="preserve"> </w:t>
      </w:r>
      <w:r w:rsidRPr="006242A9">
        <w:rPr>
          <w:rFonts w:ascii="Times New Roman" w:eastAsia="Times New Roman" w:hAnsi="Times New Roman"/>
          <w:sz w:val="28"/>
          <w:szCs w:val="28"/>
          <w:lang w:eastAsia="ru-RU"/>
        </w:rPr>
        <w:t>- повышение конкурентоспособности субъектов малого бизнеса;</w:t>
      </w:r>
    </w:p>
    <w:p w:rsidR="00466E47" w:rsidRPr="006242A9" w:rsidRDefault="00466E47" w:rsidP="00466E47">
      <w:pPr>
        <w:tabs>
          <w:tab w:val="left" w:pos="720"/>
        </w:tabs>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b/>
          <w:sz w:val="28"/>
          <w:szCs w:val="28"/>
          <w:lang w:eastAsia="ru-RU"/>
        </w:rPr>
        <w:tab/>
      </w:r>
      <w:r w:rsidRPr="006242A9">
        <w:rPr>
          <w:rFonts w:ascii="Times New Roman" w:eastAsia="Times New Roman" w:hAnsi="Times New Roman"/>
          <w:sz w:val="28"/>
          <w:szCs w:val="28"/>
          <w:lang w:eastAsia="ru-RU"/>
        </w:rPr>
        <w:t>- усиление имущественной поддержки малого и среднего бизнеса;</w:t>
      </w:r>
    </w:p>
    <w:p w:rsidR="00466E47" w:rsidRPr="006242A9" w:rsidRDefault="00466E47" w:rsidP="00466E47">
      <w:pPr>
        <w:autoSpaceDE w:val="0"/>
        <w:autoSpaceDN w:val="0"/>
        <w:adjustRightInd w:val="0"/>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создание условий для расширения доступа субъектов малого и среднего предпринимательства к заемным средствам, в том числе развитие системы микрофинансирования;</w:t>
      </w:r>
    </w:p>
    <w:p w:rsidR="00466E47" w:rsidRPr="006242A9" w:rsidRDefault="00466E47" w:rsidP="00466E47">
      <w:pPr>
        <w:autoSpaceDE w:val="0"/>
        <w:autoSpaceDN w:val="0"/>
        <w:adjustRightInd w:val="0"/>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развитие предпринимательства в социальной сфере;</w:t>
      </w:r>
    </w:p>
    <w:p w:rsidR="00466E47" w:rsidRPr="006242A9" w:rsidRDefault="00466E47" w:rsidP="00466E47">
      <w:pPr>
        <w:autoSpaceDE w:val="0"/>
        <w:autoSpaceDN w:val="0"/>
        <w:adjustRightInd w:val="0"/>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содействие развитию предпринимательства;</w:t>
      </w:r>
    </w:p>
    <w:p w:rsidR="00466E47" w:rsidRPr="006242A9" w:rsidRDefault="00466E47" w:rsidP="00466E47">
      <w:pPr>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xml:space="preserve">- проведение системной работы по снижению административного давления на бизнес; </w:t>
      </w:r>
    </w:p>
    <w:p w:rsidR="00466E47" w:rsidRPr="006242A9" w:rsidRDefault="00466E47" w:rsidP="00466E47">
      <w:pPr>
        <w:spacing w:after="0" w:line="240" w:lineRule="auto"/>
        <w:ind w:firstLine="684"/>
        <w:jc w:val="both"/>
        <w:rPr>
          <w:rFonts w:ascii="Times New Roman" w:hAnsi="Times New Roman"/>
          <w:b/>
          <w:sz w:val="28"/>
          <w:szCs w:val="28"/>
        </w:rPr>
      </w:pPr>
    </w:p>
    <w:p w:rsidR="00466E47" w:rsidRPr="006242A9" w:rsidRDefault="00466E47" w:rsidP="00466E47">
      <w:pPr>
        <w:spacing w:after="0" w:line="240" w:lineRule="auto"/>
        <w:ind w:firstLine="684"/>
        <w:jc w:val="center"/>
        <w:rPr>
          <w:rFonts w:ascii="Times New Roman" w:eastAsia="Times New Roman" w:hAnsi="Times New Roman"/>
          <w:sz w:val="28"/>
          <w:szCs w:val="28"/>
          <w:lang w:eastAsia="ru-RU"/>
        </w:rPr>
      </w:pPr>
      <w:r>
        <w:rPr>
          <w:rFonts w:ascii="Times New Roman" w:hAnsi="Times New Roman"/>
          <w:b/>
          <w:sz w:val="28"/>
          <w:szCs w:val="28"/>
        </w:rPr>
        <w:t>1</w:t>
      </w:r>
      <w:r w:rsidRPr="006242A9">
        <w:rPr>
          <w:rFonts w:ascii="Times New Roman" w:hAnsi="Times New Roman"/>
          <w:b/>
          <w:sz w:val="28"/>
          <w:szCs w:val="28"/>
        </w:rPr>
        <w:t>.3. Мероприятия по решению проблем развития малого и среднего предпринимательства</w:t>
      </w:r>
      <w:r>
        <w:rPr>
          <w:rFonts w:ascii="Times New Roman" w:hAnsi="Times New Roman"/>
          <w:b/>
          <w:sz w:val="28"/>
          <w:szCs w:val="28"/>
        </w:rPr>
        <w:t>.</w:t>
      </w:r>
    </w:p>
    <w:p w:rsidR="00466E47" w:rsidRPr="006242A9" w:rsidRDefault="00466E47" w:rsidP="00466E47">
      <w:pPr>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Основными мероприятиями являются:</w:t>
      </w:r>
    </w:p>
    <w:p w:rsidR="00466E47" w:rsidRPr="006242A9" w:rsidRDefault="00466E47" w:rsidP="00466E47">
      <w:pPr>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оказание практической помощи начинающим предпринимателям в вопросах организации и регистрации предприятия;</w:t>
      </w:r>
    </w:p>
    <w:p w:rsidR="00466E47" w:rsidRPr="006242A9" w:rsidRDefault="00466E47" w:rsidP="00466E47">
      <w:pPr>
        <w:spacing w:after="0" w:line="240" w:lineRule="auto"/>
        <w:ind w:firstLine="684"/>
        <w:jc w:val="both"/>
        <w:rPr>
          <w:rFonts w:ascii="Times New Roman" w:hAnsi="Times New Roman"/>
          <w:sz w:val="28"/>
          <w:szCs w:val="28"/>
        </w:rPr>
      </w:pPr>
      <w:r w:rsidRPr="006242A9">
        <w:rPr>
          <w:rFonts w:ascii="Times New Roman" w:hAnsi="Times New Roman"/>
          <w:sz w:val="28"/>
          <w:szCs w:val="28"/>
        </w:rPr>
        <w:t>- поддержка развития заготовительной деятельности субъектами малого бизнеса;</w:t>
      </w:r>
    </w:p>
    <w:p w:rsidR="00466E47" w:rsidRPr="006242A9" w:rsidRDefault="00466E47" w:rsidP="00466E47">
      <w:pPr>
        <w:spacing w:after="0" w:line="240" w:lineRule="auto"/>
        <w:ind w:firstLine="684"/>
        <w:jc w:val="both"/>
        <w:rPr>
          <w:rFonts w:ascii="Times New Roman" w:hAnsi="Times New Roman"/>
          <w:sz w:val="28"/>
          <w:szCs w:val="28"/>
        </w:rPr>
      </w:pPr>
      <w:r w:rsidRPr="006242A9">
        <w:rPr>
          <w:rFonts w:ascii="Times New Roman" w:hAnsi="Times New Roman"/>
          <w:sz w:val="28"/>
          <w:szCs w:val="28"/>
        </w:rPr>
        <w:t>-поддержка создания и развития сельскохозяйственных потребительских кредитных кооперативов;</w:t>
      </w:r>
    </w:p>
    <w:p w:rsidR="00466E47" w:rsidRPr="006242A9" w:rsidRDefault="00466E47" w:rsidP="00466E47">
      <w:pPr>
        <w:spacing w:after="0" w:line="240" w:lineRule="auto"/>
        <w:ind w:firstLine="684"/>
        <w:jc w:val="both"/>
        <w:rPr>
          <w:rFonts w:ascii="Times New Roman" w:eastAsia="Times New Roman" w:hAnsi="Times New Roman"/>
          <w:sz w:val="28"/>
          <w:szCs w:val="28"/>
        </w:rPr>
      </w:pPr>
      <w:r w:rsidRPr="006242A9">
        <w:rPr>
          <w:rFonts w:ascii="Times New Roman" w:eastAsia="Times New Roman" w:hAnsi="Times New Roman"/>
          <w:sz w:val="28"/>
          <w:szCs w:val="28"/>
          <w:lang w:eastAsia="ru-RU"/>
        </w:rPr>
        <w:t xml:space="preserve">- </w:t>
      </w:r>
      <w:r w:rsidRPr="006242A9">
        <w:rPr>
          <w:rFonts w:ascii="Times New Roman" w:eastAsia="Times New Roman" w:hAnsi="Times New Roman"/>
          <w:sz w:val="28"/>
          <w:szCs w:val="28"/>
        </w:rPr>
        <w:t>развитие инфраструктуры, в том числе дальнейшее развитие сети кооперативов производственных, снабженческо – сбытовых, кредитных;</w:t>
      </w:r>
    </w:p>
    <w:p w:rsidR="00466E47" w:rsidRPr="006242A9" w:rsidRDefault="00466E47" w:rsidP="00466E47">
      <w:pPr>
        <w:spacing w:after="0" w:line="240" w:lineRule="auto"/>
        <w:ind w:firstLine="684"/>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содействие в </w:t>
      </w:r>
      <w:r>
        <w:rPr>
          <w:rFonts w:ascii="Times New Roman" w:eastAsia="Times New Roman" w:hAnsi="Times New Roman"/>
          <w:sz w:val="28"/>
          <w:szCs w:val="20"/>
          <w:lang w:eastAsia="ru-RU"/>
        </w:rPr>
        <w:t>обеспечении</w:t>
      </w:r>
      <w:r w:rsidRPr="006242A9">
        <w:rPr>
          <w:rFonts w:ascii="Times New Roman" w:eastAsia="Times New Roman" w:hAnsi="Times New Roman"/>
          <w:sz w:val="28"/>
          <w:szCs w:val="20"/>
          <w:lang w:eastAsia="ru-RU"/>
        </w:rPr>
        <w:t xml:space="preserve"> субъектов малого и среднего бизнеса актуальной и доступной информацией об инвестиционных площадках, неиспользуемых земельных участках и помещениях через формирование информационных ресурсов для бизнеса  на сайте </w:t>
      </w:r>
      <w:r>
        <w:rPr>
          <w:rFonts w:ascii="Times New Roman" w:eastAsia="Times New Roman" w:hAnsi="Times New Roman"/>
          <w:sz w:val="28"/>
          <w:szCs w:val="20"/>
          <w:lang w:eastAsia="ru-RU"/>
        </w:rPr>
        <w:t>поселения</w:t>
      </w:r>
      <w:r w:rsidRPr="006242A9">
        <w:rPr>
          <w:rFonts w:ascii="Times New Roman" w:eastAsia="Times New Roman" w:hAnsi="Times New Roman"/>
          <w:sz w:val="28"/>
          <w:szCs w:val="20"/>
          <w:lang w:eastAsia="ru-RU"/>
        </w:rPr>
        <w:t>;</w:t>
      </w:r>
    </w:p>
    <w:p w:rsidR="00466E47" w:rsidRPr="006242A9" w:rsidRDefault="00466E47" w:rsidP="00466E47">
      <w:pPr>
        <w:autoSpaceDE w:val="0"/>
        <w:autoSpaceDN w:val="0"/>
        <w:adjustRightInd w:val="0"/>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обеспечение доступа субъектов малого и среднего предпринимательства к муниципальным имущественным ресурсам, в том числе обеспечение реализации преимущественного права выкупа арендуемых помещений;</w:t>
      </w:r>
    </w:p>
    <w:p w:rsidR="00466E47" w:rsidRPr="006242A9" w:rsidRDefault="00466E47" w:rsidP="00466E47">
      <w:pPr>
        <w:spacing w:after="0" w:line="240" w:lineRule="auto"/>
        <w:ind w:firstLine="684"/>
        <w:jc w:val="center"/>
        <w:rPr>
          <w:rFonts w:ascii="Times New Roman" w:eastAsia="Times New Roman" w:hAnsi="Times New Roman"/>
          <w:sz w:val="28"/>
          <w:szCs w:val="20"/>
          <w:lang w:eastAsia="ru-RU"/>
        </w:rPr>
      </w:pPr>
      <w:r>
        <w:rPr>
          <w:rFonts w:ascii="Times New Roman" w:hAnsi="Times New Roman"/>
          <w:b/>
          <w:sz w:val="28"/>
          <w:szCs w:val="28"/>
        </w:rPr>
        <w:t>1</w:t>
      </w:r>
      <w:r w:rsidRPr="006242A9">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Default="00466E47" w:rsidP="00466E47">
      <w:pPr>
        <w:spacing w:after="0" w:line="240" w:lineRule="auto"/>
        <w:ind w:firstLine="709"/>
        <w:jc w:val="both"/>
        <w:rPr>
          <w:rFonts w:ascii="Times New Roman" w:hAnsi="Times New Roman"/>
          <w:sz w:val="28"/>
          <w:szCs w:val="28"/>
        </w:rPr>
      </w:pPr>
      <w:r w:rsidRPr="0049539F">
        <w:rPr>
          <w:rFonts w:ascii="Times New Roman" w:eastAsia="Times New Roman" w:hAnsi="Times New Roman"/>
          <w:sz w:val="28"/>
          <w:szCs w:val="20"/>
          <w:lang w:eastAsia="ru-RU"/>
        </w:rPr>
        <w:t xml:space="preserve">Результатом   реализации мероприятий </w:t>
      </w:r>
      <w:r w:rsidRPr="0049539F">
        <w:rPr>
          <w:rFonts w:ascii="Times New Roman" w:hAnsi="Times New Roman"/>
          <w:sz w:val="28"/>
          <w:szCs w:val="28"/>
        </w:rPr>
        <w:t>к концу 201</w:t>
      </w:r>
      <w:r>
        <w:rPr>
          <w:rFonts w:ascii="Times New Roman" w:hAnsi="Times New Roman"/>
          <w:sz w:val="28"/>
          <w:szCs w:val="28"/>
        </w:rPr>
        <w:t>7</w:t>
      </w:r>
      <w:r w:rsidRPr="0049539F">
        <w:rPr>
          <w:rFonts w:ascii="Times New Roman" w:hAnsi="Times New Roman"/>
          <w:sz w:val="28"/>
          <w:szCs w:val="28"/>
        </w:rPr>
        <w:t>году станет:</w:t>
      </w:r>
    </w:p>
    <w:p w:rsidR="00466E47" w:rsidRPr="0049539F" w:rsidRDefault="00466E47" w:rsidP="00466E47">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Реализация </w:t>
      </w:r>
      <w:r w:rsidR="003C0E99">
        <w:rPr>
          <w:rFonts w:ascii="Times New Roman" w:hAnsi="Times New Roman"/>
          <w:sz w:val="28"/>
          <w:szCs w:val="28"/>
        </w:rPr>
        <w:t>3</w:t>
      </w:r>
      <w:r>
        <w:rPr>
          <w:rFonts w:ascii="Times New Roman" w:hAnsi="Times New Roman"/>
          <w:sz w:val="28"/>
          <w:szCs w:val="28"/>
        </w:rPr>
        <w:t xml:space="preserve"> якорных проектов.</w:t>
      </w:r>
    </w:p>
    <w:p w:rsidR="00277FC6" w:rsidRDefault="00277FC6" w:rsidP="00466E47">
      <w:pPr>
        <w:spacing w:after="0" w:line="240" w:lineRule="auto"/>
        <w:ind w:firstLine="709"/>
        <w:jc w:val="center"/>
        <w:rPr>
          <w:rFonts w:ascii="Times New Roman" w:eastAsia="Times New Roman" w:hAnsi="Times New Roman"/>
          <w:b/>
          <w:sz w:val="28"/>
          <w:szCs w:val="20"/>
          <w:lang w:eastAsia="ru-RU"/>
        </w:rPr>
      </w:pPr>
    </w:p>
    <w:p w:rsidR="00466E47" w:rsidRPr="005524EC" w:rsidRDefault="00466E47" w:rsidP="00466E47">
      <w:pPr>
        <w:spacing w:after="0" w:line="240" w:lineRule="auto"/>
        <w:ind w:firstLine="709"/>
        <w:jc w:val="center"/>
        <w:rPr>
          <w:rFonts w:ascii="Times New Roman" w:hAnsi="Times New Roman"/>
          <w:b/>
          <w:sz w:val="28"/>
          <w:szCs w:val="28"/>
        </w:rPr>
      </w:pPr>
      <w:r>
        <w:rPr>
          <w:rFonts w:ascii="Times New Roman" w:eastAsia="Times New Roman" w:hAnsi="Times New Roman"/>
          <w:b/>
          <w:sz w:val="28"/>
          <w:szCs w:val="20"/>
          <w:lang w:eastAsia="ru-RU"/>
        </w:rPr>
        <w:t>2</w:t>
      </w:r>
      <w:r w:rsidRPr="005524EC">
        <w:rPr>
          <w:rFonts w:ascii="Times New Roman" w:eastAsia="Times New Roman" w:hAnsi="Times New Roman"/>
          <w:b/>
          <w:sz w:val="28"/>
          <w:szCs w:val="20"/>
          <w:lang w:eastAsia="ru-RU"/>
        </w:rPr>
        <w:t>.   А</w:t>
      </w:r>
      <w:r w:rsidRPr="005524EC">
        <w:rPr>
          <w:rFonts w:ascii="Times New Roman" w:hAnsi="Times New Roman"/>
          <w:b/>
          <w:sz w:val="28"/>
          <w:szCs w:val="28"/>
        </w:rPr>
        <w:t>гропромышленный комплекс</w:t>
      </w:r>
      <w:r>
        <w:rPr>
          <w:rFonts w:ascii="Times New Roman" w:hAnsi="Times New Roman"/>
          <w:b/>
          <w:sz w:val="28"/>
          <w:szCs w:val="28"/>
        </w:rPr>
        <w:t>.</w:t>
      </w:r>
    </w:p>
    <w:p w:rsidR="00466E47" w:rsidRPr="005524EC" w:rsidRDefault="00466E47" w:rsidP="00466E47">
      <w:pPr>
        <w:spacing w:after="0" w:line="240" w:lineRule="auto"/>
        <w:ind w:firstLine="709"/>
        <w:jc w:val="both"/>
        <w:rPr>
          <w:rFonts w:ascii="Times New Roman" w:hAnsi="Times New Roman"/>
          <w:b/>
          <w:sz w:val="28"/>
          <w:szCs w:val="28"/>
        </w:rPr>
      </w:pPr>
    </w:p>
    <w:p w:rsidR="00466E47" w:rsidRPr="005524EC" w:rsidRDefault="00466E47" w:rsidP="00466E47">
      <w:pPr>
        <w:spacing w:after="0" w:line="240" w:lineRule="auto"/>
        <w:ind w:firstLine="708"/>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2</w:t>
      </w:r>
      <w:r w:rsidRPr="005524EC">
        <w:rPr>
          <w:rFonts w:ascii="Times New Roman" w:eastAsia="Times New Roman" w:hAnsi="Times New Roman"/>
          <w:b/>
          <w:sz w:val="28"/>
          <w:szCs w:val="20"/>
          <w:lang w:eastAsia="ru-RU"/>
        </w:rPr>
        <w:t xml:space="preserve">.1. Краткая характеристика проблем в </w:t>
      </w:r>
      <w:r w:rsidRPr="005524EC">
        <w:rPr>
          <w:rFonts w:ascii="Times New Roman" w:hAnsi="Times New Roman"/>
          <w:b/>
          <w:sz w:val="28"/>
          <w:szCs w:val="28"/>
        </w:rPr>
        <w:t>агропромышленном  комплексе</w:t>
      </w:r>
      <w:r>
        <w:rPr>
          <w:rFonts w:ascii="Times New Roman" w:hAnsi="Times New Roman"/>
          <w:b/>
          <w:sz w:val="28"/>
          <w:szCs w:val="28"/>
        </w:rPr>
        <w:t>.</w:t>
      </w:r>
    </w:p>
    <w:p w:rsidR="00466E47" w:rsidRPr="005524EC" w:rsidRDefault="00466E47" w:rsidP="00466E47">
      <w:pPr>
        <w:spacing w:after="0" w:line="240" w:lineRule="auto"/>
        <w:ind w:firstLine="709"/>
        <w:jc w:val="both"/>
        <w:rPr>
          <w:rFonts w:ascii="Times New Roman" w:hAnsi="Times New Roman"/>
          <w:sz w:val="28"/>
          <w:szCs w:val="28"/>
        </w:rPr>
      </w:pPr>
      <w:r w:rsidRPr="005524EC">
        <w:rPr>
          <w:rFonts w:ascii="Times New Roman" w:hAnsi="Times New Roman"/>
          <w:sz w:val="28"/>
          <w:szCs w:val="28"/>
        </w:rPr>
        <w:t xml:space="preserve">Агропромышленный комплекс и его базовая отрасль – сельское хозяйство являются ведущими сферами экономики </w:t>
      </w:r>
      <w:r>
        <w:rPr>
          <w:rFonts w:ascii="Times New Roman" w:hAnsi="Times New Roman"/>
          <w:sz w:val="28"/>
          <w:szCs w:val="28"/>
        </w:rPr>
        <w:t>поселения</w:t>
      </w:r>
      <w:r w:rsidRPr="005524EC">
        <w:rPr>
          <w:rFonts w:ascii="Times New Roman" w:hAnsi="Times New Roman"/>
          <w:sz w:val="28"/>
          <w:szCs w:val="28"/>
        </w:rPr>
        <w:t xml:space="preserve">. </w:t>
      </w:r>
    </w:p>
    <w:p w:rsidR="00466E47" w:rsidRPr="005524EC" w:rsidRDefault="00466E47" w:rsidP="00466E47">
      <w:pPr>
        <w:spacing w:after="0" w:line="240" w:lineRule="auto"/>
        <w:ind w:firstLine="709"/>
        <w:jc w:val="both"/>
        <w:rPr>
          <w:rFonts w:ascii="Times New Roman" w:hAnsi="Times New Roman"/>
          <w:sz w:val="28"/>
          <w:szCs w:val="28"/>
        </w:rPr>
      </w:pPr>
      <w:r w:rsidRPr="005524EC">
        <w:rPr>
          <w:rFonts w:ascii="Times New Roman" w:hAnsi="Times New Roman"/>
          <w:sz w:val="28"/>
          <w:szCs w:val="28"/>
        </w:rPr>
        <w:t xml:space="preserve">Вместе с тем сохраняется ряд проблем, препятствующих устойчивому поступательному развитию   сельскохозяйственных предприятий </w:t>
      </w:r>
      <w:r>
        <w:rPr>
          <w:rFonts w:ascii="Times New Roman" w:hAnsi="Times New Roman"/>
          <w:sz w:val="28"/>
          <w:szCs w:val="28"/>
        </w:rPr>
        <w:t>поселения</w:t>
      </w:r>
      <w:r w:rsidRPr="005524EC">
        <w:rPr>
          <w:rFonts w:ascii="Times New Roman" w:hAnsi="Times New Roman"/>
          <w:sz w:val="28"/>
          <w:szCs w:val="28"/>
        </w:rPr>
        <w:t xml:space="preserve">, </w:t>
      </w:r>
    </w:p>
    <w:p w:rsidR="00466E47" w:rsidRPr="005524EC" w:rsidRDefault="00466E47" w:rsidP="00466E47">
      <w:pPr>
        <w:spacing w:after="0" w:line="240" w:lineRule="auto"/>
        <w:jc w:val="both"/>
        <w:rPr>
          <w:rFonts w:ascii="Times New Roman" w:hAnsi="Times New Roman"/>
          <w:sz w:val="28"/>
          <w:szCs w:val="28"/>
        </w:rPr>
      </w:pPr>
      <w:r w:rsidRPr="005524EC">
        <w:rPr>
          <w:rFonts w:ascii="Times New Roman" w:hAnsi="Times New Roman"/>
          <w:sz w:val="28"/>
          <w:szCs w:val="28"/>
        </w:rPr>
        <w:t xml:space="preserve"> к ним относятся:</w:t>
      </w:r>
    </w:p>
    <w:p w:rsidR="00466E47" w:rsidRPr="005524EC" w:rsidRDefault="00466E47" w:rsidP="00466E47">
      <w:pPr>
        <w:spacing w:after="0" w:line="240" w:lineRule="auto"/>
        <w:ind w:firstLine="709"/>
        <w:jc w:val="both"/>
        <w:rPr>
          <w:rFonts w:ascii="Times New Roman" w:hAnsi="Times New Roman"/>
          <w:sz w:val="28"/>
          <w:szCs w:val="28"/>
        </w:rPr>
      </w:pPr>
      <w:r w:rsidRPr="005524EC">
        <w:rPr>
          <w:rFonts w:ascii="Times New Roman" w:hAnsi="Times New Roman"/>
          <w:sz w:val="28"/>
          <w:szCs w:val="28"/>
        </w:rPr>
        <w:t>- убыточность сельскохозяйственного производства;</w:t>
      </w:r>
    </w:p>
    <w:p w:rsidR="00466E47" w:rsidRPr="005524EC" w:rsidRDefault="00466E47" w:rsidP="00466E47">
      <w:pPr>
        <w:spacing w:after="0" w:line="240" w:lineRule="auto"/>
        <w:ind w:firstLine="709"/>
        <w:jc w:val="both"/>
        <w:rPr>
          <w:rFonts w:ascii="Times New Roman" w:hAnsi="Times New Roman"/>
          <w:sz w:val="28"/>
          <w:szCs w:val="28"/>
        </w:rPr>
      </w:pPr>
      <w:r w:rsidRPr="005524EC">
        <w:rPr>
          <w:rFonts w:ascii="Times New Roman" w:hAnsi="Times New Roman"/>
          <w:sz w:val="28"/>
          <w:szCs w:val="28"/>
        </w:rPr>
        <w:t>- недостаточная конкурентоспособность сельскохозяйственной продукции;</w:t>
      </w:r>
    </w:p>
    <w:p w:rsidR="00466E47" w:rsidRPr="005524EC" w:rsidRDefault="00466E47" w:rsidP="00466E47">
      <w:pPr>
        <w:spacing w:after="0" w:line="240" w:lineRule="auto"/>
        <w:ind w:firstLine="709"/>
        <w:jc w:val="both"/>
        <w:rPr>
          <w:rFonts w:ascii="Times New Roman" w:hAnsi="Times New Roman"/>
          <w:sz w:val="28"/>
          <w:szCs w:val="28"/>
        </w:rPr>
      </w:pPr>
      <w:r w:rsidRPr="005524EC">
        <w:rPr>
          <w:rFonts w:ascii="Times New Roman" w:hAnsi="Times New Roman"/>
          <w:sz w:val="28"/>
          <w:szCs w:val="28"/>
        </w:rPr>
        <w:t>- недостаточность долгосрочных кредитов для реализации крупных инвестиционных проектов;</w:t>
      </w:r>
    </w:p>
    <w:p w:rsidR="00466E47" w:rsidRPr="001A25D2" w:rsidRDefault="00466E47" w:rsidP="00466E47">
      <w:pPr>
        <w:spacing w:after="0" w:line="240" w:lineRule="auto"/>
        <w:ind w:firstLine="709"/>
        <w:jc w:val="both"/>
        <w:rPr>
          <w:rFonts w:ascii="Times New Roman" w:hAnsi="Times New Roman"/>
          <w:sz w:val="28"/>
          <w:szCs w:val="28"/>
          <w:highlight w:val="red"/>
        </w:rPr>
      </w:pPr>
      <w:r w:rsidRPr="005524EC">
        <w:rPr>
          <w:rFonts w:ascii="Times New Roman" w:hAnsi="Times New Roman"/>
          <w:sz w:val="28"/>
          <w:szCs w:val="28"/>
        </w:rPr>
        <w:t>- недоступность кредитования для мелких товаропроизводителей;</w:t>
      </w:r>
    </w:p>
    <w:p w:rsidR="00466E47" w:rsidRPr="005524EC" w:rsidRDefault="00466E47" w:rsidP="00466E47">
      <w:pPr>
        <w:spacing w:after="0" w:line="240" w:lineRule="auto"/>
        <w:ind w:left="708" w:firstLine="1"/>
        <w:jc w:val="both"/>
        <w:rPr>
          <w:rFonts w:ascii="Times New Roman" w:hAnsi="Times New Roman"/>
          <w:sz w:val="28"/>
          <w:szCs w:val="28"/>
        </w:rPr>
      </w:pPr>
      <w:r w:rsidRPr="005524EC">
        <w:rPr>
          <w:rFonts w:ascii="Times New Roman" w:hAnsi="Times New Roman"/>
          <w:sz w:val="28"/>
          <w:szCs w:val="28"/>
        </w:rPr>
        <w:t xml:space="preserve">- ограниченный доступ мелких сельхозтоваропроизводителей к рынку; </w:t>
      </w:r>
    </w:p>
    <w:p w:rsidR="00466E47" w:rsidRPr="005524EC" w:rsidRDefault="00466E47" w:rsidP="00466E47">
      <w:pPr>
        <w:spacing w:after="0" w:line="240" w:lineRule="auto"/>
        <w:ind w:left="708" w:firstLine="1"/>
        <w:jc w:val="both"/>
        <w:rPr>
          <w:rFonts w:ascii="Times New Roman" w:hAnsi="Times New Roman"/>
          <w:sz w:val="28"/>
          <w:szCs w:val="28"/>
        </w:rPr>
      </w:pPr>
      <w:r w:rsidRPr="005524EC">
        <w:rPr>
          <w:rFonts w:ascii="Times New Roman" w:hAnsi="Times New Roman"/>
          <w:sz w:val="28"/>
          <w:szCs w:val="28"/>
        </w:rPr>
        <w:t>- недостаточное развитие кооперации в сфере производства и реализации сельскохозяйственной продукции;</w:t>
      </w:r>
    </w:p>
    <w:p w:rsidR="00466E47" w:rsidRPr="001A25D2" w:rsidRDefault="00466E47" w:rsidP="00466E47">
      <w:pPr>
        <w:spacing w:after="0" w:line="240" w:lineRule="auto"/>
        <w:ind w:firstLine="709"/>
        <w:jc w:val="both"/>
        <w:rPr>
          <w:rFonts w:ascii="Times New Roman" w:hAnsi="Times New Roman"/>
          <w:sz w:val="28"/>
          <w:szCs w:val="28"/>
          <w:highlight w:val="red"/>
        </w:rPr>
      </w:pPr>
      <w:r w:rsidRPr="005524EC">
        <w:rPr>
          <w:rFonts w:ascii="Times New Roman" w:hAnsi="Times New Roman"/>
          <w:sz w:val="28"/>
          <w:szCs w:val="28"/>
        </w:rPr>
        <w:t>- сокращение занятости сельских жителей при слабом развитии альтернативных  (несельскохозяйственных)   видов деятельности.</w:t>
      </w:r>
    </w:p>
    <w:p w:rsidR="00466E47" w:rsidRPr="003618BA" w:rsidRDefault="00466E47" w:rsidP="00466E47">
      <w:pPr>
        <w:spacing w:after="0" w:line="240" w:lineRule="auto"/>
        <w:ind w:firstLine="709"/>
        <w:jc w:val="both"/>
        <w:rPr>
          <w:rFonts w:ascii="Times New Roman" w:hAnsi="Times New Roman"/>
          <w:sz w:val="28"/>
          <w:szCs w:val="28"/>
          <w:highlight w:val="yellow"/>
        </w:rPr>
      </w:pPr>
    </w:p>
    <w:p w:rsidR="00466E47" w:rsidRPr="005524EC" w:rsidRDefault="00466E47" w:rsidP="00466E47">
      <w:pPr>
        <w:spacing w:after="0" w:line="240" w:lineRule="auto"/>
        <w:ind w:firstLine="709"/>
        <w:jc w:val="center"/>
        <w:rPr>
          <w:rFonts w:ascii="Times New Roman" w:hAnsi="Times New Roman"/>
          <w:sz w:val="28"/>
          <w:szCs w:val="28"/>
          <w:highlight w:val="red"/>
        </w:rPr>
      </w:pPr>
      <w:r>
        <w:rPr>
          <w:rFonts w:ascii="Times New Roman" w:hAnsi="Times New Roman"/>
          <w:b/>
          <w:sz w:val="28"/>
          <w:szCs w:val="28"/>
        </w:rPr>
        <w:t>2</w:t>
      </w:r>
      <w:r w:rsidRPr="00081D44">
        <w:rPr>
          <w:rFonts w:ascii="Times New Roman" w:hAnsi="Times New Roman"/>
          <w:b/>
          <w:sz w:val="28"/>
          <w:szCs w:val="28"/>
        </w:rPr>
        <w:t>.2. Цели и задачи развития агропромышленного комплекса</w:t>
      </w:r>
      <w:r>
        <w:rPr>
          <w:rFonts w:ascii="Times New Roman" w:hAnsi="Times New Roman"/>
          <w:b/>
          <w:sz w:val="28"/>
          <w:szCs w:val="28"/>
        </w:rPr>
        <w:t>.</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Основными целями в сфере агропромышленного комплекса являются устойчивое развитие агропромышленного комплекса и повышение его конкурентоспособности.</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Для достижения указанных целей предусматривается решение следующих задач:</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создание условий для достижения и сохранения уровня производства основных видов сельскохозяйственной продукции на основе эффективного использования земель сельскохозяйственного назначения;</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стимулирование инвестиционной деятельности, направленной на модернизацию агропромышленного комплекса и повышение его эффективности;</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развитие кооперации всех видов, направленной на вовлечение сельского населения в экономический оборот;</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создание условий для закрепления молодежи на селе, повышения  занятости населения в процессе производства сельскохозяйственной продукции.</w:t>
      </w:r>
    </w:p>
    <w:p w:rsidR="00466E47" w:rsidRPr="00081D44" w:rsidRDefault="00466E47" w:rsidP="00466E47">
      <w:pPr>
        <w:spacing w:after="0" w:line="240" w:lineRule="auto"/>
        <w:ind w:firstLine="709"/>
        <w:jc w:val="both"/>
        <w:rPr>
          <w:rFonts w:ascii="Times New Roman" w:hAnsi="Times New Roman"/>
          <w:b/>
          <w:sz w:val="28"/>
          <w:szCs w:val="28"/>
        </w:rPr>
      </w:pPr>
    </w:p>
    <w:p w:rsidR="00466E47" w:rsidRPr="00081D44"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2</w:t>
      </w:r>
      <w:r w:rsidRPr="00081D44">
        <w:rPr>
          <w:rFonts w:ascii="Times New Roman" w:hAnsi="Times New Roman"/>
          <w:b/>
          <w:sz w:val="28"/>
          <w:szCs w:val="28"/>
        </w:rPr>
        <w:t>.3. Мероприятия по решению проблем агропромышленного комплекса</w:t>
      </w:r>
      <w:r>
        <w:rPr>
          <w:rFonts w:ascii="Times New Roman" w:hAnsi="Times New Roman"/>
          <w:b/>
          <w:sz w:val="28"/>
          <w:szCs w:val="28"/>
        </w:rPr>
        <w:t>.</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Для решения поставленных задач предполагается реализация следующих мероприятий:</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обеспечение стабильных темпов роста продукции растениеводства за счет развития элитного семеноводства, внедрения современных технологий на базе импортной и российской техники, вовлечения в оборот неиспользуемой пашни.</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обновление парка сельскохозяйственной техники;</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государственная поддержка сельскохозяйственных производителей;</w:t>
      </w:r>
    </w:p>
    <w:p w:rsidR="00466E47" w:rsidRPr="00081D44"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2</w:t>
      </w:r>
      <w:r w:rsidRPr="00081D44">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lastRenderedPageBreak/>
        <w:t>Реализация запланированных мероприятий позволит к концу 2017 года:</w:t>
      </w:r>
    </w:p>
    <w:p w:rsidR="00466E47"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xml:space="preserve">- добиться </w:t>
      </w:r>
      <w:r>
        <w:rPr>
          <w:rFonts w:ascii="Times New Roman" w:hAnsi="Times New Roman"/>
          <w:sz w:val="28"/>
          <w:szCs w:val="28"/>
        </w:rPr>
        <w:t xml:space="preserve">высокого </w:t>
      </w:r>
      <w:r w:rsidRPr="00081D44">
        <w:rPr>
          <w:rFonts w:ascii="Times New Roman" w:hAnsi="Times New Roman"/>
          <w:sz w:val="28"/>
          <w:szCs w:val="28"/>
        </w:rPr>
        <w:t xml:space="preserve">производства зерна </w:t>
      </w:r>
      <w:r>
        <w:rPr>
          <w:rFonts w:ascii="Times New Roman" w:hAnsi="Times New Roman"/>
          <w:sz w:val="28"/>
          <w:szCs w:val="28"/>
        </w:rPr>
        <w:t xml:space="preserve">и сахарной свеклы </w:t>
      </w:r>
      <w:r w:rsidRPr="00081D44">
        <w:rPr>
          <w:rFonts w:ascii="Times New Roman" w:hAnsi="Times New Roman"/>
          <w:sz w:val="28"/>
          <w:szCs w:val="28"/>
        </w:rPr>
        <w:t xml:space="preserve">в хозяйствах </w:t>
      </w:r>
      <w:r>
        <w:rPr>
          <w:rFonts w:ascii="Times New Roman" w:hAnsi="Times New Roman"/>
          <w:sz w:val="28"/>
          <w:szCs w:val="28"/>
        </w:rPr>
        <w:t>поселения</w:t>
      </w:r>
      <w:r w:rsidRPr="00081D44">
        <w:rPr>
          <w:rFonts w:ascii="Times New Roman" w:hAnsi="Times New Roman"/>
          <w:sz w:val="28"/>
          <w:szCs w:val="28"/>
        </w:rPr>
        <w:t xml:space="preserve"> </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xml:space="preserve">- создать не менее </w:t>
      </w:r>
      <w:r w:rsidR="003C0E99">
        <w:rPr>
          <w:rFonts w:ascii="Times New Roman" w:hAnsi="Times New Roman"/>
          <w:sz w:val="28"/>
          <w:szCs w:val="28"/>
        </w:rPr>
        <w:t>2</w:t>
      </w:r>
      <w:r>
        <w:rPr>
          <w:rFonts w:ascii="Times New Roman" w:hAnsi="Times New Roman"/>
          <w:sz w:val="28"/>
          <w:szCs w:val="28"/>
        </w:rPr>
        <w:t xml:space="preserve"> кооператива</w:t>
      </w:r>
      <w:r w:rsidRPr="00081D44">
        <w:rPr>
          <w:rFonts w:ascii="Times New Roman" w:hAnsi="Times New Roman"/>
          <w:sz w:val="28"/>
          <w:szCs w:val="28"/>
        </w:rPr>
        <w:t>.</w:t>
      </w:r>
    </w:p>
    <w:p w:rsidR="00466E47" w:rsidRPr="00081D44" w:rsidRDefault="00466E47" w:rsidP="00466E47">
      <w:pPr>
        <w:spacing w:after="0" w:line="240" w:lineRule="auto"/>
        <w:ind w:firstLine="709"/>
        <w:jc w:val="both"/>
        <w:rPr>
          <w:rFonts w:ascii="Times New Roman" w:hAnsi="Times New Roman"/>
          <w:sz w:val="28"/>
          <w:szCs w:val="28"/>
        </w:rPr>
      </w:pPr>
    </w:p>
    <w:p w:rsidR="00466E47" w:rsidRPr="00081D44"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3</w:t>
      </w:r>
      <w:r w:rsidRPr="00081D44">
        <w:rPr>
          <w:rFonts w:ascii="Times New Roman" w:hAnsi="Times New Roman"/>
          <w:b/>
          <w:sz w:val="28"/>
          <w:szCs w:val="28"/>
        </w:rPr>
        <w:t>.  Энергосбережение</w:t>
      </w:r>
      <w:r>
        <w:rPr>
          <w:rFonts w:ascii="Times New Roman" w:hAnsi="Times New Roman"/>
          <w:b/>
          <w:sz w:val="28"/>
          <w:szCs w:val="28"/>
        </w:rPr>
        <w:t>.</w:t>
      </w:r>
    </w:p>
    <w:p w:rsidR="00466E47" w:rsidRPr="00081D44"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3</w:t>
      </w:r>
      <w:r w:rsidRPr="00081D44">
        <w:rPr>
          <w:rFonts w:ascii="Times New Roman" w:hAnsi="Times New Roman"/>
          <w:b/>
          <w:sz w:val="28"/>
          <w:szCs w:val="28"/>
        </w:rPr>
        <w:t>.1. Краткая характеристика проблем развития энергосбережения, повышения энергетической эффективности</w:t>
      </w:r>
      <w:r>
        <w:rPr>
          <w:rFonts w:ascii="Times New Roman" w:hAnsi="Times New Roman"/>
          <w:b/>
          <w:sz w:val="28"/>
          <w:szCs w:val="28"/>
        </w:rPr>
        <w:t>.</w:t>
      </w:r>
    </w:p>
    <w:p w:rsidR="00466E47" w:rsidRPr="00081D44" w:rsidRDefault="00466E47" w:rsidP="00466E47">
      <w:pPr>
        <w:spacing w:after="0" w:line="240" w:lineRule="auto"/>
        <w:ind w:firstLine="709"/>
        <w:jc w:val="both"/>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Существует ряд проблем в сфере развития энергосбережения и повышения энергоэффективности, требующих решения в среднесрочной перспективе:</w:t>
      </w:r>
    </w:p>
    <w:p w:rsidR="00466E47" w:rsidRPr="00081D44" w:rsidRDefault="00466E47" w:rsidP="00466E47">
      <w:pPr>
        <w:spacing w:after="0" w:line="240" w:lineRule="auto"/>
        <w:ind w:firstLine="709"/>
        <w:jc w:val="both"/>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-значительный  нереализованный потенциал  организационного и технологического энергосбережения  (до 40% общего  объема внутреннего  энергопотребления);</w:t>
      </w:r>
    </w:p>
    <w:p w:rsidR="00466E47" w:rsidRPr="00081D44" w:rsidRDefault="00466E47" w:rsidP="00466E47">
      <w:pPr>
        <w:spacing w:after="0" w:line="240" w:lineRule="auto"/>
        <w:ind w:firstLine="709"/>
        <w:jc w:val="both"/>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-низкая  инвестиционная  привлекательность проектов  по энергосбережению в силу  больших сроков  окупаемости  и, как  следствие, отсутствие  системных инвестиций;</w:t>
      </w:r>
    </w:p>
    <w:p w:rsidR="00466E47" w:rsidRPr="00081D44" w:rsidRDefault="00466E47" w:rsidP="00466E47">
      <w:pPr>
        <w:spacing w:after="0" w:line="240" w:lineRule="auto"/>
        <w:ind w:firstLine="709"/>
        <w:jc w:val="both"/>
        <w:rPr>
          <w:rFonts w:ascii="Times New Roman" w:hAnsi="Times New Roman"/>
          <w:sz w:val="28"/>
          <w:szCs w:val="28"/>
          <w:lang w:eastAsia="ru-RU"/>
        </w:rPr>
      </w:pPr>
      <w:r w:rsidRPr="00081D44">
        <w:rPr>
          <w:rFonts w:ascii="Times New Roman" w:hAnsi="Times New Roman"/>
          <w:sz w:val="28"/>
          <w:szCs w:val="28"/>
          <w:lang w:eastAsia="ru-RU"/>
        </w:rPr>
        <w:t xml:space="preserve">- наличие отдельных мер поддержки энергосберегающих мероприятий, проводимых  хозяйствующими субъектами, </w:t>
      </w:r>
      <w:r w:rsidRPr="00081D44">
        <w:rPr>
          <w:rFonts w:ascii="Times New Roman" w:eastAsia="Times New Roman" w:hAnsi="Times New Roman"/>
          <w:sz w:val="28"/>
          <w:szCs w:val="20"/>
          <w:lang w:eastAsia="ru-RU"/>
        </w:rPr>
        <w:t>в том числе субъектами малого и среднего предпринимательства</w:t>
      </w:r>
      <w:r w:rsidRPr="00081D44">
        <w:rPr>
          <w:rFonts w:ascii="Times New Roman" w:hAnsi="Times New Roman"/>
          <w:sz w:val="28"/>
          <w:szCs w:val="28"/>
          <w:lang w:eastAsia="ru-RU"/>
        </w:rPr>
        <w:t>, но месте с тем отсутствие целостной и эффективной системы стимулирования внедрения энергосберегающих технологий;</w:t>
      </w:r>
    </w:p>
    <w:p w:rsidR="00466E47" w:rsidRPr="00081D44" w:rsidRDefault="00466E47" w:rsidP="00466E47">
      <w:pPr>
        <w:spacing w:after="0" w:line="240" w:lineRule="auto"/>
        <w:ind w:firstLine="709"/>
        <w:jc w:val="both"/>
        <w:rPr>
          <w:rFonts w:ascii="TimesNewRomanPSMT" w:hAnsi="TimesNewRomanPSMT" w:cs="TimesNewRomanPSMT"/>
          <w:sz w:val="28"/>
          <w:szCs w:val="28"/>
          <w:lang w:eastAsia="ru-RU"/>
        </w:rPr>
      </w:pPr>
      <w:r w:rsidRPr="00081D44">
        <w:rPr>
          <w:rFonts w:ascii="TimesNewRomanPSMT" w:hAnsi="TimesNewRomanPSMT" w:cs="TimesNewRomanPSMT"/>
          <w:sz w:val="28"/>
          <w:szCs w:val="28"/>
          <w:lang w:eastAsia="ru-RU"/>
        </w:rPr>
        <w:t>- незначительное использование возобновляемых источников энергии;</w:t>
      </w:r>
    </w:p>
    <w:p w:rsidR="00466E47" w:rsidRPr="00081D44" w:rsidRDefault="00466E47" w:rsidP="00466E47">
      <w:pPr>
        <w:spacing w:after="0" w:line="240" w:lineRule="auto"/>
        <w:ind w:firstLine="709"/>
        <w:jc w:val="both"/>
        <w:rPr>
          <w:rFonts w:ascii="TimesNewRomanPSMT" w:hAnsi="TimesNewRomanPSMT" w:cs="TimesNewRomanPSMT"/>
          <w:sz w:val="28"/>
          <w:szCs w:val="28"/>
          <w:lang w:eastAsia="ru-RU"/>
        </w:rPr>
      </w:pPr>
      <w:r w:rsidRPr="00081D44">
        <w:rPr>
          <w:rFonts w:ascii="Times New Roman" w:eastAsia="Times New Roman" w:hAnsi="Times New Roman"/>
          <w:sz w:val="28"/>
          <w:szCs w:val="28"/>
          <w:lang w:eastAsia="ru-RU"/>
        </w:rPr>
        <w:t>-</w:t>
      </w:r>
      <w:r w:rsidRPr="00081D44">
        <w:rPr>
          <w:rFonts w:ascii="Arial" w:eastAsia="Times New Roman" w:hAnsi="Arial" w:cs="Arial"/>
          <w:sz w:val="19"/>
          <w:szCs w:val="19"/>
          <w:lang w:eastAsia="ru-RU"/>
        </w:rPr>
        <w:t xml:space="preserve"> </w:t>
      </w:r>
      <w:r w:rsidRPr="00081D44">
        <w:rPr>
          <w:rFonts w:ascii="Times New Roman" w:eastAsia="Times New Roman" w:hAnsi="Times New Roman"/>
          <w:sz w:val="28"/>
          <w:szCs w:val="28"/>
          <w:lang w:eastAsia="ru-RU"/>
        </w:rPr>
        <w:t xml:space="preserve">низкий уровень проведения </w:t>
      </w:r>
      <w:r w:rsidRPr="00081D44">
        <w:rPr>
          <w:rFonts w:ascii="Times New Roman" w:eastAsia="Times New Roman" w:hAnsi="Times New Roman"/>
          <w:bCs/>
          <w:sz w:val="28"/>
          <w:szCs w:val="28"/>
          <w:lang w:eastAsia="ru-RU"/>
        </w:rPr>
        <w:t>энергетического</w:t>
      </w:r>
      <w:r w:rsidRPr="00081D44">
        <w:rPr>
          <w:rFonts w:ascii="Times New Roman" w:eastAsia="Times New Roman" w:hAnsi="Times New Roman"/>
          <w:sz w:val="28"/>
          <w:szCs w:val="28"/>
          <w:lang w:eastAsia="ru-RU"/>
        </w:rPr>
        <w:t xml:space="preserve"> </w:t>
      </w:r>
      <w:r w:rsidRPr="00081D44">
        <w:rPr>
          <w:rFonts w:ascii="Times New Roman" w:eastAsia="Times New Roman" w:hAnsi="Times New Roman"/>
          <w:bCs/>
          <w:sz w:val="28"/>
          <w:szCs w:val="28"/>
          <w:lang w:eastAsia="ru-RU"/>
        </w:rPr>
        <w:t>обследования</w:t>
      </w:r>
      <w:r w:rsidRPr="00081D44">
        <w:rPr>
          <w:rFonts w:ascii="Times New Roman" w:eastAsia="Times New Roman" w:hAnsi="Times New Roman"/>
          <w:sz w:val="28"/>
          <w:szCs w:val="28"/>
          <w:lang w:eastAsia="ru-RU"/>
        </w:rPr>
        <w:t xml:space="preserve"> у потребителей энергоресурсов; </w:t>
      </w:r>
    </w:p>
    <w:p w:rsidR="00466E47" w:rsidRPr="00081D44" w:rsidRDefault="00466E47" w:rsidP="00466E47">
      <w:pPr>
        <w:spacing w:after="0" w:line="240" w:lineRule="auto"/>
        <w:ind w:firstLine="709"/>
        <w:jc w:val="both"/>
        <w:rPr>
          <w:rFonts w:ascii="Times New Roman" w:hAnsi="Times New Roman"/>
          <w:b/>
          <w:sz w:val="28"/>
          <w:szCs w:val="28"/>
        </w:rPr>
      </w:pPr>
    </w:p>
    <w:p w:rsidR="00466E47" w:rsidRPr="00081D44" w:rsidRDefault="00466E47" w:rsidP="00466E47">
      <w:pPr>
        <w:spacing w:after="0" w:line="240" w:lineRule="auto"/>
        <w:ind w:firstLine="709"/>
        <w:jc w:val="center"/>
        <w:rPr>
          <w:rFonts w:ascii="Times New Roman" w:eastAsia="Times New Roman" w:hAnsi="Times New Roman"/>
          <w:b/>
          <w:sz w:val="28"/>
          <w:szCs w:val="28"/>
          <w:lang w:eastAsia="ru-RU"/>
        </w:rPr>
      </w:pPr>
      <w:r>
        <w:rPr>
          <w:rFonts w:ascii="Times New Roman" w:hAnsi="Times New Roman"/>
          <w:b/>
          <w:sz w:val="28"/>
          <w:szCs w:val="28"/>
        </w:rPr>
        <w:t>3</w:t>
      </w:r>
      <w:r w:rsidRPr="00081D44">
        <w:rPr>
          <w:rFonts w:ascii="Times New Roman" w:hAnsi="Times New Roman"/>
          <w:b/>
          <w:sz w:val="28"/>
          <w:szCs w:val="28"/>
        </w:rPr>
        <w:t xml:space="preserve">.2. Цель и задачи </w:t>
      </w:r>
      <w:r w:rsidRPr="00081D44">
        <w:rPr>
          <w:rFonts w:ascii="Times New Roman" w:eastAsia="Times New Roman" w:hAnsi="Times New Roman"/>
          <w:b/>
          <w:sz w:val="28"/>
          <w:szCs w:val="28"/>
          <w:lang w:eastAsia="ru-RU"/>
        </w:rPr>
        <w:t>в сфере развития энергосбережения</w:t>
      </w:r>
      <w:r>
        <w:rPr>
          <w:rFonts w:ascii="Times New Roman" w:eastAsia="Times New Roman" w:hAnsi="Times New Roman"/>
          <w:b/>
          <w:sz w:val="28"/>
          <w:szCs w:val="28"/>
          <w:lang w:eastAsia="ru-RU"/>
        </w:rPr>
        <w:t>.</w:t>
      </w:r>
    </w:p>
    <w:p w:rsidR="00466E47" w:rsidRPr="00081D44" w:rsidRDefault="00466E47" w:rsidP="00466E47">
      <w:pPr>
        <w:tabs>
          <w:tab w:val="left" w:pos="709"/>
        </w:tabs>
        <w:spacing w:after="0" w:line="240" w:lineRule="auto"/>
        <w:ind w:firstLine="709"/>
        <w:jc w:val="both"/>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 xml:space="preserve">Целью в сфере энергосбережения </w:t>
      </w:r>
      <w:r>
        <w:rPr>
          <w:rFonts w:ascii="Times New Roman" w:eastAsia="Times New Roman" w:hAnsi="Times New Roman"/>
          <w:sz w:val="28"/>
          <w:szCs w:val="28"/>
          <w:lang w:eastAsia="ru-RU"/>
        </w:rPr>
        <w:t>поселения</w:t>
      </w:r>
      <w:r w:rsidRPr="00081D44">
        <w:rPr>
          <w:rFonts w:ascii="Times New Roman" w:eastAsia="Times New Roman" w:hAnsi="Times New Roman"/>
          <w:sz w:val="28"/>
          <w:szCs w:val="28"/>
          <w:lang w:eastAsia="ru-RU"/>
        </w:rPr>
        <w:t xml:space="preserve"> является обеспечение внедрения энерго- и ресурсосберегающих технологий, повышение энергетической эффективности.</w:t>
      </w:r>
    </w:p>
    <w:p w:rsidR="00466E47" w:rsidRPr="00081D44" w:rsidRDefault="00466E47" w:rsidP="00466E47">
      <w:pPr>
        <w:spacing w:after="0" w:line="240" w:lineRule="auto"/>
        <w:ind w:firstLine="709"/>
        <w:jc w:val="both"/>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Достижение поставленной цели будет осуществляться посредством решения приоритетных задач по:</w:t>
      </w:r>
    </w:p>
    <w:p w:rsidR="00466E47" w:rsidRPr="00081D44" w:rsidRDefault="00466E47" w:rsidP="00466E47">
      <w:pPr>
        <w:spacing w:after="0" w:line="240" w:lineRule="auto"/>
        <w:ind w:firstLine="709"/>
        <w:jc w:val="both"/>
        <w:rPr>
          <w:rFonts w:ascii="Times New Roman" w:eastAsia="Times New Roman" w:hAnsi="Times New Roman"/>
          <w:b/>
          <w:i/>
          <w:sz w:val="28"/>
          <w:szCs w:val="28"/>
          <w:lang w:eastAsia="ru-RU"/>
        </w:rPr>
      </w:pPr>
      <w:r w:rsidRPr="00081D44">
        <w:rPr>
          <w:rFonts w:ascii="Times New Roman" w:eastAsia="Times New Roman" w:hAnsi="Times New Roman"/>
          <w:b/>
          <w:i/>
          <w:sz w:val="28"/>
          <w:szCs w:val="28"/>
          <w:lang w:eastAsia="ru-RU"/>
        </w:rPr>
        <w:t>-</w:t>
      </w:r>
      <w:r w:rsidRPr="00081D44">
        <w:rPr>
          <w:rFonts w:ascii="Times New Roman" w:eastAsia="Times New Roman" w:hAnsi="Times New Roman"/>
          <w:sz w:val="24"/>
          <w:szCs w:val="24"/>
          <w:lang w:eastAsia="ru-RU"/>
        </w:rPr>
        <w:t xml:space="preserve"> </w:t>
      </w:r>
      <w:r w:rsidRPr="00081D44">
        <w:rPr>
          <w:rFonts w:ascii="Times New Roman" w:eastAsia="Times New Roman" w:hAnsi="Times New Roman"/>
          <w:sz w:val="28"/>
          <w:szCs w:val="28"/>
          <w:lang w:eastAsia="ru-RU"/>
        </w:rPr>
        <w:t>масштабному внедрению энергосберегающих технологий;</w:t>
      </w:r>
    </w:p>
    <w:p w:rsidR="00466E47" w:rsidRPr="00081D44" w:rsidRDefault="00466E47" w:rsidP="00466E47">
      <w:pPr>
        <w:tabs>
          <w:tab w:val="left" w:pos="12"/>
          <w:tab w:val="left" w:pos="372"/>
        </w:tabs>
        <w:spacing w:after="0" w:line="240" w:lineRule="auto"/>
        <w:ind w:firstLine="709"/>
        <w:contextualSpacing/>
        <w:jc w:val="both"/>
        <w:rPr>
          <w:rFonts w:ascii="Times New Roman" w:hAnsi="Times New Roman"/>
          <w:sz w:val="28"/>
          <w:szCs w:val="28"/>
          <w:lang w:eastAsia="ru-RU"/>
        </w:rPr>
      </w:pPr>
      <w:r w:rsidRPr="00081D44">
        <w:rPr>
          <w:rFonts w:ascii="Times New Roman" w:eastAsia="Times New Roman" w:hAnsi="Times New Roman"/>
          <w:sz w:val="28"/>
          <w:szCs w:val="20"/>
          <w:lang w:eastAsia="ru-RU"/>
        </w:rPr>
        <w:t xml:space="preserve">- расширению использования возобновляемых источников энергии на территории </w:t>
      </w:r>
      <w:r>
        <w:rPr>
          <w:rFonts w:ascii="Times New Roman" w:eastAsia="Times New Roman" w:hAnsi="Times New Roman"/>
          <w:sz w:val="28"/>
          <w:szCs w:val="20"/>
          <w:lang w:eastAsia="ru-RU"/>
        </w:rPr>
        <w:t>поселения</w:t>
      </w:r>
      <w:r w:rsidRPr="00081D44">
        <w:rPr>
          <w:rFonts w:ascii="Times New Roman" w:hAnsi="Times New Roman"/>
          <w:sz w:val="28"/>
          <w:szCs w:val="28"/>
          <w:lang w:eastAsia="ru-RU"/>
        </w:rPr>
        <w:t>;</w:t>
      </w:r>
    </w:p>
    <w:p w:rsidR="00466E47" w:rsidRPr="00081D44" w:rsidRDefault="00466E47" w:rsidP="00466E47">
      <w:pPr>
        <w:tabs>
          <w:tab w:val="left" w:pos="1080"/>
        </w:tabs>
        <w:spacing w:after="0" w:line="240" w:lineRule="auto"/>
        <w:ind w:firstLine="709"/>
        <w:jc w:val="both"/>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 снижению удельных затрат на производство и использование энергоресурсов за счет рационализации их потребления, применения энергосберегающих технологий и оборудования.</w:t>
      </w:r>
    </w:p>
    <w:p w:rsidR="00466E47" w:rsidRPr="00081D44" w:rsidRDefault="00466E47" w:rsidP="00466E47">
      <w:pPr>
        <w:spacing w:after="0" w:line="240" w:lineRule="auto"/>
        <w:ind w:firstLine="709"/>
        <w:jc w:val="both"/>
        <w:rPr>
          <w:rFonts w:ascii="Times New Roman" w:eastAsia="Times New Roman" w:hAnsi="Times New Roman"/>
          <w:b/>
          <w:sz w:val="28"/>
          <w:szCs w:val="28"/>
          <w:lang w:eastAsia="ru-RU"/>
        </w:rPr>
      </w:pPr>
      <w:r w:rsidRPr="00081D44">
        <w:rPr>
          <w:rFonts w:ascii="Times New Roman" w:eastAsia="Times New Roman" w:hAnsi="Times New Roman"/>
          <w:b/>
          <w:sz w:val="28"/>
          <w:szCs w:val="28"/>
          <w:lang w:eastAsia="ru-RU"/>
        </w:rPr>
        <w:t>В бюджетной сфере:</w:t>
      </w:r>
    </w:p>
    <w:p w:rsidR="00466E47" w:rsidRPr="00081D44" w:rsidRDefault="00466E47" w:rsidP="00466E47">
      <w:pPr>
        <w:spacing w:after="0" w:line="240" w:lineRule="auto"/>
        <w:ind w:firstLine="709"/>
        <w:contextualSpacing/>
        <w:jc w:val="both"/>
        <w:rPr>
          <w:rFonts w:ascii="Times New Roman" w:eastAsia="Times New Roman" w:hAnsi="Times New Roman"/>
          <w:b/>
          <w:i/>
          <w:sz w:val="28"/>
          <w:szCs w:val="28"/>
          <w:lang w:eastAsia="ru-RU"/>
        </w:rPr>
      </w:pPr>
      <w:r w:rsidRPr="00081D44">
        <w:rPr>
          <w:rFonts w:ascii="Times New Roman" w:hAnsi="Times New Roman"/>
          <w:sz w:val="28"/>
          <w:szCs w:val="28"/>
        </w:rPr>
        <w:t>- снижение бюджетных расходов на оплату потребляемых топливно-энергетических ресурсов и воды;</w:t>
      </w:r>
    </w:p>
    <w:p w:rsidR="00466E47" w:rsidRPr="00081D44"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081D44">
        <w:rPr>
          <w:rFonts w:ascii="Times New Roman" w:eastAsia="Times New Roman" w:hAnsi="Times New Roman"/>
          <w:sz w:val="28"/>
          <w:szCs w:val="20"/>
          <w:lang w:eastAsia="ru-RU"/>
        </w:rPr>
        <w:t xml:space="preserve">- применение при строительстве, реконструкции и капитальном ремонте энергосберегающих материалов и оборудования; </w:t>
      </w:r>
    </w:p>
    <w:p w:rsidR="00466E47" w:rsidRPr="00081D44" w:rsidRDefault="00466E47" w:rsidP="00466E47">
      <w:pPr>
        <w:autoSpaceDE w:val="0"/>
        <w:autoSpaceDN w:val="0"/>
        <w:adjustRightInd w:val="0"/>
        <w:spacing w:after="0" w:line="240" w:lineRule="auto"/>
        <w:ind w:firstLine="709"/>
        <w:jc w:val="both"/>
        <w:outlineLvl w:val="1"/>
        <w:rPr>
          <w:rFonts w:ascii="Times New Roman" w:hAnsi="Times New Roman"/>
          <w:b/>
          <w:sz w:val="28"/>
          <w:szCs w:val="28"/>
        </w:rPr>
      </w:pPr>
      <w:r w:rsidRPr="00081D44">
        <w:rPr>
          <w:rFonts w:ascii="Times New Roman" w:hAnsi="Times New Roman"/>
          <w:b/>
          <w:sz w:val="28"/>
          <w:szCs w:val="20"/>
        </w:rPr>
        <w:t xml:space="preserve">В </w:t>
      </w:r>
      <w:r w:rsidRPr="00081D44">
        <w:rPr>
          <w:rFonts w:ascii="Times New Roman" w:hAnsi="Times New Roman"/>
          <w:b/>
          <w:sz w:val="28"/>
          <w:szCs w:val="28"/>
        </w:rPr>
        <w:t>жилищно-коммунальном комплексе:</w:t>
      </w:r>
    </w:p>
    <w:p w:rsidR="00466E47" w:rsidRPr="00081D44" w:rsidRDefault="00466E47" w:rsidP="00466E47">
      <w:pPr>
        <w:tabs>
          <w:tab w:val="left" w:pos="1080"/>
        </w:tabs>
        <w:spacing w:after="0" w:line="240" w:lineRule="auto"/>
        <w:ind w:firstLine="709"/>
        <w:jc w:val="both"/>
        <w:rPr>
          <w:rFonts w:ascii="Times New Roman" w:eastAsia="Times New Roman" w:hAnsi="Times New Roman"/>
          <w:b/>
          <w:sz w:val="28"/>
          <w:szCs w:val="28"/>
          <w:lang w:eastAsia="ru-RU"/>
        </w:rPr>
      </w:pPr>
      <w:r w:rsidRPr="00081D44">
        <w:rPr>
          <w:rFonts w:ascii="Times New Roman" w:eastAsia="Times New Roman" w:hAnsi="Times New Roman"/>
          <w:sz w:val="28"/>
          <w:szCs w:val="28"/>
          <w:lang w:eastAsia="ru-RU"/>
        </w:rPr>
        <w:t>-реализация мероприятий по сокращению потерь энергетических ресурсов при их передаче и потреблении.</w:t>
      </w:r>
    </w:p>
    <w:p w:rsidR="00466E47" w:rsidRPr="00081D44" w:rsidRDefault="00466E47" w:rsidP="00466E47">
      <w:pPr>
        <w:autoSpaceDE w:val="0"/>
        <w:autoSpaceDN w:val="0"/>
        <w:adjustRightInd w:val="0"/>
        <w:spacing w:after="0" w:line="240" w:lineRule="auto"/>
        <w:ind w:firstLine="709"/>
        <w:jc w:val="both"/>
        <w:outlineLvl w:val="1"/>
        <w:rPr>
          <w:rFonts w:ascii="Times New Roman" w:hAnsi="Times New Roman"/>
          <w:sz w:val="28"/>
          <w:szCs w:val="28"/>
        </w:rPr>
      </w:pPr>
      <w:r w:rsidRPr="00081D44">
        <w:rPr>
          <w:rFonts w:ascii="Times New Roman" w:hAnsi="Times New Roman"/>
          <w:sz w:val="28"/>
          <w:szCs w:val="28"/>
        </w:rPr>
        <w:t>-повышение энергоэффективности  жилых домов.</w:t>
      </w:r>
    </w:p>
    <w:p w:rsidR="00466E47" w:rsidRPr="00081D44" w:rsidRDefault="00466E47" w:rsidP="00466E47">
      <w:pPr>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r>
        <w:rPr>
          <w:rFonts w:ascii="Times New Roman" w:hAnsi="Times New Roman"/>
          <w:b/>
          <w:sz w:val="28"/>
          <w:szCs w:val="28"/>
        </w:rPr>
        <w:lastRenderedPageBreak/>
        <w:t>3</w:t>
      </w:r>
      <w:r w:rsidRPr="00081D44">
        <w:rPr>
          <w:rFonts w:ascii="Times New Roman" w:hAnsi="Times New Roman"/>
          <w:b/>
          <w:sz w:val="28"/>
          <w:szCs w:val="28"/>
        </w:rPr>
        <w:t xml:space="preserve">.3. Мероприятия по решению проблем </w:t>
      </w:r>
      <w:r w:rsidRPr="00081D44">
        <w:rPr>
          <w:rFonts w:ascii="Times New Roman" w:eastAsia="Times New Roman" w:hAnsi="Times New Roman"/>
          <w:b/>
          <w:sz w:val="28"/>
          <w:szCs w:val="28"/>
          <w:lang w:eastAsia="ru-RU"/>
        </w:rPr>
        <w:t>в сфере развития энергосбережения</w:t>
      </w:r>
      <w:r>
        <w:rPr>
          <w:rFonts w:ascii="Times New Roman" w:eastAsia="Times New Roman" w:hAnsi="Times New Roman"/>
          <w:b/>
          <w:sz w:val="28"/>
          <w:szCs w:val="28"/>
          <w:lang w:eastAsia="ru-RU"/>
        </w:rPr>
        <w:t>.</w:t>
      </w:r>
    </w:p>
    <w:p w:rsidR="00466E47" w:rsidRPr="00081D44" w:rsidRDefault="00466E47" w:rsidP="00466E4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Для решения поставленных задач предусматривается реализация следующих мероприятий:</w:t>
      </w:r>
    </w:p>
    <w:p w:rsidR="00466E47" w:rsidRPr="00081D44" w:rsidRDefault="00466E47" w:rsidP="00466E4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-выведение из эксплуатации  старых  неэффективных  мощностей, оборудования, установок, внедрение  инновационных  технологий  и нового  прогрессивного оборудования  во всех  отраслях  экономики и социальной  сферы в процессе  нового строительства и модернизации;</w:t>
      </w:r>
    </w:p>
    <w:p w:rsidR="00466E47" w:rsidRPr="00081D44" w:rsidRDefault="00466E47" w:rsidP="00466E47">
      <w:pPr>
        <w:autoSpaceDE w:val="0"/>
        <w:autoSpaceDN w:val="0"/>
        <w:adjustRightInd w:val="0"/>
        <w:spacing w:after="0" w:line="240" w:lineRule="auto"/>
        <w:ind w:firstLine="540"/>
        <w:jc w:val="both"/>
        <w:outlineLvl w:val="1"/>
        <w:rPr>
          <w:rFonts w:ascii="Times New Roman" w:eastAsia="Times New Roman" w:hAnsi="Times New Roman"/>
          <w:sz w:val="28"/>
          <w:szCs w:val="20"/>
          <w:lang w:eastAsia="ru-RU"/>
        </w:rPr>
      </w:pPr>
      <w:r w:rsidRPr="00081D44">
        <w:rPr>
          <w:rFonts w:ascii="Times New Roman" w:eastAsia="Times New Roman" w:hAnsi="Times New Roman"/>
          <w:sz w:val="28"/>
          <w:szCs w:val="20"/>
          <w:lang w:eastAsia="ru-RU"/>
        </w:rPr>
        <w:t>- получение  субсидий бюджетами муниципальных образований  из областного фонда софинансирования на реализацию мероприятий муниципальных программ энергосбережения и повышения энергетической эффективности;</w:t>
      </w:r>
    </w:p>
    <w:p w:rsidR="00466E47" w:rsidRPr="00081D44" w:rsidRDefault="00466E47" w:rsidP="00466E47">
      <w:pPr>
        <w:autoSpaceDE w:val="0"/>
        <w:autoSpaceDN w:val="0"/>
        <w:adjustRightInd w:val="0"/>
        <w:spacing w:after="0" w:line="240" w:lineRule="auto"/>
        <w:ind w:firstLine="540"/>
        <w:jc w:val="both"/>
        <w:outlineLvl w:val="1"/>
        <w:rPr>
          <w:rFonts w:ascii="Times New Roman" w:hAnsi="Times New Roman"/>
          <w:sz w:val="28"/>
          <w:szCs w:val="28"/>
        </w:rPr>
      </w:pPr>
      <w:r w:rsidRPr="00081D44">
        <w:rPr>
          <w:rFonts w:ascii="Times New Roman" w:eastAsia="Times New Roman" w:hAnsi="Times New Roman"/>
          <w:sz w:val="28"/>
          <w:szCs w:val="20"/>
          <w:lang w:eastAsia="ru-RU"/>
        </w:rPr>
        <w:t xml:space="preserve">  -создание  новых генерирующих  мощностей  на основе  использования альтернативных  источников энергии, в том числе отходов  животноводческого  производства и переработки продукции растениеводства; </w:t>
      </w:r>
    </w:p>
    <w:p w:rsidR="00466E47" w:rsidRPr="007F7966"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081D44">
        <w:rPr>
          <w:rFonts w:ascii="Times New Roman" w:eastAsia="Times New Roman" w:hAnsi="Times New Roman"/>
          <w:sz w:val="28"/>
          <w:szCs w:val="20"/>
          <w:lang w:eastAsia="ru-RU"/>
        </w:rPr>
        <w:t xml:space="preserve">- </w:t>
      </w:r>
      <w:r w:rsidRPr="007F7966">
        <w:rPr>
          <w:rFonts w:ascii="Times New Roman" w:eastAsia="Times New Roman" w:hAnsi="Times New Roman"/>
          <w:sz w:val="28"/>
          <w:szCs w:val="20"/>
          <w:lang w:eastAsia="ru-RU"/>
        </w:rPr>
        <w:t xml:space="preserve">проведение обязательного энергетического обследования и внедрение мероприятий по сокращению потребления энергетических ресурсов; </w:t>
      </w:r>
    </w:p>
    <w:p w:rsidR="00466E47" w:rsidRPr="007F7966" w:rsidRDefault="00466E47" w:rsidP="00466E47">
      <w:pPr>
        <w:autoSpaceDE w:val="0"/>
        <w:autoSpaceDN w:val="0"/>
        <w:adjustRightInd w:val="0"/>
        <w:spacing w:after="0" w:line="240" w:lineRule="auto"/>
        <w:ind w:firstLine="709"/>
        <w:jc w:val="both"/>
        <w:outlineLvl w:val="1"/>
        <w:rPr>
          <w:rFonts w:ascii="Times New Roman" w:hAnsi="Times New Roman"/>
          <w:sz w:val="28"/>
          <w:szCs w:val="28"/>
        </w:rPr>
      </w:pPr>
      <w:r w:rsidRPr="007F7966">
        <w:rPr>
          <w:rFonts w:ascii="Times New Roman" w:hAnsi="Times New Roman"/>
          <w:sz w:val="28"/>
          <w:szCs w:val="28"/>
        </w:rPr>
        <w:t>- установка приборов учёта энергоресурсов на многоквартирных домах;</w:t>
      </w:r>
    </w:p>
    <w:p w:rsidR="00466E47" w:rsidRPr="007F7966"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7F7966">
        <w:rPr>
          <w:rFonts w:ascii="Times New Roman" w:eastAsia="Times New Roman" w:hAnsi="Times New Roman"/>
          <w:sz w:val="28"/>
          <w:szCs w:val="28"/>
          <w:lang w:eastAsia="ru-RU"/>
        </w:rPr>
        <w:t xml:space="preserve">- эффективное устранение  аварий водопроводной сети с целью минимизации потерь энергоресурсов; </w:t>
      </w:r>
    </w:p>
    <w:p w:rsidR="00466E47" w:rsidRPr="007F7966" w:rsidRDefault="00466E47" w:rsidP="00466E47">
      <w:pPr>
        <w:autoSpaceDE w:val="0"/>
        <w:autoSpaceDN w:val="0"/>
        <w:adjustRightInd w:val="0"/>
        <w:spacing w:after="0" w:line="240" w:lineRule="auto"/>
        <w:ind w:firstLine="540"/>
        <w:jc w:val="both"/>
        <w:outlineLvl w:val="1"/>
        <w:rPr>
          <w:rFonts w:ascii="Times New Roman" w:hAnsi="Times New Roman"/>
          <w:sz w:val="28"/>
          <w:szCs w:val="28"/>
        </w:rPr>
      </w:pPr>
      <w:r w:rsidRPr="007F7966">
        <w:rPr>
          <w:rFonts w:ascii="Times New Roman" w:hAnsi="Times New Roman"/>
          <w:sz w:val="28"/>
          <w:szCs w:val="28"/>
        </w:rPr>
        <w:t>- внедрение автоматизированных систем контроля и учета расхода энергетических ресурсов.</w:t>
      </w:r>
    </w:p>
    <w:p w:rsidR="00466E47" w:rsidRPr="007F7966" w:rsidRDefault="00466E47" w:rsidP="00466E47">
      <w:pPr>
        <w:tabs>
          <w:tab w:val="left" w:pos="1080"/>
        </w:tabs>
        <w:spacing w:after="0" w:line="240" w:lineRule="auto"/>
        <w:ind w:firstLine="709"/>
        <w:jc w:val="both"/>
        <w:rPr>
          <w:rFonts w:ascii="Times New Roman" w:eastAsia="Times New Roman" w:hAnsi="Times New Roman"/>
          <w:b/>
          <w:sz w:val="28"/>
          <w:szCs w:val="20"/>
          <w:lang w:eastAsia="ru-RU"/>
        </w:rPr>
      </w:pPr>
      <w:r w:rsidRPr="007F7966">
        <w:rPr>
          <w:rFonts w:ascii="Times New Roman" w:eastAsia="Times New Roman" w:hAnsi="Times New Roman"/>
          <w:b/>
          <w:sz w:val="28"/>
          <w:szCs w:val="20"/>
          <w:lang w:eastAsia="ru-RU"/>
        </w:rPr>
        <w:t xml:space="preserve"> В бюджетной сфере:</w:t>
      </w:r>
    </w:p>
    <w:p w:rsidR="00466E47" w:rsidRPr="007F7966"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7F7966">
        <w:rPr>
          <w:rFonts w:ascii="Times New Roman" w:eastAsia="Times New Roman" w:hAnsi="Times New Roman"/>
          <w:sz w:val="28"/>
          <w:szCs w:val="20"/>
          <w:lang w:eastAsia="ru-RU"/>
        </w:rPr>
        <w:t>- повышение энергетической эффективности систем освещения зданий, строений, сооружений;</w:t>
      </w:r>
    </w:p>
    <w:p w:rsidR="00466E47" w:rsidRPr="007F7966"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7F7966">
        <w:rPr>
          <w:rFonts w:ascii="Times New Roman" w:eastAsia="Times New Roman" w:hAnsi="Times New Roman"/>
          <w:sz w:val="28"/>
          <w:szCs w:val="20"/>
          <w:lang w:eastAsia="ru-RU"/>
        </w:rPr>
        <w:t>- утепление фасадов, крыш, замена окон на окна с повышенными теплоизоляционными характеристиками;</w:t>
      </w:r>
    </w:p>
    <w:p w:rsidR="00466E47" w:rsidRPr="007F7966"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7F7966">
        <w:rPr>
          <w:rFonts w:ascii="Times New Roman" w:eastAsia="Times New Roman" w:hAnsi="Times New Roman"/>
          <w:sz w:val="28"/>
          <w:szCs w:val="20"/>
          <w:lang w:eastAsia="ru-RU"/>
        </w:rPr>
        <w:t>- замена внутри зданий сетей электроснабжения, тепло,- водоснабжения, ремонт и утепление трубопроводов системы отопления.</w:t>
      </w:r>
    </w:p>
    <w:p w:rsidR="00466E47" w:rsidRPr="007F7966" w:rsidRDefault="00466E47" w:rsidP="00466E47">
      <w:pPr>
        <w:tabs>
          <w:tab w:val="left" w:pos="1080"/>
        </w:tabs>
        <w:spacing w:after="0" w:line="240" w:lineRule="auto"/>
        <w:ind w:firstLine="709"/>
        <w:jc w:val="both"/>
        <w:rPr>
          <w:rFonts w:ascii="Times New Roman" w:eastAsia="Times New Roman" w:hAnsi="Times New Roman"/>
          <w:b/>
          <w:sz w:val="28"/>
          <w:szCs w:val="20"/>
          <w:lang w:eastAsia="ru-RU"/>
        </w:rPr>
      </w:pPr>
      <w:r w:rsidRPr="007F7966">
        <w:rPr>
          <w:rFonts w:ascii="Times New Roman" w:eastAsia="Times New Roman" w:hAnsi="Times New Roman"/>
          <w:b/>
          <w:sz w:val="28"/>
          <w:szCs w:val="20"/>
          <w:lang w:eastAsia="ru-RU"/>
        </w:rPr>
        <w:t>В жилищно-коммунальном комплексе:</w:t>
      </w:r>
    </w:p>
    <w:p w:rsidR="00466E47" w:rsidRPr="007F7966"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7F7966">
        <w:rPr>
          <w:rFonts w:ascii="Times New Roman" w:eastAsia="Times New Roman" w:hAnsi="Times New Roman"/>
          <w:sz w:val="28"/>
          <w:szCs w:val="20"/>
          <w:lang w:eastAsia="ru-RU"/>
        </w:rPr>
        <w:t>- оптимизация схем теплоснабжения социальной сферы с заменой источников теплоснабжения, имеющих избыточные мощности;</w:t>
      </w:r>
    </w:p>
    <w:p w:rsidR="00466E47" w:rsidRPr="00277FC6" w:rsidRDefault="00466E47" w:rsidP="00277FC6">
      <w:pPr>
        <w:tabs>
          <w:tab w:val="left" w:pos="1080"/>
        </w:tabs>
        <w:spacing w:after="0" w:line="240" w:lineRule="auto"/>
        <w:ind w:firstLine="709"/>
        <w:jc w:val="both"/>
        <w:rPr>
          <w:rFonts w:ascii="Times New Roman" w:eastAsia="Times New Roman" w:hAnsi="Times New Roman"/>
          <w:sz w:val="28"/>
          <w:szCs w:val="20"/>
          <w:lang w:eastAsia="ru-RU"/>
        </w:rPr>
      </w:pPr>
      <w:r w:rsidRPr="007F7966">
        <w:rPr>
          <w:rFonts w:ascii="Times New Roman" w:hAnsi="Times New Roman"/>
          <w:sz w:val="28"/>
          <w:szCs w:val="28"/>
          <w:lang w:eastAsia="ru-RU"/>
        </w:rPr>
        <w:t>- модернизация оборудования, используемого в целях теплоснабжения, газоснабжения и электроснабжения населения;</w:t>
      </w:r>
    </w:p>
    <w:p w:rsidR="00466E47" w:rsidRPr="007F7966"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3</w:t>
      </w:r>
      <w:r w:rsidRPr="007F7966">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7F7966" w:rsidRDefault="00466E47" w:rsidP="00466E47">
      <w:pPr>
        <w:spacing w:after="0" w:line="240" w:lineRule="auto"/>
        <w:ind w:firstLine="709"/>
        <w:jc w:val="both"/>
        <w:rPr>
          <w:rFonts w:ascii="Times New Roman" w:hAnsi="Times New Roman"/>
          <w:sz w:val="28"/>
          <w:szCs w:val="28"/>
        </w:rPr>
      </w:pPr>
      <w:r w:rsidRPr="007F7966">
        <w:rPr>
          <w:rFonts w:ascii="Times New Roman" w:hAnsi="Times New Roman"/>
          <w:sz w:val="28"/>
          <w:szCs w:val="28"/>
        </w:rPr>
        <w:t>Результатом реализации мероприятий  в обозначенных сферах к  концу 2017 года станет:</w:t>
      </w:r>
    </w:p>
    <w:p w:rsidR="00466E47" w:rsidRPr="007F7966" w:rsidRDefault="00466E47" w:rsidP="00466E47">
      <w:pPr>
        <w:spacing w:after="0" w:line="240" w:lineRule="auto"/>
        <w:ind w:firstLine="709"/>
        <w:jc w:val="both"/>
        <w:rPr>
          <w:rFonts w:ascii="Times New Roman" w:hAnsi="Times New Roman"/>
          <w:sz w:val="28"/>
          <w:szCs w:val="28"/>
        </w:rPr>
      </w:pPr>
      <w:r w:rsidRPr="007F7966">
        <w:rPr>
          <w:rFonts w:ascii="Times New Roman" w:hAnsi="Times New Roman"/>
          <w:sz w:val="28"/>
          <w:szCs w:val="28"/>
        </w:rPr>
        <w:t>- снижение  удельного  потребления энергетических ресурсов  на выпуск  промышленной продукции;</w:t>
      </w:r>
    </w:p>
    <w:p w:rsidR="00466E47" w:rsidRPr="007F7966" w:rsidRDefault="00466E47" w:rsidP="00466E47">
      <w:pPr>
        <w:spacing w:after="0" w:line="240" w:lineRule="auto"/>
        <w:ind w:firstLine="709"/>
        <w:jc w:val="both"/>
        <w:rPr>
          <w:rFonts w:ascii="Times New Roman" w:hAnsi="Times New Roman"/>
          <w:sz w:val="28"/>
          <w:szCs w:val="28"/>
        </w:rPr>
      </w:pPr>
      <w:r w:rsidRPr="007F7966">
        <w:rPr>
          <w:rFonts w:ascii="Times New Roman" w:hAnsi="Times New Roman"/>
          <w:sz w:val="28"/>
          <w:szCs w:val="28"/>
        </w:rPr>
        <w:t xml:space="preserve">-годовое  сокращение  потребления энергетических  ресурсов в сфере  жилищно-коммунального хозяйства; </w:t>
      </w:r>
    </w:p>
    <w:p w:rsidR="00466E47" w:rsidRPr="007F7966" w:rsidRDefault="00466E47" w:rsidP="00466E47">
      <w:pPr>
        <w:spacing w:after="0" w:line="240" w:lineRule="auto"/>
        <w:ind w:firstLine="709"/>
        <w:jc w:val="both"/>
        <w:rPr>
          <w:rFonts w:ascii="Times New Roman" w:hAnsi="Times New Roman"/>
          <w:sz w:val="28"/>
          <w:szCs w:val="28"/>
        </w:rPr>
      </w:pPr>
      <w:r w:rsidRPr="007F7966">
        <w:rPr>
          <w:rFonts w:ascii="Times New Roman" w:hAnsi="Times New Roman"/>
          <w:sz w:val="28"/>
          <w:szCs w:val="28"/>
        </w:rPr>
        <w:t xml:space="preserve">-снижение  доли непроизводительных расходов в оплате за коммунальные услуги. </w:t>
      </w:r>
    </w:p>
    <w:p w:rsidR="00277FC6" w:rsidRDefault="00277FC6" w:rsidP="00466E47">
      <w:pPr>
        <w:spacing w:after="0" w:line="240" w:lineRule="auto"/>
        <w:ind w:firstLine="708"/>
        <w:jc w:val="center"/>
        <w:rPr>
          <w:rFonts w:ascii="Times New Roman" w:eastAsia="Times New Roman" w:hAnsi="Times New Roman"/>
          <w:b/>
          <w:sz w:val="28"/>
          <w:szCs w:val="20"/>
          <w:lang w:eastAsia="ru-RU"/>
        </w:rPr>
      </w:pPr>
    </w:p>
    <w:p w:rsidR="00466E47" w:rsidRPr="007F7966" w:rsidRDefault="00466E47" w:rsidP="00466E47">
      <w:pPr>
        <w:spacing w:after="0" w:line="240" w:lineRule="auto"/>
        <w:ind w:firstLine="708"/>
        <w:jc w:val="center"/>
        <w:rPr>
          <w:rFonts w:ascii="Times New Roman" w:hAnsi="Times New Roman"/>
          <w:sz w:val="28"/>
          <w:szCs w:val="28"/>
        </w:rPr>
      </w:pPr>
      <w:r>
        <w:rPr>
          <w:rFonts w:ascii="Times New Roman" w:eastAsia="Times New Roman" w:hAnsi="Times New Roman"/>
          <w:b/>
          <w:sz w:val="28"/>
          <w:szCs w:val="20"/>
          <w:lang w:eastAsia="ru-RU"/>
        </w:rPr>
        <w:t>4</w:t>
      </w:r>
      <w:r w:rsidRPr="007F7966">
        <w:rPr>
          <w:rFonts w:ascii="Times New Roman" w:hAnsi="Times New Roman"/>
          <w:b/>
          <w:sz w:val="28"/>
          <w:szCs w:val="28"/>
        </w:rPr>
        <w:t>. Охрана окружающей среды,  рациональное использование природных ресурсов, рациональное использование лесов</w:t>
      </w:r>
      <w:r>
        <w:rPr>
          <w:rFonts w:ascii="Times New Roman" w:hAnsi="Times New Roman"/>
          <w:b/>
          <w:sz w:val="28"/>
          <w:szCs w:val="28"/>
        </w:rPr>
        <w:t>.</w:t>
      </w:r>
    </w:p>
    <w:p w:rsidR="00466E47" w:rsidRPr="007F7966" w:rsidRDefault="00466E47" w:rsidP="00466E47">
      <w:pPr>
        <w:spacing w:after="0" w:line="240" w:lineRule="auto"/>
        <w:ind w:firstLine="709"/>
        <w:rPr>
          <w:rFonts w:ascii="Times New Roman" w:hAnsi="Times New Roman"/>
          <w:b/>
          <w:sz w:val="28"/>
          <w:szCs w:val="28"/>
        </w:rPr>
      </w:pPr>
    </w:p>
    <w:p w:rsidR="00466E47" w:rsidRPr="007F7966"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4</w:t>
      </w:r>
      <w:r w:rsidRPr="007F7966">
        <w:rPr>
          <w:rFonts w:ascii="Times New Roman" w:hAnsi="Times New Roman"/>
          <w:b/>
          <w:sz w:val="28"/>
          <w:szCs w:val="28"/>
        </w:rPr>
        <w:t>.1. Краткая характеристика проблем окружающей среды</w:t>
      </w:r>
    </w:p>
    <w:p w:rsidR="00466E47" w:rsidRPr="007F7966" w:rsidRDefault="00466E47" w:rsidP="00466E47">
      <w:pPr>
        <w:autoSpaceDE w:val="0"/>
        <w:autoSpaceDN w:val="0"/>
        <w:adjustRightInd w:val="0"/>
        <w:spacing w:after="0" w:line="240" w:lineRule="auto"/>
        <w:ind w:firstLine="709"/>
        <w:jc w:val="both"/>
        <w:outlineLvl w:val="3"/>
        <w:rPr>
          <w:rFonts w:ascii="Times New Roman" w:hAnsi="Times New Roman"/>
          <w:sz w:val="28"/>
          <w:szCs w:val="28"/>
          <w:lang w:eastAsia="ru-RU"/>
        </w:rPr>
      </w:pPr>
      <w:r w:rsidRPr="007F7966">
        <w:rPr>
          <w:rFonts w:ascii="Times New Roman" w:hAnsi="Times New Roman"/>
          <w:sz w:val="28"/>
          <w:szCs w:val="28"/>
          <w:lang w:eastAsia="ru-RU"/>
        </w:rPr>
        <w:t xml:space="preserve">В </w:t>
      </w:r>
      <w:r>
        <w:rPr>
          <w:rFonts w:ascii="Times New Roman" w:hAnsi="Times New Roman"/>
          <w:sz w:val="28"/>
          <w:szCs w:val="28"/>
          <w:lang w:eastAsia="ru-RU"/>
        </w:rPr>
        <w:t>поселении</w:t>
      </w:r>
      <w:r w:rsidRPr="007F7966">
        <w:rPr>
          <w:rFonts w:ascii="Times New Roman" w:hAnsi="Times New Roman"/>
          <w:sz w:val="28"/>
          <w:szCs w:val="28"/>
          <w:lang w:eastAsia="ru-RU"/>
        </w:rPr>
        <w:t xml:space="preserve"> </w:t>
      </w:r>
      <w:r w:rsidRPr="007F7966">
        <w:rPr>
          <w:rFonts w:ascii="Times New Roman" w:hAnsi="Times New Roman"/>
          <w:sz w:val="28"/>
          <w:szCs w:val="28"/>
        </w:rPr>
        <w:t xml:space="preserve"> существует ряд проблем в сфере окружающей среды, требующих решения:</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sz w:val="28"/>
          <w:szCs w:val="28"/>
          <w:lang w:eastAsia="ru-RU"/>
        </w:rPr>
      </w:pPr>
      <w:r w:rsidRPr="007F7966">
        <w:rPr>
          <w:rFonts w:ascii="Times New Roman" w:hAnsi="Times New Roman"/>
          <w:sz w:val="28"/>
          <w:szCs w:val="28"/>
          <w:lang w:eastAsia="ru-RU"/>
        </w:rPr>
        <w:t>- загрязнение окружающей среды отходами производства и потребления</w:t>
      </w:r>
      <w:bookmarkStart w:id="0" w:name="_Toc326846609"/>
      <w:r w:rsidRPr="007F7966">
        <w:rPr>
          <w:rFonts w:ascii="Times New Roman" w:hAnsi="Times New Roman"/>
          <w:sz w:val="28"/>
          <w:szCs w:val="28"/>
          <w:lang w:eastAsia="ru-RU"/>
        </w:rPr>
        <w:t xml:space="preserve">. </w:t>
      </w:r>
    </w:p>
    <w:bookmarkEnd w:id="0"/>
    <w:p w:rsidR="00466E47" w:rsidRPr="007F7966" w:rsidRDefault="00466E47" w:rsidP="00466E47">
      <w:pPr>
        <w:spacing w:after="0" w:line="240" w:lineRule="auto"/>
        <w:ind w:firstLine="567"/>
        <w:jc w:val="center"/>
        <w:rPr>
          <w:rFonts w:ascii="Times New Roman" w:eastAsia="Times New Roman" w:hAnsi="Times New Roman"/>
          <w:sz w:val="28"/>
          <w:szCs w:val="28"/>
          <w:lang w:eastAsia="ru-RU"/>
        </w:rPr>
      </w:pPr>
      <w:r>
        <w:rPr>
          <w:rFonts w:ascii="Times New Roman" w:hAnsi="Times New Roman"/>
          <w:b/>
          <w:sz w:val="28"/>
          <w:szCs w:val="28"/>
        </w:rPr>
        <w:t>4</w:t>
      </w:r>
      <w:r w:rsidRPr="007F7966">
        <w:rPr>
          <w:rFonts w:ascii="Times New Roman" w:hAnsi="Times New Roman"/>
          <w:b/>
          <w:sz w:val="28"/>
          <w:szCs w:val="28"/>
        </w:rPr>
        <w:t>.2. Цели и задачи в сфере охраны окружающей среды,  рационального ис</w:t>
      </w:r>
      <w:r>
        <w:rPr>
          <w:rFonts w:ascii="Times New Roman" w:hAnsi="Times New Roman"/>
          <w:b/>
          <w:sz w:val="28"/>
          <w:szCs w:val="28"/>
        </w:rPr>
        <w:t>пользования</w:t>
      </w:r>
      <w:r w:rsidRPr="007F7966">
        <w:rPr>
          <w:rFonts w:ascii="Times New Roman" w:hAnsi="Times New Roman"/>
          <w:b/>
          <w:sz w:val="28"/>
          <w:szCs w:val="28"/>
        </w:rPr>
        <w:t xml:space="preserve"> природных ресурсов, рационального использования лесов</w:t>
      </w:r>
      <w:r>
        <w:rPr>
          <w:rFonts w:ascii="Times New Roman" w:hAnsi="Times New Roman"/>
          <w:b/>
          <w:sz w:val="28"/>
          <w:szCs w:val="28"/>
        </w:rPr>
        <w:t>.</w:t>
      </w:r>
    </w:p>
    <w:p w:rsidR="00466E47" w:rsidRPr="007F7966" w:rsidRDefault="00466E47" w:rsidP="00466E47">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7F7966">
        <w:rPr>
          <w:rFonts w:ascii="Times New Roman" w:eastAsia="Times New Roman" w:hAnsi="Times New Roman"/>
          <w:sz w:val="28"/>
          <w:szCs w:val="28"/>
          <w:lang w:eastAsia="ru-RU"/>
        </w:rPr>
        <w:t xml:space="preserve">Основная цель </w:t>
      </w:r>
      <w:r w:rsidRPr="007F7966">
        <w:rPr>
          <w:rFonts w:ascii="Times New Roman" w:eastAsia="Times New Roman" w:hAnsi="Times New Roman"/>
          <w:b/>
          <w:sz w:val="28"/>
          <w:szCs w:val="28"/>
          <w:lang w:eastAsia="ru-RU"/>
        </w:rPr>
        <w:t xml:space="preserve">в сфере </w:t>
      </w:r>
      <w:r w:rsidRPr="007F7966">
        <w:rPr>
          <w:rFonts w:ascii="Times New Roman" w:hAnsi="Times New Roman"/>
          <w:b/>
          <w:sz w:val="28"/>
          <w:szCs w:val="28"/>
        </w:rPr>
        <w:t>охраны окружающей среды</w:t>
      </w:r>
      <w:r w:rsidRPr="007F7966">
        <w:rPr>
          <w:rFonts w:ascii="Times New Roman" w:eastAsia="Times New Roman" w:hAnsi="Times New Roman"/>
          <w:sz w:val="28"/>
          <w:szCs w:val="28"/>
          <w:lang w:eastAsia="ru-RU"/>
        </w:rPr>
        <w:t xml:space="preserve"> -</w:t>
      </w:r>
      <w:r w:rsidRPr="007F7966">
        <w:rPr>
          <w:rFonts w:ascii="Times New Roman" w:eastAsia="Times New Roman" w:hAnsi="Times New Roman"/>
          <w:b/>
          <w:i/>
          <w:sz w:val="28"/>
          <w:szCs w:val="28"/>
          <w:lang w:eastAsia="ru-RU"/>
        </w:rPr>
        <w:t xml:space="preserve"> </w:t>
      </w:r>
      <w:r w:rsidRPr="007F7966">
        <w:rPr>
          <w:rFonts w:ascii="Times New Roman" w:eastAsia="Times New Roman" w:hAnsi="Times New Roman"/>
          <w:sz w:val="28"/>
          <w:szCs w:val="28"/>
          <w:lang w:eastAsia="ru-RU"/>
        </w:rPr>
        <w:t>создание условий для улучшения состояния</w:t>
      </w:r>
      <w:r w:rsidRPr="007F7966">
        <w:rPr>
          <w:rFonts w:ascii="Times New Roman" w:hAnsi="Times New Roman"/>
          <w:sz w:val="28"/>
          <w:szCs w:val="28"/>
          <w:lang w:eastAsia="ru-RU"/>
        </w:rPr>
        <w:t xml:space="preserve"> окружающей среды</w:t>
      </w:r>
      <w:r w:rsidRPr="007F7966">
        <w:rPr>
          <w:rFonts w:ascii="Times New Roman" w:eastAsia="Times New Roman" w:hAnsi="Times New Roman"/>
          <w:sz w:val="28"/>
          <w:szCs w:val="28"/>
          <w:lang w:eastAsia="ru-RU"/>
        </w:rPr>
        <w:t xml:space="preserve">, </w:t>
      </w:r>
      <w:r w:rsidRPr="007F7966">
        <w:rPr>
          <w:rFonts w:ascii="Times New Roman" w:hAnsi="Times New Roman"/>
          <w:sz w:val="28"/>
          <w:szCs w:val="28"/>
          <w:lang w:eastAsia="ru-RU"/>
        </w:rPr>
        <w:t>уменьшения негативного воздействия антропогенных факторов</w:t>
      </w:r>
      <w:r w:rsidRPr="007F7966">
        <w:rPr>
          <w:rFonts w:ascii="Times New Roman" w:eastAsia="Times New Roman" w:hAnsi="Times New Roman"/>
          <w:sz w:val="28"/>
          <w:szCs w:val="28"/>
          <w:lang w:eastAsia="ru-RU"/>
        </w:rPr>
        <w:t>.</w:t>
      </w:r>
    </w:p>
    <w:p w:rsidR="00466E47" w:rsidRPr="007F7966" w:rsidRDefault="00466E47" w:rsidP="00466E47">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7F7966">
        <w:rPr>
          <w:rFonts w:ascii="Times New Roman" w:eastAsia="Times New Roman" w:hAnsi="Times New Roman"/>
          <w:sz w:val="28"/>
          <w:szCs w:val="28"/>
          <w:lang w:eastAsia="ru-RU"/>
        </w:rPr>
        <w:t xml:space="preserve">Основными задачами в сфере </w:t>
      </w:r>
      <w:r w:rsidRPr="007F7966">
        <w:rPr>
          <w:rFonts w:ascii="Times New Roman" w:hAnsi="Times New Roman"/>
          <w:sz w:val="28"/>
          <w:szCs w:val="28"/>
        </w:rPr>
        <w:t>охраны и улучшения состояния окружающей среды</w:t>
      </w:r>
      <w:r w:rsidRPr="007F7966">
        <w:rPr>
          <w:rFonts w:ascii="Times New Roman" w:eastAsia="Times New Roman" w:hAnsi="Times New Roman"/>
          <w:sz w:val="28"/>
          <w:szCs w:val="28"/>
          <w:lang w:eastAsia="ru-RU"/>
        </w:rPr>
        <w:t xml:space="preserve"> являются:</w:t>
      </w:r>
    </w:p>
    <w:p w:rsidR="00466E47" w:rsidRPr="007F7966" w:rsidRDefault="00466E47" w:rsidP="00466E47">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7F7966">
        <w:rPr>
          <w:rFonts w:ascii="Times New Roman" w:hAnsi="Times New Roman"/>
          <w:sz w:val="28"/>
          <w:szCs w:val="28"/>
          <w:lang w:eastAsia="ru-RU"/>
        </w:rPr>
        <w:t>- создание условий для улучшения качества атмосферного воздуха;</w:t>
      </w:r>
    </w:p>
    <w:p w:rsidR="00466E47" w:rsidRPr="00860159" w:rsidRDefault="00466E47" w:rsidP="00466E47">
      <w:pPr>
        <w:autoSpaceDE w:val="0"/>
        <w:autoSpaceDN w:val="0"/>
        <w:adjustRightInd w:val="0"/>
        <w:spacing w:after="0" w:line="240" w:lineRule="auto"/>
        <w:ind w:firstLine="567"/>
        <w:jc w:val="both"/>
        <w:outlineLvl w:val="0"/>
        <w:rPr>
          <w:rFonts w:ascii="Times New Roman" w:hAnsi="Times New Roman"/>
          <w:i/>
          <w:sz w:val="28"/>
          <w:szCs w:val="28"/>
          <w:highlight w:val="red"/>
          <w:lang w:eastAsia="ru-RU"/>
        </w:rPr>
      </w:pPr>
      <w:r w:rsidRPr="007F7966">
        <w:rPr>
          <w:rFonts w:ascii="Times New Roman" w:eastAsia="Times New Roman" w:hAnsi="Times New Roman"/>
          <w:sz w:val="28"/>
          <w:szCs w:val="28"/>
          <w:lang w:eastAsia="ru-RU"/>
        </w:rPr>
        <w:t xml:space="preserve">Основная цель </w:t>
      </w:r>
      <w:r w:rsidRPr="007F7966">
        <w:rPr>
          <w:rFonts w:ascii="Times New Roman" w:eastAsia="Times New Roman" w:hAnsi="Times New Roman"/>
          <w:b/>
          <w:sz w:val="28"/>
          <w:szCs w:val="28"/>
          <w:lang w:eastAsia="ru-RU"/>
        </w:rPr>
        <w:t>в</w:t>
      </w:r>
      <w:r w:rsidRPr="007F7966">
        <w:rPr>
          <w:rFonts w:ascii="Times New Roman" w:hAnsi="Times New Roman"/>
          <w:b/>
          <w:sz w:val="28"/>
          <w:szCs w:val="28"/>
        </w:rPr>
        <w:t xml:space="preserve"> сфере водных ресурсов</w:t>
      </w:r>
      <w:r w:rsidRPr="007F7966">
        <w:rPr>
          <w:rFonts w:ascii="Times New Roman" w:hAnsi="Times New Roman"/>
          <w:b/>
          <w:i/>
          <w:sz w:val="28"/>
          <w:szCs w:val="28"/>
        </w:rPr>
        <w:t xml:space="preserve"> - </w:t>
      </w:r>
      <w:r w:rsidRPr="007F7966">
        <w:rPr>
          <w:rFonts w:ascii="Times New Roman" w:hAnsi="Times New Roman"/>
          <w:sz w:val="28"/>
          <w:szCs w:val="28"/>
        </w:rPr>
        <w:t>воспроизводство, охрана и использование водных ресурсов, а также предотвращение негативного воздействия вод.</w:t>
      </w:r>
    </w:p>
    <w:p w:rsidR="00466E47" w:rsidRPr="007F7966" w:rsidRDefault="00466E47" w:rsidP="00466E47">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7F7966">
        <w:rPr>
          <w:rFonts w:ascii="Times New Roman" w:eastAsia="Times New Roman" w:hAnsi="Times New Roman"/>
          <w:sz w:val="28"/>
          <w:szCs w:val="28"/>
          <w:lang w:eastAsia="ru-RU"/>
        </w:rPr>
        <w:t xml:space="preserve">Основными задачами в сфере </w:t>
      </w:r>
      <w:r w:rsidRPr="007F7966">
        <w:rPr>
          <w:rFonts w:ascii="Times New Roman" w:hAnsi="Times New Roman"/>
          <w:sz w:val="28"/>
          <w:szCs w:val="28"/>
        </w:rPr>
        <w:t>водных ресурсов</w:t>
      </w:r>
      <w:r w:rsidRPr="007F7966">
        <w:rPr>
          <w:rFonts w:ascii="Times New Roman" w:eastAsia="Times New Roman" w:hAnsi="Times New Roman"/>
          <w:sz w:val="28"/>
          <w:szCs w:val="28"/>
          <w:lang w:eastAsia="ru-RU"/>
        </w:rPr>
        <w:t xml:space="preserve"> являются:</w:t>
      </w:r>
    </w:p>
    <w:p w:rsidR="00466E47" w:rsidRPr="007F7966" w:rsidRDefault="00466E47" w:rsidP="00466E47">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7F7966">
        <w:rPr>
          <w:rFonts w:ascii="Times New Roman" w:hAnsi="Times New Roman"/>
          <w:sz w:val="28"/>
          <w:szCs w:val="28"/>
          <w:lang w:eastAsia="ru-RU"/>
        </w:rPr>
        <w:t>- создание условий для улучшения состояния поверхностных водных объектов;</w:t>
      </w:r>
    </w:p>
    <w:p w:rsidR="00466E47" w:rsidRPr="007F7966" w:rsidRDefault="00466E47" w:rsidP="00466E47">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7F7966">
        <w:rPr>
          <w:rFonts w:ascii="Times New Roman" w:hAnsi="Times New Roman"/>
          <w:sz w:val="28"/>
          <w:szCs w:val="28"/>
          <w:lang w:eastAsia="ru-RU"/>
        </w:rPr>
        <w:t xml:space="preserve">- </w:t>
      </w:r>
      <w:r w:rsidRPr="007F7966">
        <w:rPr>
          <w:rFonts w:ascii="Times New Roman" w:hAnsi="Times New Roman"/>
          <w:sz w:val="28"/>
          <w:szCs w:val="28"/>
        </w:rPr>
        <w:t>обеспечение защищенности населения и объектов экономики от негативного воздействия вод</w:t>
      </w:r>
      <w:r w:rsidRPr="007F7966">
        <w:rPr>
          <w:rFonts w:ascii="Times New Roman" w:hAnsi="Times New Roman"/>
          <w:sz w:val="28"/>
          <w:szCs w:val="28"/>
          <w:lang w:eastAsia="ru-RU"/>
        </w:rPr>
        <w:t>;</w:t>
      </w:r>
    </w:p>
    <w:p w:rsidR="00466E47" w:rsidRPr="007F7966" w:rsidRDefault="00466E47" w:rsidP="00466E47">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7F7966">
        <w:rPr>
          <w:rFonts w:ascii="Times New Roman" w:hAnsi="Times New Roman"/>
          <w:sz w:val="28"/>
          <w:szCs w:val="28"/>
          <w:lang w:eastAsia="ru-RU"/>
        </w:rPr>
        <w:t>-</w:t>
      </w:r>
      <w:r w:rsidRPr="007F7966">
        <w:rPr>
          <w:rFonts w:ascii="Times New Roman" w:hAnsi="Times New Roman"/>
          <w:sz w:val="28"/>
          <w:szCs w:val="28"/>
        </w:rPr>
        <w:t xml:space="preserve"> восстановление водных объектов до состояния, обеспечивающего экологически благоприятные условия жизни населения</w:t>
      </w:r>
      <w:r w:rsidRPr="007F7966">
        <w:rPr>
          <w:szCs w:val="28"/>
        </w:rPr>
        <w:t>.</w:t>
      </w:r>
    </w:p>
    <w:p w:rsidR="00466E47" w:rsidRPr="007F7966" w:rsidRDefault="00466E47" w:rsidP="00466E47">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7F7966">
        <w:rPr>
          <w:rFonts w:ascii="Times New Roman" w:eastAsia="Times New Roman" w:hAnsi="Times New Roman"/>
          <w:sz w:val="28"/>
          <w:szCs w:val="28"/>
          <w:lang w:eastAsia="ru-RU"/>
        </w:rPr>
        <w:t xml:space="preserve">Основная цель </w:t>
      </w:r>
      <w:r w:rsidRPr="007F7966">
        <w:rPr>
          <w:rFonts w:ascii="Times New Roman" w:eastAsia="Times New Roman" w:hAnsi="Times New Roman"/>
          <w:b/>
          <w:sz w:val="28"/>
          <w:szCs w:val="28"/>
          <w:lang w:eastAsia="ru-RU"/>
        </w:rPr>
        <w:t xml:space="preserve">в сфере </w:t>
      </w:r>
      <w:r w:rsidRPr="007F7966">
        <w:rPr>
          <w:rFonts w:ascii="Times New Roman" w:hAnsi="Times New Roman"/>
          <w:b/>
          <w:sz w:val="28"/>
          <w:szCs w:val="28"/>
        </w:rPr>
        <w:t>развития системы обращения с отходами производства и потребления</w:t>
      </w:r>
      <w:r w:rsidRPr="007F7966">
        <w:rPr>
          <w:rFonts w:ascii="Times New Roman" w:eastAsia="Times New Roman" w:hAnsi="Times New Roman"/>
          <w:b/>
          <w:sz w:val="28"/>
          <w:szCs w:val="28"/>
          <w:lang w:eastAsia="ru-RU"/>
        </w:rPr>
        <w:t xml:space="preserve"> -</w:t>
      </w:r>
      <w:r w:rsidRPr="007F7966">
        <w:rPr>
          <w:rFonts w:ascii="Times New Roman" w:eastAsia="Times New Roman" w:hAnsi="Times New Roman"/>
          <w:b/>
          <w:i/>
          <w:sz w:val="28"/>
          <w:szCs w:val="28"/>
          <w:lang w:eastAsia="ru-RU"/>
        </w:rPr>
        <w:t xml:space="preserve"> </w:t>
      </w:r>
      <w:r w:rsidRPr="007F7966">
        <w:rPr>
          <w:rFonts w:ascii="Times New Roman" w:eastAsia="Times New Roman" w:hAnsi="Times New Roman"/>
          <w:sz w:val="28"/>
          <w:szCs w:val="28"/>
          <w:lang w:eastAsia="ru-RU"/>
        </w:rPr>
        <w:t xml:space="preserve">создание системы </w:t>
      </w:r>
      <w:r w:rsidRPr="007F7966">
        <w:rPr>
          <w:rFonts w:ascii="Times New Roman" w:hAnsi="Times New Roman"/>
          <w:sz w:val="28"/>
          <w:szCs w:val="28"/>
        </w:rPr>
        <w:t>обращения с отходами производства и потребления</w:t>
      </w:r>
      <w:r w:rsidRPr="007F7966">
        <w:rPr>
          <w:rFonts w:ascii="Times New Roman" w:eastAsia="Times New Roman" w:hAnsi="Times New Roman"/>
          <w:sz w:val="28"/>
          <w:szCs w:val="28"/>
          <w:lang w:eastAsia="ru-RU"/>
        </w:rPr>
        <w:t>.</w:t>
      </w:r>
    </w:p>
    <w:p w:rsidR="00466E47" w:rsidRPr="007F7966" w:rsidRDefault="00466E47" w:rsidP="00466E47">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7F7966">
        <w:rPr>
          <w:rFonts w:ascii="Times New Roman" w:eastAsia="Times New Roman" w:hAnsi="Times New Roman"/>
          <w:sz w:val="28"/>
          <w:szCs w:val="28"/>
          <w:lang w:eastAsia="ru-RU"/>
        </w:rPr>
        <w:t xml:space="preserve">Основными задачами в сфере </w:t>
      </w:r>
      <w:r w:rsidRPr="007F7966">
        <w:rPr>
          <w:rFonts w:ascii="Times New Roman" w:hAnsi="Times New Roman"/>
          <w:sz w:val="28"/>
          <w:szCs w:val="28"/>
        </w:rPr>
        <w:t>развития системы обращения с отходами производства и потребления</w:t>
      </w:r>
      <w:r w:rsidRPr="007F7966">
        <w:rPr>
          <w:rFonts w:ascii="Times New Roman" w:eastAsia="Times New Roman" w:hAnsi="Times New Roman"/>
          <w:sz w:val="28"/>
          <w:szCs w:val="28"/>
          <w:lang w:eastAsia="ru-RU"/>
        </w:rPr>
        <w:t xml:space="preserve"> являются:</w:t>
      </w:r>
    </w:p>
    <w:p w:rsidR="00466E47" w:rsidRPr="007F7966" w:rsidRDefault="00466E47" w:rsidP="00466E47">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F7966">
        <w:rPr>
          <w:rFonts w:ascii="Times New Roman" w:hAnsi="Times New Roman"/>
          <w:sz w:val="28"/>
          <w:szCs w:val="28"/>
          <w:lang w:eastAsia="ru-RU"/>
        </w:rPr>
        <w:t>- защита окружающей среды и населения от неблагоприятного воздействия отходов производства и потребления;</w:t>
      </w:r>
    </w:p>
    <w:p w:rsidR="00466E47" w:rsidRPr="007F7966" w:rsidRDefault="00466E47" w:rsidP="00466E47">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7F7966">
        <w:rPr>
          <w:rFonts w:ascii="Times New Roman" w:eastAsia="Times New Roman" w:hAnsi="Times New Roman"/>
          <w:sz w:val="28"/>
          <w:szCs w:val="28"/>
          <w:lang w:eastAsia="ru-RU"/>
        </w:rPr>
        <w:t>Основная цель</w:t>
      </w:r>
      <w:r w:rsidRPr="007F7966">
        <w:rPr>
          <w:rFonts w:ascii="Times New Roman" w:eastAsia="Times New Roman" w:hAnsi="Times New Roman"/>
          <w:b/>
          <w:i/>
          <w:sz w:val="28"/>
          <w:szCs w:val="28"/>
          <w:lang w:eastAsia="ru-RU"/>
        </w:rPr>
        <w:t xml:space="preserve"> </w:t>
      </w:r>
      <w:r w:rsidRPr="007F7966">
        <w:rPr>
          <w:rFonts w:ascii="Times New Roman" w:eastAsia="Times New Roman" w:hAnsi="Times New Roman"/>
          <w:b/>
          <w:sz w:val="28"/>
          <w:szCs w:val="28"/>
          <w:lang w:eastAsia="ru-RU"/>
        </w:rPr>
        <w:t xml:space="preserve">в сфере </w:t>
      </w:r>
      <w:r w:rsidRPr="007F7966">
        <w:rPr>
          <w:rFonts w:ascii="Times New Roman" w:hAnsi="Times New Roman"/>
          <w:b/>
          <w:sz w:val="28"/>
          <w:szCs w:val="28"/>
        </w:rPr>
        <w:t>воспроизводства минерально-сырьевой базы, рационального использования недр</w:t>
      </w:r>
      <w:r w:rsidRPr="007F7966">
        <w:rPr>
          <w:rFonts w:ascii="Times New Roman" w:eastAsia="Times New Roman" w:hAnsi="Times New Roman"/>
          <w:b/>
          <w:i/>
          <w:sz w:val="28"/>
          <w:szCs w:val="28"/>
          <w:lang w:eastAsia="ru-RU"/>
        </w:rPr>
        <w:t xml:space="preserve"> – </w:t>
      </w:r>
      <w:r w:rsidRPr="007F7966">
        <w:rPr>
          <w:rFonts w:ascii="Times New Roman" w:eastAsia="Times New Roman" w:hAnsi="Times New Roman"/>
          <w:sz w:val="28"/>
          <w:szCs w:val="28"/>
          <w:lang w:eastAsia="ru-RU"/>
        </w:rPr>
        <w:t xml:space="preserve">воспроизводство минерально-сырьевой базы </w:t>
      </w:r>
      <w:r>
        <w:rPr>
          <w:rFonts w:ascii="Times New Roman" w:eastAsia="Times New Roman" w:hAnsi="Times New Roman"/>
          <w:sz w:val="28"/>
          <w:szCs w:val="28"/>
          <w:lang w:eastAsia="ru-RU"/>
        </w:rPr>
        <w:t>поселения</w:t>
      </w:r>
      <w:r w:rsidRPr="007F7966">
        <w:rPr>
          <w:rFonts w:ascii="Times New Roman" w:eastAsia="Times New Roman" w:hAnsi="Times New Roman"/>
          <w:sz w:val="28"/>
          <w:szCs w:val="28"/>
          <w:lang w:eastAsia="ru-RU"/>
        </w:rPr>
        <w:t>, рациональное использование и охрана недр.</w:t>
      </w:r>
    </w:p>
    <w:p w:rsidR="00466E47" w:rsidRPr="007F7966" w:rsidRDefault="00466E47" w:rsidP="00466E47">
      <w:pPr>
        <w:spacing w:after="0" w:line="240" w:lineRule="auto"/>
        <w:ind w:firstLine="709"/>
        <w:jc w:val="both"/>
        <w:rPr>
          <w:rFonts w:ascii="Times New Roman" w:hAnsi="Times New Roman"/>
          <w:b/>
          <w:sz w:val="28"/>
          <w:szCs w:val="28"/>
        </w:rPr>
      </w:pPr>
    </w:p>
    <w:p w:rsidR="00466E47" w:rsidRPr="007F7966" w:rsidRDefault="00466E47" w:rsidP="00466E47">
      <w:pPr>
        <w:spacing w:after="0" w:line="240" w:lineRule="auto"/>
        <w:ind w:firstLine="567"/>
        <w:jc w:val="center"/>
        <w:rPr>
          <w:rFonts w:ascii="Times New Roman" w:hAnsi="Times New Roman"/>
          <w:b/>
          <w:sz w:val="28"/>
          <w:szCs w:val="28"/>
        </w:rPr>
      </w:pPr>
      <w:r>
        <w:rPr>
          <w:rFonts w:ascii="Times New Roman" w:hAnsi="Times New Roman"/>
          <w:b/>
          <w:sz w:val="28"/>
          <w:szCs w:val="28"/>
        </w:rPr>
        <w:t>4.</w:t>
      </w:r>
      <w:r w:rsidRPr="007F7966">
        <w:rPr>
          <w:rFonts w:ascii="Times New Roman" w:hAnsi="Times New Roman"/>
          <w:b/>
          <w:sz w:val="28"/>
          <w:szCs w:val="28"/>
        </w:rPr>
        <w:t>3. Мероприятия по решению проблем</w:t>
      </w:r>
      <w:r>
        <w:rPr>
          <w:rFonts w:ascii="Times New Roman" w:hAnsi="Times New Roman"/>
          <w:b/>
          <w:sz w:val="28"/>
          <w:szCs w:val="28"/>
        </w:rPr>
        <w:t>.</w:t>
      </w:r>
    </w:p>
    <w:p w:rsidR="00466E47" w:rsidRPr="007F7966" w:rsidRDefault="00466E47" w:rsidP="00466E47">
      <w:pPr>
        <w:spacing w:after="0" w:line="240" w:lineRule="auto"/>
        <w:ind w:firstLine="567"/>
        <w:jc w:val="both"/>
        <w:rPr>
          <w:rFonts w:ascii="Times New Roman" w:hAnsi="Times New Roman"/>
          <w:b/>
          <w:sz w:val="28"/>
          <w:szCs w:val="28"/>
        </w:rPr>
      </w:pPr>
      <w:r w:rsidRPr="007F7966">
        <w:rPr>
          <w:rFonts w:ascii="Times New Roman" w:eastAsia="Times New Roman" w:hAnsi="Times New Roman"/>
          <w:b/>
          <w:sz w:val="28"/>
          <w:szCs w:val="28"/>
          <w:lang w:eastAsia="ru-RU"/>
        </w:rPr>
        <w:t xml:space="preserve">В сфере </w:t>
      </w:r>
      <w:r w:rsidRPr="007F7966">
        <w:rPr>
          <w:rFonts w:ascii="Times New Roman" w:hAnsi="Times New Roman"/>
          <w:b/>
          <w:sz w:val="28"/>
          <w:szCs w:val="28"/>
        </w:rPr>
        <w:t>охраны и улучшения состояния окружающей среды</w:t>
      </w:r>
      <w:r w:rsidRPr="007F7966">
        <w:rPr>
          <w:rFonts w:ascii="Times New Roman" w:eastAsia="Times New Roman" w:hAnsi="Times New Roman"/>
          <w:b/>
          <w:sz w:val="28"/>
          <w:szCs w:val="28"/>
          <w:lang w:eastAsia="ru-RU"/>
        </w:rPr>
        <w:t>:</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sz w:val="28"/>
          <w:szCs w:val="28"/>
          <w:lang w:eastAsia="ru-RU"/>
        </w:rPr>
      </w:pPr>
      <w:r w:rsidRPr="007F7966">
        <w:rPr>
          <w:rFonts w:ascii="Times New Roman" w:eastAsia="Times New Roman" w:hAnsi="Times New Roman"/>
          <w:sz w:val="28"/>
          <w:szCs w:val="28"/>
          <w:lang w:eastAsia="ru-RU"/>
        </w:rPr>
        <w:t xml:space="preserve">- </w:t>
      </w:r>
      <w:r w:rsidRPr="007F7966">
        <w:rPr>
          <w:rFonts w:ascii="Times New Roman" w:hAnsi="Times New Roman"/>
          <w:sz w:val="28"/>
          <w:szCs w:val="28"/>
          <w:lang w:eastAsia="ru-RU"/>
        </w:rPr>
        <w:t>осуществление надзорных мероприятий за соблюдением требований природоохранного законодательства.</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b/>
          <w:sz w:val="28"/>
          <w:szCs w:val="28"/>
        </w:rPr>
      </w:pPr>
      <w:r w:rsidRPr="007F7966">
        <w:rPr>
          <w:rFonts w:ascii="Times New Roman" w:eastAsia="Times New Roman" w:hAnsi="Times New Roman"/>
          <w:b/>
          <w:sz w:val="28"/>
          <w:szCs w:val="28"/>
          <w:lang w:eastAsia="ru-RU"/>
        </w:rPr>
        <w:t>В</w:t>
      </w:r>
      <w:r w:rsidRPr="007F7966">
        <w:rPr>
          <w:rFonts w:ascii="Times New Roman" w:hAnsi="Times New Roman"/>
          <w:b/>
          <w:sz w:val="28"/>
          <w:szCs w:val="28"/>
        </w:rPr>
        <w:t xml:space="preserve"> сфере водных ресурсов:</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sz w:val="28"/>
          <w:szCs w:val="28"/>
          <w:lang w:eastAsia="ru-RU"/>
        </w:rPr>
      </w:pPr>
      <w:r w:rsidRPr="007F7966">
        <w:rPr>
          <w:rFonts w:ascii="Times New Roman" w:hAnsi="Times New Roman"/>
          <w:sz w:val="28"/>
          <w:szCs w:val="28"/>
          <w:lang w:eastAsia="ru-RU"/>
        </w:rPr>
        <w:t xml:space="preserve">- осуществление мониторинга состояния водных объектов, расположенных на территории </w:t>
      </w:r>
      <w:r>
        <w:rPr>
          <w:rFonts w:ascii="Times New Roman" w:hAnsi="Times New Roman"/>
          <w:sz w:val="28"/>
          <w:szCs w:val="28"/>
          <w:lang w:eastAsia="ru-RU"/>
        </w:rPr>
        <w:t>поселения</w:t>
      </w:r>
      <w:r w:rsidRPr="007F7966">
        <w:rPr>
          <w:rFonts w:ascii="Times New Roman" w:hAnsi="Times New Roman"/>
          <w:sz w:val="28"/>
          <w:szCs w:val="28"/>
          <w:lang w:eastAsia="ru-RU"/>
        </w:rPr>
        <w:t>;</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sz w:val="28"/>
          <w:szCs w:val="28"/>
          <w:lang w:eastAsia="ru-RU"/>
        </w:rPr>
      </w:pPr>
      <w:r w:rsidRPr="007F7966">
        <w:rPr>
          <w:rFonts w:ascii="Times New Roman" w:hAnsi="Times New Roman"/>
          <w:sz w:val="28"/>
          <w:szCs w:val="28"/>
          <w:lang w:eastAsia="ru-RU"/>
        </w:rPr>
        <w:t>- берегоукрепи</w:t>
      </w:r>
      <w:r>
        <w:rPr>
          <w:rFonts w:ascii="Times New Roman" w:hAnsi="Times New Roman"/>
          <w:sz w:val="28"/>
          <w:szCs w:val="28"/>
          <w:lang w:eastAsia="ru-RU"/>
        </w:rPr>
        <w:t xml:space="preserve">тельные работы и расчистка русла </w:t>
      </w:r>
      <w:r w:rsidRPr="007F7966">
        <w:rPr>
          <w:rFonts w:ascii="Times New Roman" w:hAnsi="Times New Roman"/>
          <w:sz w:val="28"/>
          <w:szCs w:val="28"/>
          <w:lang w:eastAsia="ru-RU"/>
        </w:rPr>
        <w:t>рек</w:t>
      </w:r>
      <w:r>
        <w:rPr>
          <w:rFonts w:ascii="Times New Roman" w:hAnsi="Times New Roman"/>
          <w:sz w:val="28"/>
          <w:szCs w:val="28"/>
          <w:lang w:eastAsia="ru-RU"/>
        </w:rPr>
        <w:t>и</w:t>
      </w:r>
      <w:r w:rsidRPr="007F7966">
        <w:rPr>
          <w:rFonts w:ascii="Times New Roman" w:hAnsi="Times New Roman"/>
          <w:sz w:val="28"/>
          <w:szCs w:val="28"/>
          <w:lang w:eastAsia="ru-RU"/>
        </w:rPr>
        <w:t>, родников;</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b/>
          <w:sz w:val="28"/>
          <w:szCs w:val="28"/>
          <w:lang w:eastAsia="ru-RU"/>
        </w:rPr>
      </w:pPr>
      <w:r w:rsidRPr="007F7966">
        <w:rPr>
          <w:rFonts w:ascii="Times New Roman" w:eastAsia="Times New Roman" w:hAnsi="Times New Roman"/>
          <w:b/>
          <w:sz w:val="28"/>
          <w:szCs w:val="28"/>
          <w:lang w:eastAsia="ru-RU"/>
        </w:rPr>
        <w:t xml:space="preserve">В сфере </w:t>
      </w:r>
      <w:r w:rsidRPr="007F7966">
        <w:rPr>
          <w:rFonts w:ascii="Times New Roman" w:hAnsi="Times New Roman"/>
          <w:b/>
          <w:sz w:val="28"/>
          <w:szCs w:val="28"/>
        </w:rPr>
        <w:t>развития системы обращения с отходами производства и потребления</w:t>
      </w:r>
      <w:r w:rsidRPr="007F7966">
        <w:rPr>
          <w:rFonts w:ascii="Times New Roman" w:hAnsi="Times New Roman"/>
          <w:b/>
          <w:sz w:val="28"/>
          <w:szCs w:val="28"/>
          <w:lang w:eastAsia="ru-RU"/>
        </w:rPr>
        <w:t>:</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sz w:val="28"/>
          <w:szCs w:val="28"/>
          <w:lang w:eastAsia="ru-RU"/>
        </w:rPr>
      </w:pPr>
      <w:r w:rsidRPr="007F7966">
        <w:rPr>
          <w:rFonts w:ascii="Times New Roman" w:hAnsi="Times New Roman"/>
          <w:sz w:val="28"/>
          <w:szCs w:val="28"/>
          <w:lang w:eastAsia="ru-RU"/>
        </w:rPr>
        <w:t xml:space="preserve">- реализация мероприятий, направленных на </w:t>
      </w:r>
      <w:r>
        <w:rPr>
          <w:rFonts w:ascii="Times New Roman" w:hAnsi="Times New Roman"/>
          <w:sz w:val="28"/>
          <w:szCs w:val="28"/>
          <w:lang w:eastAsia="ru-RU"/>
        </w:rPr>
        <w:t xml:space="preserve"> санитарную очистку   территории</w:t>
      </w:r>
      <w:r w:rsidRPr="007F7966">
        <w:rPr>
          <w:rFonts w:ascii="Times New Roman" w:hAnsi="Times New Roman"/>
          <w:sz w:val="28"/>
          <w:szCs w:val="28"/>
          <w:lang w:eastAsia="ru-RU"/>
        </w:rPr>
        <w:t xml:space="preserve"> </w:t>
      </w:r>
      <w:r>
        <w:rPr>
          <w:rFonts w:ascii="Times New Roman" w:hAnsi="Times New Roman"/>
          <w:sz w:val="28"/>
          <w:szCs w:val="28"/>
          <w:lang w:eastAsia="ru-RU"/>
        </w:rPr>
        <w:t>поселения</w:t>
      </w:r>
      <w:r w:rsidRPr="007F7966">
        <w:rPr>
          <w:rFonts w:ascii="Times New Roman" w:hAnsi="Times New Roman"/>
          <w:sz w:val="28"/>
          <w:szCs w:val="28"/>
          <w:lang w:eastAsia="ru-RU"/>
        </w:rPr>
        <w:t>;</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sz w:val="28"/>
          <w:szCs w:val="28"/>
          <w:lang w:eastAsia="ru-RU"/>
        </w:rPr>
      </w:pPr>
      <w:r w:rsidRPr="007F7966">
        <w:rPr>
          <w:rFonts w:ascii="Times New Roman" w:hAnsi="Times New Roman"/>
          <w:sz w:val="28"/>
          <w:szCs w:val="28"/>
          <w:lang w:eastAsia="ru-RU"/>
        </w:rPr>
        <w:lastRenderedPageBreak/>
        <w:t>-ликвидация несанкционированных свалок.</w:t>
      </w:r>
    </w:p>
    <w:p w:rsidR="00466E47" w:rsidRPr="007F7966" w:rsidRDefault="00466E47" w:rsidP="00466E47">
      <w:pPr>
        <w:spacing w:after="0" w:line="240" w:lineRule="auto"/>
        <w:ind w:firstLine="567"/>
        <w:jc w:val="both"/>
        <w:rPr>
          <w:rFonts w:ascii="Times New Roman" w:hAnsi="Times New Roman"/>
          <w:sz w:val="28"/>
          <w:szCs w:val="28"/>
        </w:rPr>
      </w:pPr>
      <w:r>
        <w:rPr>
          <w:rFonts w:ascii="Times New Roman" w:hAnsi="Times New Roman"/>
          <w:b/>
          <w:sz w:val="28"/>
          <w:szCs w:val="28"/>
        </w:rPr>
        <w:t>4</w:t>
      </w:r>
      <w:r w:rsidRPr="007F7966">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7F7966" w:rsidRDefault="00466E47" w:rsidP="00466E47">
      <w:pPr>
        <w:spacing w:after="0" w:line="240" w:lineRule="auto"/>
        <w:ind w:firstLine="567"/>
        <w:jc w:val="both"/>
        <w:rPr>
          <w:rFonts w:ascii="Times New Roman" w:hAnsi="Times New Roman"/>
          <w:sz w:val="28"/>
          <w:szCs w:val="28"/>
        </w:rPr>
      </w:pPr>
      <w:r w:rsidRPr="007F7966">
        <w:rPr>
          <w:rFonts w:ascii="Times New Roman" w:hAnsi="Times New Roman"/>
          <w:sz w:val="28"/>
          <w:szCs w:val="28"/>
        </w:rPr>
        <w:t>Результатом  реализации мероприятий в обозначенных сферах к  концу 2017 года станет:</w:t>
      </w:r>
    </w:p>
    <w:p w:rsidR="00466E47" w:rsidRPr="007F7966" w:rsidRDefault="00466E47" w:rsidP="00466E47">
      <w:pPr>
        <w:spacing w:after="0" w:line="240" w:lineRule="auto"/>
        <w:ind w:firstLine="567"/>
        <w:jc w:val="both"/>
        <w:rPr>
          <w:rFonts w:ascii="Times New Roman" w:hAnsi="Times New Roman"/>
          <w:sz w:val="28"/>
          <w:szCs w:val="28"/>
        </w:rPr>
      </w:pPr>
      <w:r w:rsidRPr="007F7966">
        <w:rPr>
          <w:rFonts w:ascii="Times New Roman" w:hAnsi="Times New Roman"/>
          <w:sz w:val="28"/>
          <w:szCs w:val="28"/>
        </w:rPr>
        <w:t>-ликвидация несанкционированных свалок;</w:t>
      </w:r>
    </w:p>
    <w:p w:rsidR="00466E47" w:rsidRPr="007F7966" w:rsidRDefault="00466E47" w:rsidP="00466E47">
      <w:pPr>
        <w:spacing w:after="0" w:line="240" w:lineRule="auto"/>
        <w:ind w:firstLine="567"/>
        <w:jc w:val="both"/>
        <w:rPr>
          <w:rFonts w:ascii="Times New Roman" w:hAnsi="Times New Roman"/>
          <w:sz w:val="28"/>
          <w:szCs w:val="28"/>
        </w:rPr>
      </w:pPr>
      <w:r w:rsidRPr="007F7966">
        <w:rPr>
          <w:rFonts w:ascii="Times New Roman" w:hAnsi="Times New Roman"/>
          <w:sz w:val="28"/>
          <w:szCs w:val="28"/>
        </w:rPr>
        <w:t>-снижен</w:t>
      </w:r>
      <w:r>
        <w:rPr>
          <w:rFonts w:ascii="Times New Roman" w:hAnsi="Times New Roman"/>
          <w:sz w:val="28"/>
          <w:szCs w:val="28"/>
        </w:rPr>
        <w:t xml:space="preserve">ие количества загрязнённых </w:t>
      </w:r>
      <w:r w:rsidRPr="007F7966">
        <w:rPr>
          <w:rFonts w:ascii="Times New Roman" w:hAnsi="Times New Roman"/>
          <w:sz w:val="28"/>
          <w:szCs w:val="28"/>
        </w:rPr>
        <w:t>прудов, родников.</w:t>
      </w:r>
    </w:p>
    <w:p w:rsidR="00466E47" w:rsidRPr="007F7966" w:rsidRDefault="00466E47" w:rsidP="00466E47">
      <w:pPr>
        <w:spacing w:after="0" w:line="240" w:lineRule="auto"/>
        <w:jc w:val="both"/>
        <w:rPr>
          <w:rFonts w:ascii="Times New Roman" w:hAnsi="Times New Roman"/>
          <w:sz w:val="28"/>
          <w:szCs w:val="28"/>
        </w:rPr>
      </w:pPr>
    </w:p>
    <w:p w:rsidR="00466E47" w:rsidRPr="00E90264" w:rsidRDefault="00466E47" w:rsidP="00466E47">
      <w:pPr>
        <w:spacing w:after="0" w:line="240" w:lineRule="auto"/>
        <w:ind w:firstLine="567"/>
        <w:rPr>
          <w:rFonts w:ascii="Times New Roman" w:hAnsi="Times New Roman"/>
          <w:sz w:val="28"/>
          <w:szCs w:val="28"/>
        </w:rPr>
      </w:pPr>
    </w:p>
    <w:p w:rsidR="00466E47" w:rsidRPr="00E90264" w:rsidRDefault="00466E47" w:rsidP="00466E47">
      <w:pPr>
        <w:spacing w:after="0" w:line="240" w:lineRule="auto"/>
        <w:ind w:firstLine="567"/>
        <w:jc w:val="center"/>
        <w:rPr>
          <w:rFonts w:ascii="Times New Roman" w:hAnsi="Times New Roman"/>
          <w:sz w:val="28"/>
          <w:szCs w:val="28"/>
        </w:rPr>
      </w:pPr>
      <w:r w:rsidRPr="00E90264">
        <w:rPr>
          <w:rFonts w:ascii="Times New Roman" w:hAnsi="Times New Roman"/>
          <w:b/>
          <w:sz w:val="28"/>
          <w:szCs w:val="28"/>
          <w:lang w:val="en-US"/>
        </w:rPr>
        <w:t>VI</w:t>
      </w:r>
      <w:r w:rsidRPr="00E90264">
        <w:rPr>
          <w:rFonts w:ascii="Times New Roman" w:hAnsi="Times New Roman"/>
          <w:b/>
          <w:sz w:val="28"/>
          <w:szCs w:val="28"/>
        </w:rPr>
        <w:t>. Улучшение качества муниципального управления, повышение его эффективности</w:t>
      </w:r>
    </w:p>
    <w:p w:rsidR="00466E47" w:rsidRPr="00E90264" w:rsidRDefault="00466E47" w:rsidP="00466E47">
      <w:pPr>
        <w:spacing w:after="0" w:line="240" w:lineRule="auto"/>
        <w:ind w:firstLine="567"/>
        <w:jc w:val="center"/>
        <w:rPr>
          <w:rFonts w:ascii="Times New Roman" w:hAnsi="Times New Roman"/>
          <w:b/>
          <w:sz w:val="28"/>
          <w:szCs w:val="28"/>
        </w:rPr>
      </w:pPr>
      <w:r w:rsidRPr="00E90264">
        <w:rPr>
          <w:rFonts w:ascii="Times New Roman" w:hAnsi="Times New Roman"/>
          <w:b/>
          <w:sz w:val="28"/>
          <w:szCs w:val="28"/>
        </w:rPr>
        <w:t>1. Обеспечение системы эффективного муниципального управления,  осуществление административной реформы</w:t>
      </w:r>
      <w:r>
        <w:rPr>
          <w:rFonts w:ascii="Times New Roman" w:hAnsi="Times New Roman"/>
          <w:b/>
          <w:sz w:val="28"/>
          <w:szCs w:val="28"/>
        </w:rPr>
        <w:t>.</w:t>
      </w:r>
    </w:p>
    <w:p w:rsidR="00466E47" w:rsidRPr="00E90264" w:rsidRDefault="00466E47" w:rsidP="00466E47">
      <w:pPr>
        <w:tabs>
          <w:tab w:val="left" w:pos="567"/>
        </w:tabs>
        <w:spacing w:after="0" w:line="240" w:lineRule="auto"/>
        <w:jc w:val="center"/>
        <w:rPr>
          <w:rFonts w:ascii="Times New Roman" w:hAnsi="Times New Roman"/>
          <w:b/>
          <w:sz w:val="28"/>
          <w:szCs w:val="28"/>
        </w:rPr>
      </w:pPr>
      <w:r w:rsidRPr="00E90264">
        <w:rPr>
          <w:rFonts w:ascii="Times New Roman" w:eastAsia="Times New Roman" w:hAnsi="Times New Roman"/>
          <w:b/>
          <w:sz w:val="28"/>
          <w:szCs w:val="28"/>
          <w:lang w:eastAsia="ru-RU"/>
        </w:rPr>
        <w:t>1.1. Краткая характеристика проблем в сфере</w:t>
      </w:r>
      <w:r w:rsidRPr="00E90264">
        <w:rPr>
          <w:rFonts w:ascii="Times New Roman" w:hAnsi="Times New Roman"/>
          <w:b/>
          <w:sz w:val="28"/>
          <w:szCs w:val="28"/>
        </w:rPr>
        <w:t xml:space="preserve">  муниципального управления</w:t>
      </w:r>
      <w:r>
        <w:rPr>
          <w:rFonts w:ascii="Times New Roman" w:hAnsi="Times New Roman"/>
          <w:b/>
          <w:sz w:val="28"/>
          <w:szCs w:val="28"/>
        </w:rPr>
        <w:t>.</w:t>
      </w:r>
    </w:p>
    <w:p w:rsidR="00466E47" w:rsidRPr="00E90264" w:rsidRDefault="00466E47" w:rsidP="00466E47">
      <w:pPr>
        <w:tabs>
          <w:tab w:val="left" w:pos="567"/>
        </w:tabs>
        <w:spacing w:after="0" w:line="240" w:lineRule="auto"/>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ab/>
        <w:t xml:space="preserve">В </w:t>
      </w:r>
      <w:r>
        <w:rPr>
          <w:rFonts w:ascii="Times New Roman" w:eastAsia="Times New Roman" w:hAnsi="Times New Roman"/>
          <w:sz w:val="28"/>
          <w:szCs w:val="28"/>
          <w:lang w:eastAsia="ru-RU"/>
        </w:rPr>
        <w:t>поселении</w:t>
      </w:r>
      <w:r w:rsidRPr="00E90264">
        <w:rPr>
          <w:rFonts w:ascii="Times New Roman" w:eastAsia="Times New Roman" w:hAnsi="Times New Roman"/>
          <w:sz w:val="28"/>
          <w:szCs w:val="28"/>
          <w:lang w:eastAsia="ru-RU"/>
        </w:rPr>
        <w:t xml:space="preserve">  в рамках административной  реформы успешно реализуются мероприятия  направленные на  повышение  эффективности  муниципального управления.  Вместе с тем имеется ряд проблем, требующих решения в среднесрочном периоде:</w:t>
      </w:r>
    </w:p>
    <w:p w:rsidR="00466E47" w:rsidRPr="00E90264" w:rsidRDefault="00466E47" w:rsidP="00466E47">
      <w:pPr>
        <w:spacing w:after="0" w:line="240" w:lineRule="auto"/>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 качество профессионального обучения муниципальных служащих в недостаточной степени отвечает потребностям развития муниципальной службы;</w:t>
      </w:r>
    </w:p>
    <w:p w:rsidR="00466E47" w:rsidRPr="00E90264" w:rsidRDefault="00466E47" w:rsidP="00466E47">
      <w:pPr>
        <w:tabs>
          <w:tab w:val="left" w:pos="567"/>
        </w:tabs>
        <w:spacing w:after="0" w:line="240" w:lineRule="auto"/>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  оценка профессиональной служебной деятельности муниципальных служащих не  увязана с тем, насколько качественно оказываются в муниципальном органе услуги гражданам и организациям;</w:t>
      </w:r>
    </w:p>
    <w:p w:rsidR="00466E47" w:rsidRPr="00E90264" w:rsidRDefault="00466E47" w:rsidP="00466E47">
      <w:pPr>
        <w:tabs>
          <w:tab w:val="left" w:pos="709"/>
        </w:tabs>
        <w:spacing w:after="0" w:line="240" w:lineRule="auto"/>
        <w:jc w:val="both"/>
        <w:rPr>
          <w:rFonts w:ascii="Times New Roman" w:eastAsia="Times New Roman" w:hAnsi="Times New Roman"/>
          <w:i/>
          <w:sz w:val="28"/>
          <w:szCs w:val="28"/>
          <w:lang w:eastAsia="ru-RU"/>
        </w:rPr>
      </w:pPr>
      <w:r w:rsidRPr="00E90264">
        <w:rPr>
          <w:rFonts w:ascii="Times New Roman" w:eastAsia="Times New Roman" w:hAnsi="Times New Roman"/>
          <w:sz w:val="28"/>
          <w:szCs w:val="28"/>
          <w:lang w:eastAsia="ru-RU"/>
        </w:rPr>
        <w:t xml:space="preserve">        - отсутствие  массового интерактивного взаимодействия граждан и организаций с муниципальными органами власти при оказании последними муниципальных услуг.</w:t>
      </w:r>
    </w:p>
    <w:p w:rsidR="00466E47" w:rsidRPr="00E90264" w:rsidRDefault="00466E47" w:rsidP="00466E47">
      <w:pPr>
        <w:tabs>
          <w:tab w:val="left" w:pos="709"/>
        </w:tabs>
        <w:spacing w:after="0" w:line="240" w:lineRule="auto"/>
        <w:jc w:val="both"/>
        <w:rPr>
          <w:rFonts w:ascii="Times New Roman" w:eastAsia="Times New Roman" w:hAnsi="Times New Roman"/>
          <w:sz w:val="28"/>
          <w:szCs w:val="28"/>
          <w:lang w:eastAsia="ru-RU"/>
        </w:rPr>
      </w:pPr>
    </w:p>
    <w:p w:rsidR="00466E47" w:rsidRPr="00E60D9A" w:rsidRDefault="00466E47" w:rsidP="00466E47">
      <w:pPr>
        <w:tabs>
          <w:tab w:val="left" w:pos="567"/>
        </w:tabs>
        <w:spacing w:after="0" w:line="240" w:lineRule="auto"/>
        <w:jc w:val="center"/>
        <w:rPr>
          <w:rFonts w:ascii="Times New Roman" w:eastAsia="Times New Roman" w:hAnsi="Times New Roman"/>
          <w:b/>
          <w:sz w:val="28"/>
          <w:szCs w:val="28"/>
          <w:lang w:eastAsia="ru-RU"/>
        </w:rPr>
      </w:pPr>
      <w:r w:rsidRPr="00E60D9A">
        <w:rPr>
          <w:rFonts w:ascii="Times New Roman" w:eastAsia="Times New Roman" w:hAnsi="Times New Roman"/>
          <w:b/>
          <w:sz w:val="28"/>
          <w:szCs w:val="28"/>
          <w:lang w:eastAsia="ru-RU"/>
        </w:rPr>
        <w:t xml:space="preserve">1.2. Цель и задачи в сфере </w:t>
      </w:r>
      <w:r w:rsidRPr="00E60D9A">
        <w:rPr>
          <w:rFonts w:ascii="Times New Roman" w:hAnsi="Times New Roman"/>
          <w:b/>
          <w:sz w:val="28"/>
          <w:szCs w:val="28"/>
        </w:rPr>
        <w:t>муниципального управления.</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60D9A">
        <w:rPr>
          <w:rFonts w:ascii="Times New Roman" w:eastAsia="Times New Roman" w:hAnsi="Times New Roman"/>
          <w:sz w:val="28"/>
          <w:szCs w:val="28"/>
          <w:lang w:eastAsia="ru-RU"/>
        </w:rPr>
        <w:t>Основной целью дельнейшего совершенствования системы муниципального</w:t>
      </w:r>
      <w:r w:rsidRPr="00E90264">
        <w:rPr>
          <w:rFonts w:ascii="Times New Roman" w:eastAsia="Times New Roman" w:hAnsi="Times New Roman"/>
          <w:sz w:val="28"/>
          <w:szCs w:val="28"/>
          <w:lang w:eastAsia="ru-RU"/>
        </w:rPr>
        <w:t xml:space="preserve"> управления в </w:t>
      </w:r>
      <w:r>
        <w:rPr>
          <w:rFonts w:ascii="Times New Roman" w:eastAsia="Times New Roman" w:hAnsi="Times New Roman"/>
          <w:sz w:val="28"/>
          <w:szCs w:val="28"/>
          <w:lang w:eastAsia="ru-RU"/>
        </w:rPr>
        <w:t xml:space="preserve">поселении </w:t>
      </w:r>
      <w:r w:rsidRPr="00E90264">
        <w:rPr>
          <w:rFonts w:ascii="Times New Roman" w:eastAsia="Times New Roman" w:hAnsi="Times New Roman"/>
          <w:sz w:val="28"/>
          <w:szCs w:val="28"/>
          <w:lang w:eastAsia="ru-RU"/>
        </w:rPr>
        <w:t xml:space="preserve">является повышение эффективности деятельности муниципальной власти </w:t>
      </w:r>
      <w:r>
        <w:rPr>
          <w:rFonts w:ascii="Times New Roman" w:eastAsia="Times New Roman" w:hAnsi="Times New Roman"/>
          <w:sz w:val="28"/>
          <w:szCs w:val="28"/>
          <w:lang w:eastAsia="ru-RU"/>
        </w:rPr>
        <w:t>поселения</w:t>
      </w:r>
      <w:r w:rsidRPr="00E90264">
        <w:rPr>
          <w:rFonts w:ascii="Times New Roman" w:eastAsia="Times New Roman" w:hAnsi="Times New Roman"/>
          <w:sz w:val="28"/>
          <w:szCs w:val="28"/>
          <w:lang w:eastAsia="ru-RU"/>
        </w:rPr>
        <w:t>.</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Для достижения поставленной цели необходимо решение следующих задач: </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совершенствование муниципальной службы района</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повышение эффективности муниципального управления на основе применения информационных и телекоммуникационных технологий, получение гражданами и организациями преимуществ за счет обеспечения равного доступа к информационным ресурсам, развития инфраструктуры электронного правительства;</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оптимизация и повышение качества предоставления государственных и муниципальных услуг на базе МФЦ.</w:t>
      </w:r>
    </w:p>
    <w:p w:rsidR="00466E47" w:rsidRPr="003618BA" w:rsidRDefault="00466E47" w:rsidP="00466E47">
      <w:pPr>
        <w:tabs>
          <w:tab w:val="left" w:pos="709"/>
        </w:tabs>
        <w:spacing w:after="0" w:line="240" w:lineRule="auto"/>
        <w:ind w:firstLine="851"/>
        <w:jc w:val="both"/>
        <w:rPr>
          <w:rFonts w:ascii="Times New Roman" w:eastAsia="Times New Roman" w:hAnsi="Times New Roman"/>
          <w:sz w:val="28"/>
          <w:szCs w:val="28"/>
          <w:highlight w:val="yellow"/>
          <w:lang w:eastAsia="ru-RU"/>
        </w:rPr>
      </w:pPr>
    </w:p>
    <w:p w:rsidR="00466E47" w:rsidRPr="00E90264" w:rsidRDefault="00466E47" w:rsidP="00466E47">
      <w:pPr>
        <w:tabs>
          <w:tab w:val="left" w:pos="567"/>
        </w:tabs>
        <w:spacing w:after="0" w:line="240" w:lineRule="auto"/>
        <w:jc w:val="center"/>
        <w:rPr>
          <w:rFonts w:ascii="Times New Roman" w:hAnsi="Times New Roman"/>
          <w:b/>
          <w:sz w:val="28"/>
          <w:szCs w:val="28"/>
        </w:rPr>
      </w:pPr>
      <w:r w:rsidRPr="00E90264">
        <w:rPr>
          <w:rFonts w:ascii="Times New Roman" w:eastAsia="Times New Roman" w:hAnsi="Times New Roman"/>
          <w:b/>
          <w:sz w:val="28"/>
          <w:szCs w:val="28"/>
          <w:lang w:eastAsia="ru-RU"/>
        </w:rPr>
        <w:t>1.3. Мероприятия по решению проблем в сфере</w:t>
      </w:r>
      <w:r w:rsidRPr="00E90264">
        <w:rPr>
          <w:rFonts w:ascii="Times New Roman" w:hAnsi="Times New Roman"/>
          <w:b/>
          <w:sz w:val="28"/>
          <w:szCs w:val="28"/>
        </w:rPr>
        <w:t xml:space="preserve">  муниципального управления</w:t>
      </w:r>
      <w:r>
        <w:rPr>
          <w:rFonts w:ascii="Times New Roman" w:hAnsi="Times New Roman"/>
          <w:b/>
          <w:sz w:val="28"/>
          <w:szCs w:val="28"/>
        </w:rPr>
        <w:t>.</w:t>
      </w:r>
    </w:p>
    <w:p w:rsidR="00466E47" w:rsidRPr="00E90264" w:rsidRDefault="00466E47" w:rsidP="00466E47">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Для решения поставленных задач предусматривается реализация следующих мероприятий:</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совершенствование подготовки, переподготовки и повышения квалификации муниципальных служащих </w:t>
      </w:r>
      <w:r>
        <w:rPr>
          <w:rFonts w:ascii="Times New Roman" w:eastAsia="Times New Roman" w:hAnsi="Times New Roman"/>
          <w:sz w:val="28"/>
          <w:szCs w:val="28"/>
          <w:lang w:eastAsia="ru-RU"/>
        </w:rPr>
        <w:t>поселения</w:t>
      </w:r>
      <w:r w:rsidRPr="00E90264">
        <w:rPr>
          <w:rFonts w:ascii="Times New Roman" w:eastAsia="Times New Roman" w:hAnsi="Times New Roman"/>
          <w:sz w:val="28"/>
          <w:szCs w:val="28"/>
          <w:lang w:eastAsia="ru-RU"/>
        </w:rPr>
        <w:t>;</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lastRenderedPageBreak/>
        <w:t xml:space="preserve">- развитие и модернизация официального сайта администрации </w:t>
      </w:r>
      <w:r>
        <w:rPr>
          <w:rFonts w:ascii="Times New Roman" w:eastAsia="Times New Roman" w:hAnsi="Times New Roman"/>
          <w:sz w:val="28"/>
          <w:szCs w:val="28"/>
          <w:lang w:eastAsia="ru-RU"/>
        </w:rPr>
        <w:t>поселения</w:t>
      </w:r>
      <w:r w:rsidRPr="00E90264">
        <w:rPr>
          <w:rFonts w:ascii="Times New Roman" w:eastAsia="Times New Roman" w:hAnsi="Times New Roman"/>
          <w:sz w:val="28"/>
          <w:szCs w:val="28"/>
          <w:lang w:eastAsia="ru-RU"/>
        </w:rPr>
        <w:t xml:space="preserve"> в сети Интернет;</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разработка и внедрение электронных сервисов в рамках развития информационных систем, используемых при оказании муниципальных услуг;</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создание и обеспечение доступа к единому порталу государственных и муниципальных услуг.</w:t>
      </w:r>
    </w:p>
    <w:p w:rsidR="00466E47" w:rsidRPr="00E90264" w:rsidRDefault="00466E47" w:rsidP="00466E47">
      <w:pPr>
        <w:tabs>
          <w:tab w:val="left" w:pos="709"/>
        </w:tabs>
        <w:spacing w:after="0" w:line="240" w:lineRule="auto"/>
        <w:ind w:firstLine="709"/>
        <w:jc w:val="both"/>
        <w:rPr>
          <w:rFonts w:ascii="Times New Roman" w:eastAsia="Times New Roman" w:hAnsi="Times New Roman"/>
          <w:sz w:val="28"/>
          <w:szCs w:val="28"/>
          <w:lang w:eastAsia="ru-RU"/>
        </w:rPr>
      </w:pPr>
    </w:p>
    <w:p w:rsidR="00466E47" w:rsidRPr="00E90264" w:rsidRDefault="00466E47" w:rsidP="00466E47">
      <w:pPr>
        <w:tabs>
          <w:tab w:val="left" w:pos="709"/>
        </w:tabs>
        <w:spacing w:after="0" w:line="240" w:lineRule="auto"/>
        <w:ind w:firstLine="567"/>
        <w:jc w:val="center"/>
        <w:rPr>
          <w:rFonts w:ascii="Times New Roman" w:eastAsia="Times New Roman" w:hAnsi="Times New Roman"/>
          <w:b/>
          <w:sz w:val="28"/>
          <w:szCs w:val="28"/>
          <w:lang w:eastAsia="ru-RU"/>
        </w:rPr>
      </w:pPr>
      <w:r w:rsidRPr="00E90264">
        <w:rPr>
          <w:rFonts w:ascii="Times New Roman" w:eastAsia="Times New Roman" w:hAnsi="Times New Roman"/>
          <w:b/>
          <w:sz w:val="28"/>
          <w:szCs w:val="28"/>
          <w:lang w:eastAsia="ru-RU"/>
        </w:rPr>
        <w:t>1.4. Ожидаемые конечные результаты</w:t>
      </w:r>
      <w:r>
        <w:rPr>
          <w:rFonts w:ascii="Times New Roman" w:eastAsia="Times New Roman" w:hAnsi="Times New Roman"/>
          <w:b/>
          <w:sz w:val="28"/>
          <w:szCs w:val="28"/>
          <w:lang w:eastAsia="ru-RU"/>
        </w:rPr>
        <w:t>.</w:t>
      </w:r>
    </w:p>
    <w:p w:rsidR="00466E47" w:rsidRPr="00E90264" w:rsidRDefault="00466E47" w:rsidP="00466E47">
      <w:pPr>
        <w:tabs>
          <w:tab w:val="left" w:pos="709"/>
        </w:tabs>
        <w:spacing w:after="0" w:line="240" w:lineRule="auto"/>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ab/>
      </w:r>
    </w:p>
    <w:p w:rsidR="00466E47" w:rsidRPr="00E90264" w:rsidRDefault="00466E47" w:rsidP="00466E47">
      <w:pPr>
        <w:tabs>
          <w:tab w:val="left" w:pos="709"/>
        </w:tabs>
        <w:spacing w:after="0" w:line="240" w:lineRule="auto"/>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Результатами  реализации мероприятий к  концу 2017 года станут:</w:t>
      </w:r>
    </w:p>
    <w:p w:rsidR="00466E47" w:rsidRPr="00E90264" w:rsidRDefault="00466E47" w:rsidP="00466E47">
      <w:pPr>
        <w:tabs>
          <w:tab w:val="left" w:pos="709"/>
        </w:tabs>
        <w:spacing w:after="0" w:line="240" w:lineRule="auto"/>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ab/>
        <w:t>-удовлетворённость населения информационной открытостью деятельности органов местного самоуправления - до 60%;</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увеличение доли муниципальных служащих </w:t>
      </w:r>
      <w:r>
        <w:rPr>
          <w:rFonts w:ascii="Times New Roman" w:eastAsia="Times New Roman" w:hAnsi="Times New Roman"/>
          <w:sz w:val="28"/>
          <w:szCs w:val="28"/>
          <w:lang w:eastAsia="ru-RU"/>
        </w:rPr>
        <w:t>поселения</w:t>
      </w:r>
      <w:r w:rsidRPr="00E90264">
        <w:rPr>
          <w:rFonts w:ascii="Times New Roman" w:eastAsia="Times New Roman" w:hAnsi="Times New Roman"/>
          <w:sz w:val="28"/>
          <w:szCs w:val="28"/>
          <w:lang w:eastAsia="ru-RU"/>
        </w:rPr>
        <w:t xml:space="preserve">, прошедших переподготовку и повышение квалификации  до </w:t>
      </w:r>
      <w:r>
        <w:rPr>
          <w:rFonts w:ascii="Times New Roman" w:eastAsia="Times New Roman" w:hAnsi="Times New Roman"/>
          <w:sz w:val="28"/>
          <w:szCs w:val="28"/>
          <w:lang w:eastAsia="ru-RU"/>
        </w:rPr>
        <w:t>50</w:t>
      </w:r>
      <w:r w:rsidRPr="00E90264">
        <w:rPr>
          <w:rFonts w:ascii="Times New Roman" w:eastAsia="Times New Roman" w:hAnsi="Times New Roman"/>
          <w:sz w:val="28"/>
          <w:szCs w:val="28"/>
          <w:lang w:eastAsia="ru-RU"/>
        </w:rPr>
        <w:t>% ежегодно.</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увеличение количества государственных и муниципальных услуг, предоставляемых в электронном виде до </w:t>
      </w:r>
      <w:r>
        <w:rPr>
          <w:rFonts w:ascii="Times New Roman" w:eastAsia="Times New Roman" w:hAnsi="Times New Roman"/>
          <w:sz w:val="28"/>
          <w:szCs w:val="28"/>
          <w:lang w:eastAsia="ru-RU"/>
        </w:rPr>
        <w:t>5</w:t>
      </w:r>
      <w:r w:rsidRPr="00E90264">
        <w:rPr>
          <w:rFonts w:ascii="Times New Roman" w:eastAsia="Times New Roman" w:hAnsi="Times New Roman"/>
          <w:sz w:val="28"/>
          <w:szCs w:val="28"/>
          <w:lang w:eastAsia="ru-RU"/>
        </w:rPr>
        <w:t xml:space="preserve"> шт.</w:t>
      </w:r>
    </w:p>
    <w:p w:rsidR="00277FC6" w:rsidRDefault="00277FC6" w:rsidP="00466E47">
      <w:pPr>
        <w:spacing w:after="0" w:line="240" w:lineRule="auto"/>
        <w:ind w:firstLine="567"/>
        <w:jc w:val="center"/>
        <w:rPr>
          <w:rFonts w:ascii="Times New Roman" w:hAnsi="Times New Roman"/>
          <w:b/>
          <w:sz w:val="28"/>
          <w:szCs w:val="28"/>
        </w:rPr>
      </w:pPr>
    </w:p>
    <w:p w:rsidR="00466E47" w:rsidRPr="00E90264" w:rsidRDefault="00466E47" w:rsidP="00466E47">
      <w:pPr>
        <w:spacing w:after="0" w:line="240" w:lineRule="auto"/>
        <w:ind w:firstLine="567"/>
        <w:jc w:val="center"/>
        <w:rPr>
          <w:rFonts w:ascii="Times New Roman" w:hAnsi="Times New Roman"/>
          <w:b/>
          <w:sz w:val="28"/>
          <w:szCs w:val="28"/>
        </w:rPr>
      </w:pPr>
      <w:r w:rsidRPr="00E90264">
        <w:rPr>
          <w:rFonts w:ascii="Times New Roman" w:hAnsi="Times New Roman"/>
          <w:b/>
          <w:sz w:val="28"/>
          <w:szCs w:val="28"/>
        </w:rPr>
        <w:t>2. Повышение эффективности управления муниципальным имуществом и земельными ресурсами</w:t>
      </w:r>
      <w:r>
        <w:rPr>
          <w:rFonts w:ascii="Times New Roman" w:hAnsi="Times New Roman"/>
          <w:b/>
          <w:sz w:val="28"/>
          <w:szCs w:val="28"/>
        </w:rPr>
        <w:t>.</w:t>
      </w:r>
    </w:p>
    <w:p w:rsidR="00466E47" w:rsidRPr="00E90264" w:rsidRDefault="00466E47" w:rsidP="00466E47">
      <w:pPr>
        <w:spacing w:after="0" w:line="240" w:lineRule="auto"/>
        <w:ind w:firstLine="567"/>
        <w:jc w:val="center"/>
        <w:rPr>
          <w:rFonts w:ascii="Times New Roman" w:hAnsi="Times New Roman"/>
          <w:sz w:val="28"/>
          <w:szCs w:val="28"/>
        </w:rPr>
      </w:pPr>
      <w:r w:rsidRPr="00E90264">
        <w:rPr>
          <w:rFonts w:ascii="Times New Roman" w:hAnsi="Times New Roman"/>
          <w:b/>
          <w:sz w:val="28"/>
          <w:szCs w:val="28"/>
        </w:rPr>
        <w:t>2.1. Краткая характеристика проблем управления муниципальным имуществом и земельными ресурсами</w:t>
      </w:r>
      <w:r>
        <w:rPr>
          <w:rFonts w:ascii="Times New Roman" w:hAnsi="Times New Roman"/>
          <w:b/>
          <w:sz w:val="28"/>
          <w:szCs w:val="28"/>
        </w:rPr>
        <w:t>.</w:t>
      </w:r>
    </w:p>
    <w:p w:rsidR="00466E47" w:rsidRPr="00E90264" w:rsidRDefault="00466E47" w:rsidP="00466E47">
      <w:pPr>
        <w:pStyle w:val="a9"/>
        <w:spacing w:before="0" w:beforeAutospacing="0" w:after="0" w:afterAutospacing="0"/>
        <w:ind w:firstLine="567"/>
        <w:jc w:val="both"/>
        <w:rPr>
          <w:sz w:val="28"/>
          <w:szCs w:val="28"/>
        </w:rPr>
      </w:pPr>
      <w:r w:rsidRPr="00E90264">
        <w:rPr>
          <w:sz w:val="28"/>
          <w:szCs w:val="28"/>
        </w:rPr>
        <w:t xml:space="preserve">Несмотря на положительную динамику, в </w:t>
      </w:r>
      <w:r w:rsidRPr="00E90264">
        <w:rPr>
          <w:bCs/>
          <w:sz w:val="28"/>
          <w:szCs w:val="28"/>
        </w:rPr>
        <w:t xml:space="preserve">управлении </w:t>
      </w:r>
      <w:r w:rsidRPr="00E90264">
        <w:rPr>
          <w:sz w:val="28"/>
          <w:szCs w:val="28"/>
        </w:rPr>
        <w:t xml:space="preserve">земельными ресурсами и </w:t>
      </w:r>
      <w:r w:rsidRPr="00E90264">
        <w:rPr>
          <w:bCs/>
          <w:sz w:val="28"/>
          <w:szCs w:val="28"/>
        </w:rPr>
        <w:t xml:space="preserve"> </w:t>
      </w:r>
      <w:r w:rsidRPr="00E90264">
        <w:rPr>
          <w:sz w:val="28"/>
          <w:szCs w:val="28"/>
        </w:rPr>
        <w:t>муниципальной</w:t>
      </w:r>
      <w:r w:rsidRPr="00E90264">
        <w:rPr>
          <w:bCs/>
          <w:sz w:val="28"/>
          <w:szCs w:val="28"/>
        </w:rPr>
        <w:t xml:space="preserve"> собственностью </w:t>
      </w:r>
      <w:r w:rsidRPr="00E90264">
        <w:rPr>
          <w:sz w:val="28"/>
          <w:szCs w:val="28"/>
        </w:rPr>
        <w:t xml:space="preserve">еще существуют проблемы: </w:t>
      </w:r>
    </w:p>
    <w:p w:rsidR="00466E47" w:rsidRPr="00E90264" w:rsidRDefault="00466E47" w:rsidP="00466E47">
      <w:pPr>
        <w:spacing w:after="0" w:line="240" w:lineRule="auto"/>
        <w:ind w:firstLine="567"/>
        <w:jc w:val="both"/>
        <w:rPr>
          <w:rFonts w:ascii="Times New Roman" w:hAnsi="Times New Roman"/>
          <w:sz w:val="28"/>
          <w:szCs w:val="28"/>
        </w:rPr>
      </w:pPr>
      <w:r w:rsidRPr="00E90264">
        <w:rPr>
          <w:rFonts w:ascii="Times New Roman" w:hAnsi="Times New Roman"/>
          <w:sz w:val="28"/>
          <w:szCs w:val="28"/>
        </w:rPr>
        <w:t>- низкий уровень спроса на предлагаем</w:t>
      </w:r>
      <w:r>
        <w:rPr>
          <w:rFonts w:ascii="Times New Roman" w:hAnsi="Times New Roman"/>
          <w:sz w:val="28"/>
          <w:szCs w:val="28"/>
        </w:rPr>
        <w:t>о</w:t>
      </w:r>
      <w:r w:rsidRPr="00E90264">
        <w:rPr>
          <w:rFonts w:ascii="Times New Roman" w:hAnsi="Times New Roman"/>
          <w:sz w:val="28"/>
          <w:szCs w:val="28"/>
        </w:rPr>
        <w:t>е к приватизации недвижимое имущество;</w:t>
      </w:r>
    </w:p>
    <w:p w:rsidR="00466E47" w:rsidRPr="008F67A3" w:rsidRDefault="00466E47" w:rsidP="00466E47">
      <w:pPr>
        <w:autoSpaceDE w:val="0"/>
        <w:autoSpaceDN w:val="0"/>
        <w:adjustRightInd w:val="0"/>
        <w:spacing w:after="0" w:line="240" w:lineRule="auto"/>
        <w:ind w:firstLine="567"/>
        <w:jc w:val="both"/>
        <w:outlineLvl w:val="1"/>
        <w:rPr>
          <w:rFonts w:ascii="Times New Roman" w:hAnsi="Times New Roman"/>
          <w:i/>
          <w:sz w:val="28"/>
          <w:szCs w:val="28"/>
        </w:rPr>
      </w:pPr>
      <w:r w:rsidRPr="008F67A3">
        <w:rPr>
          <w:rFonts w:ascii="Times New Roman" w:eastAsia="Times New Roman" w:hAnsi="Times New Roman"/>
          <w:sz w:val="28"/>
          <w:szCs w:val="28"/>
          <w:lang w:eastAsia="ru-RU"/>
        </w:rPr>
        <w:t>- отсутствие правоустанавливающих документов у хозяйствующих субъектов на фактически занимаемые ими земельные участки;</w:t>
      </w:r>
      <w:r w:rsidRPr="008F67A3">
        <w:rPr>
          <w:rFonts w:ascii="Times New Roman" w:hAnsi="Times New Roman"/>
          <w:i/>
          <w:sz w:val="28"/>
          <w:szCs w:val="28"/>
        </w:rPr>
        <w:t xml:space="preserve"> </w:t>
      </w:r>
    </w:p>
    <w:p w:rsidR="00466E47" w:rsidRPr="008F67A3" w:rsidRDefault="00466E47" w:rsidP="00466E47">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8F67A3">
        <w:rPr>
          <w:rFonts w:ascii="Times New Roman" w:hAnsi="Times New Roman"/>
          <w:sz w:val="28"/>
          <w:szCs w:val="28"/>
        </w:rPr>
        <w:t xml:space="preserve">- проблема </w:t>
      </w:r>
      <w:r>
        <w:rPr>
          <w:rFonts w:ascii="Times New Roman" w:hAnsi="Times New Roman"/>
          <w:sz w:val="28"/>
          <w:szCs w:val="28"/>
        </w:rPr>
        <w:t xml:space="preserve">несвоевременности </w:t>
      </w:r>
      <w:r w:rsidRPr="008F67A3">
        <w:rPr>
          <w:rFonts w:ascii="Times New Roman" w:hAnsi="Times New Roman"/>
          <w:sz w:val="28"/>
          <w:szCs w:val="28"/>
        </w:rPr>
        <w:t>платежей в бюджет за аренду  земельных участков</w:t>
      </w:r>
      <w:r w:rsidRPr="008F67A3">
        <w:rPr>
          <w:rFonts w:ascii="Times New Roman" w:eastAsia="Times New Roman" w:hAnsi="Times New Roman"/>
          <w:sz w:val="28"/>
          <w:szCs w:val="28"/>
          <w:lang w:eastAsia="ru-RU"/>
        </w:rPr>
        <w:t>;</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xml:space="preserve">- неполный объем базового картографического материала и сведений о земельных участках, находящихся в собственности </w:t>
      </w:r>
      <w:r>
        <w:rPr>
          <w:rFonts w:ascii="Times New Roman" w:hAnsi="Times New Roman"/>
          <w:sz w:val="28"/>
          <w:szCs w:val="28"/>
        </w:rPr>
        <w:t>поселения</w:t>
      </w:r>
      <w:r w:rsidRPr="008F67A3">
        <w:rPr>
          <w:rFonts w:ascii="Times New Roman" w:hAnsi="Times New Roman"/>
          <w:sz w:val="28"/>
          <w:szCs w:val="28"/>
        </w:rPr>
        <w:t xml:space="preserve">, в базах данных  географической информационной системы управления объектами недвижимости (ГИС УОН). </w:t>
      </w:r>
    </w:p>
    <w:p w:rsidR="00466E47" w:rsidRPr="008F67A3" w:rsidRDefault="00466E47" w:rsidP="00466E47">
      <w:pPr>
        <w:spacing w:after="0" w:line="240" w:lineRule="auto"/>
        <w:ind w:firstLine="567"/>
        <w:jc w:val="both"/>
        <w:rPr>
          <w:rFonts w:ascii="Times New Roman" w:hAnsi="Times New Roman"/>
          <w:sz w:val="28"/>
          <w:szCs w:val="28"/>
        </w:rPr>
      </w:pPr>
    </w:p>
    <w:p w:rsidR="00466E47" w:rsidRPr="008F67A3" w:rsidRDefault="00466E47" w:rsidP="00466E47">
      <w:pPr>
        <w:spacing w:after="0" w:line="240" w:lineRule="auto"/>
        <w:ind w:firstLine="567"/>
        <w:jc w:val="center"/>
        <w:rPr>
          <w:rFonts w:ascii="Times New Roman" w:hAnsi="Times New Roman"/>
          <w:sz w:val="28"/>
          <w:szCs w:val="28"/>
        </w:rPr>
      </w:pPr>
      <w:r w:rsidRPr="008F67A3">
        <w:rPr>
          <w:rFonts w:ascii="Times New Roman" w:hAnsi="Times New Roman"/>
          <w:b/>
          <w:sz w:val="28"/>
          <w:szCs w:val="28"/>
        </w:rPr>
        <w:t>2.2. Цели и задачи управления муниципальным имуществом и земельными ресурсами</w:t>
      </w:r>
      <w:r>
        <w:rPr>
          <w:rFonts w:ascii="Times New Roman" w:hAnsi="Times New Roman"/>
          <w:b/>
          <w:sz w:val="28"/>
          <w:szCs w:val="28"/>
        </w:rPr>
        <w:t>.</w:t>
      </w:r>
    </w:p>
    <w:p w:rsidR="00466E47" w:rsidRPr="008F67A3" w:rsidRDefault="00466E47" w:rsidP="00466E47">
      <w:pPr>
        <w:spacing w:after="0" w:line="240" w:lineRule="auto"/>
        <w:ind w:firstLine="567"/>
        <w:jc w:val="both"/>
        <w:rPr>
          <w:rFonts w:ascii="Times New Roman" w:hAnsi="Times New Roman"/>
          <w:sz w:val="28"/>
          <w:szCs w:val="28"/>
          <w:lang w:eastAsia="ru-RU"/>
        </w:rPr>
      </w:pPr>
      <w:r w:rsidRPr="008F67A3">
        <w:rPr>
          <w:rFonts w:ascii="Times New Roman" w:hAnsi="Times New Roman"/>
          <w:sz w:val="28"/>
          <w:szCs w:val="28"/>
          <w:lang w:eastAsia="ru-RU"/>
        </w:rPr>
        <w:t>Основной целью управления муниципальной собственностью является увеличение доходов бюджета</w:t>
      </w:r>
      <w:r>
        <w:rPr>
          <w:rFonts w:ascii="Times New Roman" w:hAnsi="Times New Roman"/>
          <w:sz w:val="28"/>
          <w:szCs w:val="28"/>
          <w:lang w:eastAsia="ru-RU"/>
        </w:rPr>
        <w:t xml:space="preserve"> сельского поселения</w:t>
      </w:r>
      <w:r w:rsidRPr="008F67A3">
        <w:rPr>
          <w:rFonts w:ascii="Times New Roman" w:hAnsi="Times New Roman"/>
          <w:sz w:val="28"/>
          <w:szCs w:val="28"/>
          <w:lang w:eastAsia="ru-RU"/>
        </w:rPr>
        <w:t xml:space="preserve"> на основе формирования эффективной системы управления муниципальной собственностью </w:t>
      </w:r>
      <w:r>
        <w:rPr>
          <w:rFonts w:ascii="Times New Roman" w:hAnsi="Times New Roman"/>
          <w:sz w:val="28"/>
          <w:szCs w:val="28"/>
          <w:lang w:eastAsia="ru-RU"/>
        </w:rPr>
        <w:t>поселения</w:t>
      </w:r>
      <w:r w:rsidRPr="008F67A3">
        <w:rPr>
          <w:rFonts w:ascii="Times New Roman" w:hAnsi="Times New Roman"/>
          <w:sz w:val="28"/>
          <w:szCs w:val="28"/>
          <w:lang w:eastAsia="ru-RU"/>
        </w:rPr>
        <w:t>, повышения эффективности деятельности   сектора экономики.</w:t>
      </w:r>
    </w:p>
    <w:p w:rsidR="00466E47" w:rsidRPr="008F67A3" w:rsidRDefault="00466E47" w:rsidP="00466E47">
      <w:pPr>
        <w:spacing w:after="0" w:line="240" w:lineRule="auto"/>
        <w:ind w:firstLine="567"/>
        <w:jc w:val="both"/>
        <w:rPr>
          <w:rFonts w:ascii="Times New Roman" w:eastAsia="Times New Roman" w:hAnsi="Times New Roman"/>
          <w:sz w:val="28"/>
          <w:szCs w:val="28"/>
          <w:lang w:eastAsia="ru-RU"/>
        </w:rPr>
      </w:pPr>
      <w:r w:rsidRPr="008F67A3">
        <w:rPr>
          <w:rFonts w:ascii="Times New Roman" w:eastAsia="Times New Roman" w:hAnsi="Times New Roman"/>
          <w:i/>
          <w:sz w:val="28"/>
          <w:szCs w:val="28"/>
          <w:lang w:eastAsia="ru-RU"/>
        </w:rPr>
        <w:t xml:space="preserve"> </w:t>
      </w:r>
      <w:r w:rsidRPr="008F67A3">
        <w:rPr>
          <w:rFonts w:ascii="Times New Roman" w:eastAsia="Times New Roman" w:hAnsi="Times New Roman"/>
          <w:sz w:val="28"/>
          <w:szCs w:val="28"/>
          <w:lang w:eastAsia="ru-RU"/>
        </w:rPr>
        <w:t xml:space="preserve">Для достижения поставленной цели необходимо решение следующих задач: </w:t>
      </w:r>
    </w:p>
    <w:p w:rsidR="00466E47" w:rsidRPr="008F67A3" w:rsidRDefault="00466E47" w:rsidP="00466E4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67A3">
        <w:rPr>
          <w:rFonts w:ascii="Times New Roman" w:eastAsia="Times New Roman" w:hAnsi="Times New Roman"/>
          <w:sz w:val="28"/>
          <w:szCs w:val="28"/>
          <w:lang w:eastAsia="ru-RU"/>
        </w:rPr>
        <w:t xml:space="preserve">- максимизация неналоговых доходов бюджета </w:t>
      </w:r>
      <w:r>
        <w:rPr>
          <w:rFonts w:ascii="Times New Roman" w:eastAsia="Times New Roman" w:hAnsi="Times New Roman"/>
          <w:sz w:val="28"/>
          <w:szCs w:val="28"/>
          <w:lang w:eastAsia="ru-RU"/>
        </w:rPr>
        <w:t xml:space="preserve">поселения </w:t>
      </w:r>
      <w:r w:rsidRPr="008F67A3">
        <w:rPr>
          <w:rFonts w:ascii="Times New Roman" w:eastAsia="Times New Roman" w:hAnsi="Times New Roman"/>
          <w:sz w:val="28"/>
          <w:szCs w:val="28"/>
          <w:lang w:eastAsia="ru-RU"/>
        </w:rPr>
        <w:t>по всем видам платежей;</w:t>
      </w:r>
    </w:p>
    <w:p w:rsidR="00466E47" w:rsidRPr="008F67A3" w:rsidRDefault="00466E47" w:rsidP="00466E4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67A3">
        <w:rPr>
          <w:rFonts w:ascii="Times New Roman" w:eastAsia="Times New Roman" w:hAnsi="Times New Roman"/>
          <w:sz w:val="28"/>
          <w:szCs w:val="28"/>
          <w:lang w:eastAsia="ru-RU"/>
        </w:rPr>
        <w:t>- обеспечение разграничения муниципальной собственности на землю;</w:t>
      </w:r>
    </w:p>
    <w:p w:rsidR="00466E47" w:rsidRPr="008F67A3" w:rsidRDefault="00466E47" w:rsidP="00466E47">
      <w:pPr>
        <w:autoSpaceDE w:val="0"/>
        <w:autoSpaceDN w:val="0"/>
        <w:adjustRightInd w:val="0"/>
        <w:spacing w:after="0" w:line="240" w:lineRule="auto"/>
        <w:ind w:firstLine="567"/>
        <w:jc w:val="both"/>
        <w:rPr>
          <w:rFonts w:ascii="Times New Roman" w:hAnsi="Times New Roman"/>
          <w:sz w:val="28"/>
          <w:szCs w:val="28"/>
        </w:rPr>
      </w:pPr>
      <w:r w:rsidRPr="008F67A3">
        <w:rPr>
          <w:rFonts w:ascii="Times New Roman" w:eastAsia="Times New Roman" w:hAnsi="Times New Roman"/>
          <w:sz w:val="28"/>
          <w:szCs w:val="28"/>
          <w:lang w:eastAsia="ru-RU"/>
        </w:rPr>
        <w:lastRenderedPageBreak/>
        <w:t>- обеспечение</w:t>
      </w:r>
      <w:r w:rsidRPr="008F67A3">
        <w:rPr>
          <w:rFonts w:ascii="Times New Roman" w:hAnsi="Times New Roman"/>
          <w:sz w:val="28"/>
          <w:szCs w:val="28"/>
        </w:rPr>
        <w:t xml:space="preserve"> бесплатного предоставления земельных участков гражданам, имеющи</w:t>
      </w:r>
      <w:r>
        <w:rPr>
          <w:rFonts w:ascii="Times New Roman" w:hAnsi="Times New Roman"/>
          <w:sz w:val="28"/>
          <w:szCs w:val="28"/>
        </w:rPr>
        <w:t>м</w:t>
      </w:r>
      <w:r w:rsidRPr="008F67A3">
        <w:rPr>
          <w:rFonts w:ascii="Times New Roman" w:hAnsi="Times New Roman"/>
          <w:sz w:val="28"/>
          <w:szCs w:val="28"/>
        </w:rPr>
        <w:t xml:space="preserve"> трех и более детей</w:t>
      </w:r>
      <w:r>
        <w:rPr>
          <w:rFonts w:ascii="Times New Roman" w:hAnsi="Times New Roman"/>
          <w:sz w:val="28"/>
          <w:szCs w:val="28"/>
        </w:rPr>
        <w:t>,</w:t>
      </w:r>
      <w:r w:rsidRPr="008F67A3">
        <w:rPr>
          <w:rFonts w:ascii="Times New Roman" w:hAnsi="Times New Roman"/>
          <w:sz w:val="28"/>
          <w:szCs w:val="28"/>
        </w:rPr>
        <w:t xml:space="preserve"> на территории </w:t>
      </w:r>
      <w:r>
        <w:rPr>
          <w:rFonts w:ascii="Times New Roman" w:hAnsi="Times New Roman"/>
          <w:sz w:val="28"/>
          <w:szCs w:val="28"/>
        </w:rPr>
        <w:t>поселения</w:t>
      </w:r>
      <w:r w:rsidRPr="008F67A3">
        <w:rPr>
          <w:rFonts w:ascii="Times New Roman" w:hAnsi="Times New Roman"/>
          <w:sz w:val="28"/>
          <w:szCs w:val="28"/>
        </w:rPr>
        <w:t xml:space="preserve">. </w:t>
      </w:r>
    </w:p>
    <w:p w:rsidR="00466E47" w:rsidRPr="008F67A3" w:rsidRDefault="00466E47" w:rsidP="00466E47">
      <w:pPr>
        <w:autoSpaceDE w:val="0"/>
        <w:autoSpaceDN w:val="0"/>
        <w:adjustRightInd w:val="0"/>
        <w:spacing w:after="0" w:line="240" w:lineRule="auto"/>
        <w:ind w:firstLine="709"/>
        <w:jc w:val="both"/>
        <w:outlineLvl w:val="3"/>
        <w:rPr>
          <w:rFonts w:ascii="Times New Roman" w:hAnsi="Times New Roman"/>
          <w:sz w:val="28"/>
          <w:szCs w:val="28"/>
          <w:lang w:eastAsia="ru-RU"/>
        </w:rPr>
      </w:pPr>
    </w:p>
    <w:p w:rsidR="00466E47" w:rsidRPr="008F67A3" w:rsidRDefault="00466E47" w:rsidP="00466E47">
      <w:pPr>
        <w:spacing w:after="0" w:line="240" w:lineRule="auto"/>
        <w:ind w:firstLine="567"/>
        <w:jc w:val="center"/>
        <w:rPr>
          <w:rFonts w:ascii="Times New Roman" w:hAnsi="Times New Roman"/>
          <w:sz w:val="28"/>
          <w:szCs w:val="28"/>
        </w:rPr>
      </w:pPr>
      <w:r w:rsidRPr="008F67A3">
        <w:rPr>
          <w:rFonts w:ascii="Times New Roman" w:hAnsi="Times New Roman"/>
          <w:b/>
          <w:sz w:val="28"/>
          <w:szCs w:val="28"/>
        </w:rPr>
        <w:t>2.3. Мероприятия по решению проблем управления муниципальным имуществом и земельными ресурсами</w:t>
      </w:r>
      <w:r>
        <w:rPr>
          <w:rFonts w:ascii="Times New Roman" w:hAnsi="Times New Roman"/>
          <w:b/>
          <w:sz w:val="28"/>
          <w:szCs w:val="28"/>
        </w:rPr>
        <w:t>.</w:t>
      </w:r>
    </w:p>
    <w:p w:rsidR="00466E47" w:rsidRPr="008F67A3" w:rsidRDefault="00466E47" w:rsidP="00466E47">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8F67A3">
        <w:rPr>
          <w:rFonts w:ascii="Times New Roman" w:eastAsia="Times New Roman" w:hAnsi="Times New Roman"/>
          <w:sz w:val="28"/>
          <w:szCs w:val="28"/>
          <w:lang w:eastAsia="ru-RU"/>
        </w:rPr>
        <w:t>Для решения поставленных задач предусматривается реализация следующих мероприятий:</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eastAsia="Times New Roman" w:hAnsi="Times New Roman"/>
          <w:bCs/>
          <w:sz w:val="28"/>
          <w:szCs w:val="28"/>
          <w:lang w:eastAsia="ru-RU"/>
        </w:rPr>
        <w:t>- осуществление учета муниципального имущества (в том числе земельных участков), распоряжение им, контроль его использования, администрирование неналоговых доходов от использования и продажи имущества</w:t>
      </w:r>
      <w:r w:rsidRPr="008F67A3">
        <w:rPr>
          <w:rFonts w:ascii="Times New Roman" w:hAnsi="Times New Roman"/>
          <w:sz w:val="28"/>
          <w:szCs w:val="28"/>
        </w:rPr>
        <w:t>;</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xml:space="preserve">- формирование и предоставление в аренду либо в собственность земельных участков, государственная собственность на которые не разграничена, на территории </w:t>
      </w:r>
      <w:r>
        <w:rPr>
          <w:rFonts w:ascii="Times New Roman" w:hAnsi="Times New Roman"/>
          <w:sz w:val="28"/>
          <w:szCs w:val="28"/>
        </w:rPr>
        <w:t>поселения</w:t>
      </w:r>
      <w:r w:rsidRPr="008F67A3">
        <w:rPr>
          <w:rFonts w:ascii="Times New Roman" w:hAnsi="Times New Roman"/>
          <w:sz w:val="28"/>
          <w:szCs w:val="28"/>
        </w:rPr>
        <w:t>;</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xml:space="preserve">- проведение кадастровых работ по образованию земельных участков с целью государственной регистрации права собственности </w:t>
      </w:r>
      <w:r>
        <w:rPr>
          <w:rFonts w:ascii="Times New Roman" w:hAnsi="Times New Roman"/>
          <w:sz w:val="28"/>
          <w:szCs w:val="28"/>
        </w:rPr>
        <w:t>поселения</w:t>
      </w:r>
      <w:r w:rsidRPr="008F67A3">
        <w:rPr>
          <w:rFonts w:ascii="Times New Roman" w:hAnsi="Times New Roman"/>
          <w:sz w:val="28"/>
          <w:szCs w:val="28"/>
        </w:rPr>
        <w:t>, а также осуществление поэтапного контроля за выполнением землеустроительных и кадастровых работ подрядчиком;</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xml:space="preserve">- приобретение картографического материала на территорию </w:t>
      </w:r>
      <w:r>
        <w:rPr>
          <w:rFonts w:ascii="Times New Roman" w:hAnsi="Times New Roman"/>
          <w:sz w:val="28"/>
          <w:szCs w:val="28"/>
        </w:rPr>
        <w:t>поселения</w:t>
      </w:r>
      <w:r w:rsidRPr="008F67A3">
        <w:rPr>
          <w:rFonts w:ascii="Times New Roman" w:hAnsi="Times New Roman"/>
          <w:sz w:val="28"/>
          <w:szCs w:val="28"/>
        </w:rPr>
        <w:t xml:space="preserve"> с целью ведения ГИС УОН;</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xml:space="preserve">- организация ведения </w:t>
      </w:r>
      <w:r w:rsidRPr="008F67A3">
        <w:rPr>
          <w:rFonts w:ascii="Times New Roman" w:hAnsi="Times New Roman"/>
          <w:bCs/>
          <w:sz w:val="28"/>
          <w:szCs w:val="28"/>
        </w:rPr>
        <w:t>претензионно</w:t>
      </w:r>
      <w:r w:rsidRPr="008F67A3">
        <w:rPr>
          <w:rFonts w:ascii="Times New Roman" w:hAnsi="Times New Roman"/>
          <w:sz w:val="28"/>
          <w:szCs w:val="28"/>
        </w:rPr>
        <w:t>-</w:t>
      </w:r>
      <w:r w:rsidRPr="008F67A3">
        <w:rPr>
          <w:rFonts w:ascii="Times New Roman" w:hAnsi="Times New Roman"/>
          <w:bCs/>
          <w:sz w:val="28"/>
          <w:szCs w:val="28"/>
        </w:rPr>
        <w:t>исковой</w:t>
      </w:r>
      <w:r w:rsidRPr="008F67A3">
        <w:rPr>
          <w:rFonts w:ascii="Times New Roman" w:hAnsi="Times New Roman"/>
          <w:sz w:val="28"/>
          <w:szCs w:val="28"/>
        </w:rPr>
        <w:t xml:space="preserve"> </w:t>
      </w:r>
      <w:r w:rsidRPr="008F67A3">
        <w:rPr>
          <w:rFonts w:ascii="Times New Roman" w:hAnsi="Times New Roman"/>
          <w:bCs/>
          <w:sz w:val="28"/>
          <w:szCs w:val="28"/>
        </w:rPr>
        <w:t>работы в отношении арендаторов земельных участков</w:t>
      </w:r>
      <w:r w:rsidRPr="008F67A3">
        <w:rPr>
          <w:rFonts w:ascii="Times New Roman" w:hAnsi="Times New Roman"/>
          <w:sz w:val="28"/>
          <w:szCs w:val="28"/>
        </w:rPr>
        <w:t>;</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выявление не зарегистрированных прав на объекты недвижимого имущества, а также фактов использования имущества при отсутствии договоров на право пользования, осуществление контроля за достоверность</w:t>
      </w:r>
      <w:r>
        <w:rPr>
          <w:rFonts w:ascii="Times New Roman" w:hAnsi="Times New Roman"/>
          <w:sz w:val="28"/>
          <w:szCs w:val="28"/>
        </w:rPr>
        <w:t>ю</w:t>
      </w:r>
      <w:r w:rsidRPr="008F67A3">
        <w:rPr>
          <w:rFonts w:ascii="Times New Roman" w:hAnsi="Times New Roman"/>
          <w:sz w:val="28"/>
          <w:szCs w:val="28"/>
        </w:rPr>
        <w:t xml:space="preserve"> представляемых балансодержателями или лицами, имеющими права пользования, информации о переданном имуществе;</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проведение кадастровых работ по образованию земельных участков с целью бесплатного предоставления их гражданам, имеющих трех и более детей</w:t>
      </w:r>
      <w:r>
        <w:rPr>
          <w:rFonts w:ascii="Times New Roman" w:hAnsi="Times New Roman"/>
          <w:sz w:val="28"/>
          <w:szCs w:val="28"/>
        </w:rPr>
        <w:t>,</w:t>
      </w:r>
      <w:r w:rsidRPr="008F67A3">
        <w:rPr>
          <w:rFonts w:ascii="Times New Roman" w:hAnsi="Times New Roman"/>
          <w:sz w:val="28"/>
          <w:szCs w:val="28"/>
        </w:rPr>
        <w:t xml:space="preserve"> на территории </w:t>
      </w:r>
      <w:r>
        <w:rPr>
          <w:rFonts w:ascii="Times New Roman" w:hAnsi="Times New Roman"/>
          <w:sz w:val="28"/>
          <w:szCs w:val="28"/>
        </w:rPr>
        <w:t>поселения</w:t>
      </w:r>
      <w:r w:rsidRPr="008F67A3">
        <w:rPr>
          <w:rFonts w:ascii="Times New Roman" w:hAnsi="Times New Roman"/>
          <w:sz w:val="28"/>
          <w:szCs w:val="28"/>
        </w:rPr>
        <w:t>;</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xml:space="preserve">- проведение инвентаризации земель сельскохозяйственного назначения и земель населенных пунктов с целью выявления земельных участков, пригодных для создания лесных насаждений и выполнению кадастровых работ по образованию таких земельных участков. </w:t>
      </w:r>
    </w:p>
    <w:p w:rsidR="00466E47" w:rsidRPr="008F67A3" w:rsidRDefault="00466E47" w:rsidP="00466E47">
      <w:pPr>
        <w:spacing w:after="0" w:line="240" w:lineRule="auto"/>
        <w:ind w:firstLine="709"/>
        <w:jc w:val="both"/>
        <w:rPr>
          <w:rFonts w:ascii="Times New Roman" w:hAnsi="Times New Roman"/>
          <w:b/>
          <w:sz w:val="28"/>
          <w:szCs w:val="28"/>
        </w:rPr>
      </w:pPr>
    </w:p>
    <w:p w:rsidR="00466E47" w:rsidRPr="008F67A3" w:rsidRDefault="00466E47" w:rsidP="00466E47">
      <w:pPr>
        <w:spacing w:after="0" w:line="240" w:lineRule="auto"/>
        <w:ind w:firstLine="567"/>
        <w:jc w:val="center"/>
        <w:rPr>
          <w:rFonts w:ascii="Times New Roman" w:hAnsi="Times New Roman"/>
          <w:b/>
          <w:sz w:val="28"/>
          <w:szCs w:val="28"/>
        </w:rPr>
      </w:pPr>
      <w:r w:rsidRPr="008F67A3">
        <w:rPr>
          <w:rFonts w:ascii="Times New Roman" w:hAnsi="Times New Roman"/>
          <w:b/>
          <w:sz w:val="28"/>
          <w:szCs w:val="28"/>
        </w:rPr>
        <w:t>2.4. Ожидаемые конечные результаты</w:t>
      </w:r>
      <w:r>
        <w:rPr>
          <w:rFonts w:ascii="Times New Roman" w:hAnsi="Times New Roman"/>
          <w:b/>
          <w:sz w:val="28"/>
          <w:szCs w:val="28"/>
        </w:rPr>
        <w:t>.</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Результатом реализации мероприятий  к концу  2017 года станет  обеспечение:</w:t>
      </w:r>
    </w:p>
    <w:p w:rsidR="00466E47" w:rsidRPr="008F67A3" w:rsidRDefault="00466E47" w:rsidP="00466E47">
      <w:pPr>
        <w:pStyle w:val="msonormalcxspmiddle"/>
        <w:tabs>
          <w:tab w:val="left" w:pos="372"/>
        </w:tabs>
        <w:spacing w:after="0" w:afterAutospacing="0"/>
        <w:ind w:firstLine="567"/>
        <w:contextualSpacing/>
        <w:jc w:val="both"/>
        <w:rPr>
          <w:sz w:val="28"/>
          <w:szCs w:val="28"/>
        </w:rPr>
      </w:pPr>
      <w:r w:rsidRPr="008F67A3">
        <w:rPr>
          <w:sz w:val="28"/>
          <w:szCs w:val="28"/>
        </w:rPr>
        <w:t xml:space="preserve">- уровня выполнения ежегодных плановых назначений по поступлениям в бюджет </w:t>
      </w:r>
      <w:r>
        <w:rPr>
          <w:sz w:val="28"/>
          <w:szCs w:val="28"/>
        </w:rPr>
        <w:t xml:space="preserve">поселения </w:t>
      </w:r>
      <w:r w:rsidRPr="008F67A3">
        <w:rPr>
          <w:sz w:val="28"/>
          <w:szCs w:val="28"/>
        </w:rPr>
        <w:t>неналоговых доходов по всем видам платежей до 100%;</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lang w:eastAsia="ru-RU"/>
        </w:rPr>
        <w:t xml:space="preserve">- доли приватизированных объектов к количеству объектов, установленному ежегодным прогнозным планом (программой) приватизации областного имущества до 100% от </w:t>
      </w:r>
      <w:r w:rsidRPr="008F67A3">
        <w:rPr>
          <w:rFonts w:ascii="Times New Roman" w:hAnsi="Times New Roman"/>
          <w:sz w:val="28"/>
          <w:szCs w:val="28"/>
        </w:rPr>
        <w:t xml:space="preserve">годового </w:t>
      </w:r>
      <w:r w:rsidRPr="008F67A3">
        <w:rPr>
          <w:rFonts w:ascii="Times New Roman" w:hAnsi="Times New Roman"/>
          <w:sz w:val="28"/>
          <w:szCs w:val="28"/>
          <w:lang w:eastAsia="ru-RU"/>
        </w:rPr>
        <w:t xml:space="preserve">плана; </w:t>
      </w:r>
    </w:p>
    <w:p w:rsidR="00466E47" w:rsidRPr="00FF2A29" w:rsidRDefault="00466E47" w:rsidP="00466E47">
      <w:pPr>
        <w:spacing w:after="0" w:line="240" w:lineRule="auto"/>
        <w:ind w:firstLine="567"/>
        <w:jc w:val="both"/>
        <w:rPr>
          <w:rFonts w:ascii="Times New Roman" w:hAnsi="Times New Roman"/>
          <w:sz w:val="28"/>
          <w:szCs w:val="28"/>
          <w:lang w:eastAsia="ru-RU"/>
        </w:rPr>
      </w:pPr>
      <w:r w:rsidRPr="00000973">
        <w:rPr>
          <w:rFonts w:ascii="Times New Roman" w:hAnsi="Times New Roman"/>
          <w:sz w:val="28"/>
          <w:szCs w:val="28"/>
        </w:rPr>
        <w:t xml:space="preserve">- </w:t>
      </w:r>
      <w:r w:rsidRPr="00000973">
        <w:rPr>
          <w:rFonts w:ascii="Times New Roman" w:eastAsia="Times New Roman" w:hAnsi="Times New Roman"/>
          <w:sz w:val="28"/>
          <w:szCs w:val="28"/>
          <w:lang w:eastAsia="ru-RU"/>
        </w:rPr>
        <w:t>образования</w:t>
      </w:r>
      <w:r w:rsidRPr="00000973">
        <w:rPr>
          <w:rFonts w:ascii="Times New Roman" w:hAnsi="Times New Roman"/>
          <w:sz w:val="28"/>
          <w:szCs w:val="28"/>
        </w:rPr>
        <w:t xml:space="preserve"> земельных участков в результате выполнения кадастровых работ с целью бесплатного предоставления их гражданам, имеющим трех и более детей на территории </w:t>
      </w:r>
      <w:r>
        <w:rPr>
          <w:rFonts w:ascii="Times New Roman" w:hAnsi="Times New Roman"/>
          <w:sz w:val="28"/>
          <w:szCs w:val="28"/>
        </w:rPr>
        <w:t>поселения</w:t>
      </w:r>
      <w:r w:rsidRPr="00000973">
        <w:rPr>
          <w:rFonts w:ascii="Times New Roman" w:hAnsi="Times New Roman"/>
          <w:sz w:val="28"/>
          <w:szCs w:val="28"/>
        </w:rPr>
        <w:t xml:space="preserve"> по мере поступления заявлений от многодетных детей.</w:t>
      </w:r>
    </w:p>
    <w:p w:rsidR="00466E47" w:rsidRPr="00FF2A29" w:rsidRDefault="00466E47" w:rsidP="00466E47">
      <w:pPr>
        <w:spacing w:after="0" w:line="240" w:lineRule="auto"/>
        <w:ind w:firstLine="709"/>
        <w:rPr>
          <w:rFonts w:ascii="Times New Roman" w:hAnsi="Times New Roman"/>
          <w:b/>
          <w:i/>
          <w:sz w:val="28"/>
          <w:szCs w:val="28"/>
        </w:rPr>
      </w:pPr>
    </w:p>
    <w:p w:rsidR="00466E47" w:rsidRPr="00000973" w:rsidRDefault="00466E47" w:rsidP="00466E47">
      <w:pPr>
        <w:tabs>
          <w:tab w:val="left" w:pos="5550"/>
        </w:tabs>
        <w:spacing w:after="0" w:line="240" w:lineRule="auto"/>
        <w:ind w:firstLine="567"/>
        <w:jc w:val="center"/>
        <w:rPr>
          <w:rFonts w:ascii="Times New Roman" w:hAnsi="Times New Roman"/>
          <w:b/>
          <w:sz w:val="28"/>
          <w:szCs w:val="28"/>
        </w:rPr>
      </w:pPr>
      <w:r w:rsidRPr="00000973">
        <w:rPr>
          <w:rFonts w:ascii="Times New Roman" w:hAnsi="Times New Roman"/>
          <w:b/>
          <w:sz w:val="28"/>
          <w:szCs w:val="28"/>
        </w:rPr>
        <w:t>3. Бюджетно-налоговая политика</w:t>
      </w:r>
      <w:r>
        <w:rPr>
          <w:rFonts w:ascii="Times New Roman" w:hAnsi="Times New Roman"/>
          <w:b/>
          <w:sz w:val="28"/>
          <w:szCs w:val="28"/>
        </w:rPr>
        <w:t>.</w:t>
      </w:r>
    </w:p>
    <w:p w:rsidR="00466E47" w:rsidRPr="00000973" w:rsidRDefault="00466E47" w:rsidP="00466E47">
      <w:pPr>
        <w:autoSpaceDE w:val="0"/>
        <w:autoSpaceDN w:val="0"/>
        <w:adjustRightInd w:val="0"/>
        <w:spacing w:after="0" w:line="240" w:lineRule="auto"/>
        <w:jc w:val="both"/>
        <w:outlineLvl w:val="1"/>
        <w:rPr>
          <w:rFonts w:ascii="Times New Roman" w:hAnsi="Times New Roman"/>
          <w:sz w:val="28"/>
          <w:szCs w:val="28"/>
        </w:rPr>
      </w:pPr>
    </w:p>
    <w:p w:rsidR="00466E47" w:rsidRPr="00000973" w:rsidRDefault="00466E47" w:rsidP="00466E47">
      <w:pPr>
        <w:autoSpaceDE w:val="0"/>
        <w:autoSpaceDN w:val="0"/>
        <w:adjustRightInd w:val="0"/>
        <w:spacing w:after="0" w:line="240" w:lineRule="auto"/>
        <w:ind w:firstLine="567"/>
        <w:jc w:val="center"/>
        <w:outlineLvl w:val="1"/>
        <w:rPr>
          <w:rFonts w:ascii="Times New Roman" w:hAnsi="Times New Roman"/>
          <w:b/>
          <w:sz w:val="28"/>
          <w:szCs w:val="28"/>
        </w:rPr>
      </w:pPr>
      <w:r w:rsidRPr="00000973">
        <w:rPr>
          <w:rFonts w:ascii="Times New Roman" w:hAnsi="Times New Roman"/>
          <w:b/>
          <w:sz w:val="28"/>
          <w:szCs w:val="28"/>
        </w:rPr>
        <w:t>3.2. Цели и задачи  в сфере бюджетно-налоговой политики,  управления муниципальным  долгом  района</w:t>
      </w:r>
      <w:r>
        <w:rPr>
          <w:rFonts w:ascii="Times New Roman" w:hAnsi="Times New Roman"/>
          <w:b/>
          <w:sz w:val="28"/>
          <w:szCs w:val="28"/>
        </w:rPr>
        <w:t>.</w:t>
      </w:r>
    </w:p>
    <w:p w:rsidR="00466E47" w:rsidRPr="00000973" w:rsidRDefault="00466E47" w:rsidP="00466E47">
      <w:pPr>
        <w:spacing w:after="0" w:line="240" w:lineRule="auto"/>
        <w:ind w:firstLine="567"/>
        <w:jc w:val="both"/>
        <w:rPr>
          <w:rFonts w:ascii="Times New Roman" w:hAnsi="Times New Roman"/>
          <w:sz w:val="28"/>
          <w:szCs w:val="28"/>
        </w:rPr>
      </w:pPr>
      <w:r w:rsidRPr="00000973">
        <w:rPr>
          <w:rFonts w:ascii="Times New Roman" w:hAnsi="Times New Roman"/>
          <w:sz w:val="28"/>
          <w:szCs w:val="28"/>
        </w:rPr>
        <w:t xml:space="preserve">Основными целями  в сфере бюджетно-налоговой политики, управления </w:t>
      </w:r>
      <w:r>
        <w:rPr>
          <w:rFonts w:ascii="Times New Roman" w:hAnsi="Times New Roman"/>
          <w:sz w:val="28"/>
          <w:szCs w:val="28"/>
        </w:rPr>
        <w:t xml:space="preserve">муниципальным </w:t>
      </w:r>
      <w:r w:rsidRPr="00000973">
        <w:rPr>
          <w:rFonts w:ascii="Times New Roman" w:hAnsi="Times New Roman"/>
          <w:sz w:val="28"/>
          <w:szCs w:val="28"/>
        </w:rPr>
        <w:t xml:space="preserve">  долгом  </w:t>
      </w:r>
      <w:r>
        <w:rPr>
          <w:rFonts w:ascii="Times New Roman" w:hAnsi="Times New Roman"/>
          <w:sz w:val="28"/>
          <w:szCs w:val="28"/>
        </w:rPr>
        <w:t>поселения</w:t>
      </w:r>
      <w:r w:rsidRPr="00000973">
        <w:rPr>
          <w:rFonts w:ascii="Times New Roman" w:hAnsi="Times New Roman"/>
          <w:sz w:val="28"/>
          <w:szCs w:val="28"/>
        </w:rPr>
        <w:t xml:space="preserve"> являются:</w:t>
      </w:r>
    </w:p>
    <w:p w:rsidR="00466E47" w:rsidRPr="00000973" w:rsidRDefault="00466E47" w:rsidP="00466E47">
      <w:pPr>
        <w:spacing w:after="0" w:line="240" w:lineRule="auto"/>
        <w:jc w:val="both"/>
        <w:rPr>
          <w:rFonts w:ascii="Times New Roman" w:eastAsia="Times New Roman" w:hAnsi="Times New Roman"/>
          <w:sz w:val="28"/>
          <w:szCs w:val="28"/>
          <w:lang w:eastAsia="ru-RU"/>
        </w:rPr>
      </w:pPr>
      <w:r w:rsidRPr="00000973">
        <w:rPr>
          <w:rFonts w:ascii="Times New Roman" w:hAnsi="Times New Roman"/>
          <w:b/>
          <w:sz w:val="28"/>
          <w:szCs w:val="28"/>
        </w:rPr>
        <w:t xml:space="preserve">         </w:t>
      </w:r>
      <w:r w:rsidRPr="00000973">
        <w:rPr>
          <w:rFonts w:ascii="Times New Roman" w:hAnsi="Times New Roman"/>
          <w:sz w:val="28"/>
          <w:szCs w:val="28"/>
        </w:rPr>
        <w:t xml:space="preserve">- повышение бюджетного потенциала </w:t>
      </w:r>
      <w:r>
        <w:rPr>
          <w:rFonts w:ascii="Times New Roman" w:hAnsi="Times New Roman"/>
          <w:sz w:val="28"/>
          <w:szCs w:val="28"/>
        </w:rPr>
        <w:t>поселения</w:t>
      </w:r>
      <w:r w:rsidR="00316081">
        <w:rPr>
          <w:rFonts w:ascii="Times New Roman" w:hAnsi="Times New Roman"/>
          <w:sz w:val="28"/>
          <w:szCs w:val="28"/>
        </w:rPr>
        <w:t xml:space="preserve"> </w:t>
      </w:r>
      <w:r w:rsidRPr="00000973">
        <w:rPr>
          <w:rFonts w:ascii="Times New Roman" w:hAnsi="Times New Roman"/>
          <w:sz w:val="28"/>
          <w:szCs w:val="28"/>
        </w:rPr>
        <w:t>за счет роста собственной  доходной  базы консолидированного бюджета и эффективного осуществления бюджетных расходов;</w:t>
      </w:r>
    </w:p>
    <w:p w:rsidR="00466E47" w:rsidRPr="00000973" w:rsidRDefault="00466E47" w:rsidP="00466E47">
      <w:pPr>
        <w:spacing w:after="0" w:line="240" w:lineRule="auto"/>
        <w:ind w:firstLine="567"/>
        <w:jc w:val="both"/>
        <w:rPr>
          <w:rFonts w:ascii="Times New Roman" w:eastAsia="Times New Roman" w:hAnsi="Times New Roman"/>
          <w:sz w:val="28"/>
          <w:szCs w:val="24"/>
          <w:lang w:eastAsia="ru-RU"/>
        </w:rPr>
      </w:pPr>
      <w:r w:rsidRPr="00000973">
        <w:rPr>
          <w:rFonts w:ascii="Times New Roman" w:eastAsia="Times New Roman" w:hAnsi="Times New Roman"/>
          <w:sz w:val="28"/>
          <w:lang w:eastAsia="ru-RU"/>
        </w:rPr>
        <w:t>Достижение поставленных целей будет обеспечиваться путем решения следующих  приоритетных задач:</w:t>
      </w:r>
    </w:p>
    <w:p w:rsidR="00466E47" w:rsidRPr="00000973" w:rsidRDefault="00466E47" w:rsidP="00466E47">
      <w:pPr>
        <w:spacing w:after="0" w:line="240" w:lineRule="auto"/>
        <w:jc w:val="both"/>
        <w:rPr>
          <w:rFonts w:ascii="Times New Roman" w:hAnsi="Times New Roman"/>
          <w:b/>
          <w:sz w:val="28"/>
          <w:szCs w:val="28"/>
        </w:rPr>
      </w:pPr>
      <w:r w:rsidRPr="00000973">
        <w:rPr>
          <w:rFonts w:ascii="Times New Roman" w:hAnsi="Times New Roman"/>
          <w:sz w:val="28"/>
          <w:szCs w:val="28"/>
        </w:rPr>
        <w:t xml:space="preserve">       </w:t>
      </w:r>
      <w:r w:rsidRPr="00000973">
        <w:rPr>
          <w:rFonts w:ascii="Times New Roman" w:hAnsi="Times New Roman"/>
          <w:b/>
          <w:sz w:val="28"/>
          <w:szCs w:val="28"/>
        </w:rPr>
        <w:t xml:space="preserve">в сфере бюджетно-налоговой политики: </w:t>
      </w:r>
    </w:p>
    <w:p w:rsidR="00466E47" w:rsidRPr="00000973" w:rsidRDefault="00466E47" w:rsidP="00466E47">
      <w:pPr>
        <w:spacing w:after="0" w:line="240" w:lineRule="auto"/>
        <w:jc w:val="both"/>
        <w:rPr>
          <w:rFonts w:ascii="Times New Roman" w:hAnsi="Times New Roman"/>
          <w:sz w:val="28"/>
          <w:szCs w:val="28"/>
        </w:rPr>
      </w:pPr>
      <w:r w:rsidRPr="00000973">
        <w:rPr>
          <w:rFonts w:ascii="Times New Roman" w:hAnsi="Times New Roman"/>
          <w:i/>
          <w:sz w:val="28"/>
          <w:szCs w:val="28"/>
        </w:rPr>
        <w:t xml:space="preserve">        -  </w:t>
      </w:r>
      <w:r w:rsidRPr="00000973">
        <w:rPr>
          <w:rFonts w:ascii="Times New Roman" w:hAnsi="Times New Roman"/>
          <w:sz w:val="28"/>
          <w:szCs w:val="28"/>
        </w:rPr>
        <w:t xml:space="preserve">обеспечение сбалансированности бюджета, последовательное  снижение  бюджетного дефицита;  </w:t>
      </w:r>
    </w:p>
    <w:p w:rsidR="00466E47" w:rsidRPr="00000973" w:rsidRDefault="00466E47" w:rsidP="00466E47">
      <w:pPr>
        <w:spacing w:after="0" w:line="240" w:lineRule="auto"/>
        <w:jc w:val="both"/>
        <w:rPr>
          <w:rFonts w:ascii="Times New Roman" w:hAnsi="Times New Roman"/>
          <w:sz w:val="28"/>
          <w:szCs w:val="28"/>
        </w:rPr>
      </w:pPr>
      <w:r w:rsidRPr="00000973">
        <w:rPr>
          <w:rFonts w:ascii="Times New Roman" w:hAnsi="Times New Roman"/>
          <w:sz w:val="28"/>
          <w:szCs w:val="28"/>
        </w:rPr>
        <w:t xml:space="preserve">        -   интеграция бюджетного планирования в процесс формирования и реализации долгосрочной стратегии развития </w:t>
      </w:r>
      <w:r>
        <w:rPr>
          <w:rFonts w:ascii="Times New Roman" w:hAnsi="Times New Roman"/>
          <w:sz w:val="28"/>
          <w:szCs w:val="28"/>
        </w:rPr>
        <w:t>поселения</w:t>
      </w:r>
      <w:r w:rsidRPr="00000973">
        <w:rPr>
          <w:rFonts w:ascii="Times New Roman" w:hAnsi="Times New Roman"/>
          <w:sz w:val="28"/>
          <w:szCs w:val="28"/>
        </w:rPr>
        <w:t xml:space="preserve"> путем внедрения программно-целевых методов планирования;</w:t>
      </w:r>
    </w:p>
    <w:p w:rsidR="00466E47" w:rsidRPr="00000973" w:rsidRDefault="00466E47" w:rsidP="00466E47">
      <w:pPr>
        <w:spacing w:after="0" w:line="240" w:lineRule="auto"/>
        <w:jc w:val="both"/>
        <w:rPr>
          <w:rFonts w:ascii="Times New Roman" w:hAnsi="Times New Roman"/>
          <w:sz w:val="28"/>
          <w:szCs w:val="28"/>
        </w:rPr>
      </w:pPr>
      <w:r w:rsidRPr="00000973">
        <w:rPr>
          <w:rFonts w:ascii="Times New Roman" w:hAnsi="Times New Roman"/>
          <w:i/>
          <w:sz w:val="28"/>
          <w:szCs w:val="28"/>
        </w:rPr>
        <w:t xml:space="preserve">        </w:t>
      </w:r>
      <w:r w:rsidRPr="00000973">
        <w:rPr>
          <w:rFonts w:ascii="Times New Roman" w:hAnsi="Times New Roman"/>
          <w:sz w:val="28"/>
          <w:szCs w:val="28"/>
        </w:rPr>
        <w:t>-  создание условий  для оказания  качественных муниципальных услуг;</w:t>
      </w:r>
    </w:p>
    <w:p w:rsidR="00466E47" w:rsidRPr="00000973" w:rsidRDefault="00466E47" w:rsidP="00466E47">
      <w:pPr>
        <w:spacing w:after="0" w:line="240" w:lineRule="auto"/>
        <w:jc w:val="both"/>
        <w:rPr>
          <w:rFonts w:ascii="Times New Roman" w:hAnsi="Times New Roman"/>
          <w:i/>
          <w:sz w:val="28"/>
          <w:szCs w:val="28"/>
        </w:rPr>
      </w:pPr>
      <w:r w:rsidRPr="00000973">
        <w:rPr>
          <w:rFonts w:ascii="Times New Roman" w:hAnsi="Times New Roman"/>
          <w:sz w:val="28"/>
          <w:szCs w:val="28"/>
        </w:rPr>
        <w:t xml:space="preserve">        -   обеспечение прозрачности, подотчетности, эффективности и результативности бюджетных расходов;</w:t>
      </w:r>
    </w:p>
    <w:p w:rsidR="00466E47" w:rsidRPr="00000973" w:rsidRDefault="00466E47" w:rsidP="00466E47">
      <w:pPr>
        <w:spacing w:after="0" w:line="240" w:lineRule="auto"/>
        <w:jc w:val="both"/>
        <w:rPr>
          <w:rFonts w:ascii="Times New Roman" w:hAnsi="Times New Roman"/>
          <w:b/>
          <w:i/>
          <w:sz w:val="28"/>
          <w:szCs w:val="28"/>
        </w:rPr>
      </w:pPr>
      <w:r w:rsidRPr="00000973">
        <w:rPr>
          <w:rFonts w:ascii="Times New Roman" w:hAnsi="Times New Roman"/>
          <w:sz w:val="28"/>
          <w:szCs w:val="28"/>
        </w:rPr>
        <w:t xml:space="preserve">        -  повышение эффективности налогового администрирования и совершенствование системы  налоговых льгот;</w:t>
      </w:r>
    </w:p>
    <w:p w:rsidR="00466E47" w:rsidRPr="00000973" w:rsidRDefault="00466E47" w:rsidP="00466E47">
      <w:pPr>
        <w:spacing w:after="0" w:line="240" w:lineRule="auto"/>
        <w:jc w:val="both"/>
        <w:rPr>
          <w:rFonts w:ascii="Times New Roman" w:hAnsi="Times New Roman"/>
          <w:sz w:val="28"/>
          <w:szCs w:val="28"/>
        </w:rPr>
      </w:pPr>
      <w:r w:rsidRPr="00000973">
        <w:rPr>
          <w:rFonts w:ascii="Times New Roman" w:hAnsi="Times New Roman"/>
          <w:b/>
          <w:i/>
          <w:sz w:val="28"/>
          <w:szCs w:val="28"/>
        </w:rPr>
        <w:t xml:space="preserve">        </w:t>
      </w:r>
      <w:r w:rsidRPr="00000973">
        <w:rPr>
          <w:rFonts w:ascii="Times New Roman" w:hAnsi="Times New Roman"/>
          <w:b/>
          <w:sz w:val="28"/>
          <w:szCs w:val="28"/>
        </w:rPr>
        <w:t xml:space="preserve">- </w:t>
      </w:r>
      <w:r w:rsidRPr="00000973">
        <w:rPr>
          <w:rFonts w:ascii="Times New Roman" w:hAnsi="Times New Roman"/>
          <w:sz w:val="28"/>
          <w:szCs w:val="28"/>
        </w:rPr>
        <w:t>развитие межбюджетных отношений</w:t>
      </w:r>
      <w:r w:rsidRPr="00000973">
        <w:rPr>
          <w:rFonts w:ascii="Times New Roman" w:hAnsi="Times New Roman"/>
          <w:b/>
          <w:sz w:val="28"/>
          <w:szCs w:val="28"/>
        </w:rPr>
        <w:t xml:space="preserve">, </w:t>
      </w:r>
      <w:r w:rsidRPr="00000973">
        <w:rPr>
          <w:rFonts w:ascii="Times New Roman" w:hAnsi="Times New Roman"/>
          <w:sz w:val="28"/>
          <w:szCs w:val="28"/>
        </w:rPr>
        <w:t>создание стимулов по наращиванию доходной базы местных бюджетов;</w:t>
      </w:r>
    </w:p>
    <w:p w:rsidR="00466E47" w:rsidRPr="00000973" w:rsidRDefault="00466E47" w:rsidP="00466E47">
      <w:pPr>
        <w:spacing w:after="0" w:line="240" w:lineRule="auto"/>
        <w:jc w:val="both"/>
        <w:rPr>
          <w:rFonts w:ascii="Times New Roman" w:hAnsi="Times New Roman"/>
          <w:b/>
          <w:i/>
          <w:sz w:val="28"/>
          <w:szCs w:val="28"/>
        </w:rPr>
      </w:pPr>
      <w:r w:rsidRPr="00000973">
        <w:rPr>
          <w:rFonts w:ascii="Times New Roman" w:hAnsi="Times New Roman"/>
          <w:sz w:val="28"/>
          <w:szCs w:val="28"/>
        </w:rPr>
        <w:t xml:space="preserve">       </w:t>
      </w:r>
      <w:r w:rsidRPr="00000973">
        <w:rPr>
          <w:rFonts w:ascii="Times New Roman" w:hAnsi="Times New Roman"/>
          <w:b/>
          <w:sz w:val="28"/>
          <w:szCs w:val="28"/>
        </w:rPr>
        <w:t xml:space="preserve"> </w:t>
      </w:r>
    </w:p>
    <w:p w:rsidR="00466E47" w:rsidRPr="00000973" w:rsidRDefault="00466E47" w:rsidP="00466E47">
      <w:pPr>
        <w:spacing w:after="0" w:line="240" w:lineRule="auto"/>
        <w:ind w:firstLine="709"/>
        <w:jc w:val="center"/>
        <w:rPr>
          <w:rFonts w:ascii="Times New Roman" w:hAnsi="Times New Roman"/>
          <w:b/>
          <w:sz w:val="28"/>
          <w:szCs w:val="28"/>
        </w:rPr>
      </w:pPr>
      <w:r w:rsidRPr="00000973">
        <w:rPr>
          <w:rFonts w:ascii="Times New Roman" w:hAnsi="Times New Roman"/>
          <w:b/>
          <w:sz w:val="28"/>
          <w:szCs w:val="28"/>
        </w:rPr>
        <w:t>3.3. Мероприятия по решению проблем в сфере бюджетно-налоговой политики</w:t>
      </w:r>
      <w:r>
        <w:rPr>
          <w:rFonts w:ascii="Times New Roman" w:hAnsi="Times New Roman"/>
          <w:b/>
          <w:sz w:val="28"/>
          <w:szCs w:val="28"/>
        </w:rPr>
        <w:t>.</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В целях решения поставленных задач предполагается реализация следующих мероприятий</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формализация процедуры введения новых и увеличения действующих расходных обязательств;</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принятие новых расходных обязательств  в зависимости от оценки финансовых возможностей бюджета</w:t>
      </w:r>
      <w:r>
        <w:rPr>
          <w:rFonts w:ascii="Times New Roman" w:hAnsi="Times New Roman"/>
          <w:sz w:val="28"/>
          <w:szCs w:val="28"/>
        </w:rPr>
        <w:t xml:space="preserve"> поселения</w:t>
      </w:r>
      <w:r w:rsidRPr="00000973">
        <w:rPr>
          <w:rFonts w:ascii="Times New Roman" w:hAnsi="Times New Roman"/>
          <w:sz w:val="28"/>
          <w:szCs w:val="28"/>
        </w:rPr>
        <w:t xml:space="preserve"> и оценки ожидаемой эффективности; </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расширение налогооблагаемой базы за счет постановки на учет неучтенных объектов и субъектов налогообложения, легализации доходов;</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xml:space="preserve">- разработка  комплекса мер, направленных на повышение собираемости налогов и сокращения недоимки в бюджет; </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организация эффективного взаимодействия органов местного самоуправления по вопросам мобилизации налоговых доходов.</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xml:space="preserve">-  формирование  и исполнение бюджета </w:t>
      </w:r>
      <w:r>
        <w:rPr>
          <w:rFonts w:ascii="Times New Roman" w:hAnsi="Times New Roman"/>
          <w:sz w:val="28"/>
          <w:szCs w:val="28"/>
        </w:rPr>
        <w:t>поселения</w:t>
      </w:r>
      <w:r w:rsidRPr="00000973">
        <w:rPr>
          <w:rFonts w:ascii="Times New Roman" w:hAnsi="Times New Roman"/>
          <w:sz w:val="28"/>
          <w:szCs w:val="28"/>
        </w:rPr>
        <w:t xml:space="preserve"> на 2014-2016 годы в программном формате;</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совершенствование формы и порядка ведения реестра расходных обязательств;</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lastRenderedPageBreak/>
        <w:t>- инвентаризация и оптимизация сети бюджетных учреждений;</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повышение качества финансового менеджмента  распорядителей средств бюджета</w:t>
      </w:r>
      <w:r>
        <w:rPr>
          <w:rFonts w:ascii="Times New Roman" w:hAnsi="Times New Roman"/>
          <w:sz w:val="28"/>
          <w:szCs w:val="28"/>
        </w:rPr>
        <w:t xml:space="preserve"> поселения</w:t>
      </w:r>
      <w:r w:rsidRPr="00000973">
        <w:rPr>
          <w:rFonts w:ascii="Times New Roman" w:hAnsi="Times New Roman"/>
          <w:sz w:val="28"/>
          <w:szCs w:val="28"/>
        </w:rPr>
        <w:t>;</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оптимизация расходов на содержание бюджетной сферы, органов  местного самоуправления;</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xml:space="preserve">- сокращение капитальных и других расходов, не связанных с обеспечением жизнедеятельности объектов социальной и коммунальной инфраструктуры; </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xml:space="preserve">- развитие новых форм оказания и финансового обеспечения  муниципальных услуг; </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обеспечение экономного и рационального использования бюджетных средств, направленных на оказание  муниципальных услуг;</w:t>
      </w:r>
    </w:p>
    <w:p w:rsidR="00466E47" w:rsidRPr="00EC7093" w:rsidRDefault="00466E47" w:rsidP="00466E47">
      <w:pPr>
        <w:spacing w:after="0" w:line="240" w:lineRule="auto"/>
        <w:ind w:firstLine="567"/>
        <w:jc w:val="both"/>
        <w:rPr>
          <w:rFonts w:ascii="Times New Roman" w:hAnsi="Times New Roman"/>
          <w:sz w:val="28"/>
          <w:szCs w:val="28"/>
          <w:highlight w:val="red"/>
        </w:rPr>
      </w:pPr>
    </w:p>
    <w:p w:rsidR="00466E47" w:rsidRPr="00000973" w:rsidRDefault="00466E47" w:rsidP="00466E47">
      <w:pPr>
        <w:spacing w:after="0" w:line="240" w:lineRule="auto"/>
        <w:ind w:firstLine="567"/>
        <w:jc w:val="center"/>
        <w:rPr>
          <w:rFonts w:ascii="Times New Roman" w:hAnsi="Times New Roman"/>
          <w:b/>
          <w:sz w:val="28"/>
          <w:szCs w:val="28"/>
        </w:rPr>
      </w:pPr>
      <w:r w:rsidRPr="00000973">
        <w:rPr>
          <w:rFonts w:ascii="Times New Roman" w:hAnsi="Times New Roman"/>
          <w:b/>
          <w:sz w:val="28"/>
          <w:szCs w:val="28"/>
        </w:rPr>
        <w:t>3.4. Ожидаемые конечные результаты</w:t>
      </w:r>
      <w:r>
        <w:rPr>
          <w:rFonts w:ascii="Times New Roman" w:hAnsi="Times New Roman"/>
          <w:b/>
          <w:sz w:val="28"/>
          <w:szCs w:val="28"/>
        </w:rPr>
        <w:t>.</w:t>
      </w:r>
    </w:p>
    <w:p w:rsidR="00466E47" w:rsidRPr="00000973" w:rsidRDefault="00466E47" w:rsidP="00466E47">
      <w:pPr>
        <w:spacing w:after="0" w:line="240" w:lineRule="auto"/>
        <w:ind w:firstLine="567"/>
        <w:jc w:val="both"/>
        <w:rPr>
          <w:rFonts w:ascii="Times New Roman" w:hAnsi="Times New Roman"/>
          <w:sz w:val="28"/>
          <w:szCs w:val="28"/>
        </w:rPr>
      </w:pPr>
      <w:r w:rsidRPr="00000973">
        <w:rPr>
          <w:rFonts w:ascii="Times New Roman" w:hAnsi="Times New Roman"/>
          <w:sz w:val="28"/>
          <w:szCs w:val="28"/>
        </w:rPr>
        <w:t>В результате реализации программных мероприятий к концу 2017 года предполагается достичь:</w:t>
      </w:r>
    </w:p>
    <w:p w:rsidR="00466E47" w:rsidRPr="00000973" w:rsidRDefault="00466E47" w:rsidP="00466E47">
      <w:pPr>
        <w:spacing w:after="0" w:line="240" w:lineRule="auto"/>
        <w:ind w:firstLine="567"/>
        <w:jc w:val="both"/>
        <w:rPr>
          <w:rFonts w:ascii="Times New Roman" w:eastAsia="Times New Roman" w:hAnsi="Times New Roman"/>
          <w:i/>
          <w:sz w:val="28"/>
          <w:szCs w:val="28"/>
          <w:lang w:eastAsia="ru-RU"/>
        </w:rPr>
      </w:pPr>
      <w:r w:rsidRPr="00000973">
        <w:rPr>
          <w:rFonts w:ascii="Times New Roman" w:hAnsi="Times New Roman"/>
          <w:sz w:val="28"/>
          <w:szCs w:val="28"/>
        </w:rPr>
        <w:t xml:space="preserve">- увеличения доли </w:t>
      </w:r>
      <w:r w:rsidRPr="00000973">
        <w:rPr>
          <w:rFonts w:ascii="Times New Roman" w:eastAsia="Times New Roman" w:hAnsi="Times New Roman"/>
          <w:sz w:val="28"/>
          <w:szCs w:val="28"/>
          <w:lang w:eastAsia="ru-RU"/>
        </w:rPr>
        <w:t xml:space="preserve">налоговых и неналоговых доходов консолидированного бюджета </w:t>
      </w:r>
      <w:r>
        <w:rPr>
          <w:rFonts w:ascii="Times New Roman" w:eastAsia="Times New Roman" w:hAnsi="Times New Roman"/>
          <w:sz w:val="28"/>
          <w:szCs w:val="28"/>
          <w:lang w:eastAsia="ru-RU"/>
        </w:rPr>
        <w:t>поселения</w:t>
      </w:r>
      <w:r w:rsidRPr="00000973">
        <w:rPr>
          <w:rFonts w:ascii="Times New Roman" w:eastAsia="Times New Roman" w:hAnsi="Times New Roman"/>
          <w:sz w:val="28"/>
          <w:szCs w:val="28"/>
          <w:lang w:eastAsia="ru-RU"/>
        </w:rPr>
        <w:t xml:space="preserve"> в общем объеме доходов   до  </w:t>
      </w:r>
      <w:r>
        <w:rPr>
          <w:rFonts w:ascii="Times New Roman" w:eastAsia="Times New Roman" w:hAnsi="Times New Roman"/>
          <w:sz w:val="28"/>
          <w:szCs w:val="28"/>
          <w:lang w:eastAsia="ru-RU"/>
        </w:rPr>
        <w:t>20</w:t>
      </w:r>
      <w:r w:rsidRPr="00000973">
        <w:rPr>
          <w:rFonts w:ascii="Times New Roman" w:eastAsia="Times New Roman" w:hAnsi="Times New Roman"/>
          <w:sz w:val="28"/>
          <w:szCs w:val="28"/>
          <w:lang w:eastAsia="ru-RU"/>
        </w:rPr>
        <w:t>%;</w:t>
      </w:r>
    </w:p>
    <w:p w:rsidR="00466E47" w:rsidRPr="00000973" w:rsidRDefault="00466E47" w:rsidP="00466E47">
      <w:pPr>
        <w:spacing w:after="0" w:line="240" w:lineRule="auto"/>
        <w:ind w:firstLine="567"/>
        <w:jc w:val="both"/>
        <w:rPr>
          <w:rFonts w:ascii="Times New Roman" w:eastAsia="Times New Roman" w:hAnsi="Times New Roman"/>
          <w:sz w:val="28"/>
          <w:szCs w:val="28"/>
          <w:lang w:eastAsia="ru-RU"/>
        </w:rPr>
      </w:pPr>
      <w:r w:rsidRPr="00000973">
        <w:rPr>
          <w:rFonts w:ascii="Times New Roman" w:eastAsia="Times New Roman" w:hAnsi="Times New Roman"/>
          <w:sz w:val="28"/>
          <w:szCs w:val="28"/>
          <w:lang w:eastAsia="ru-RU"/>
        </w:rPr>
        <w:t xml:space="preserve">- роста налоговых и неналоговых доходов консолидированного бюджета </w:t>
      </w:r>
      <w:r>
        <w:rPr>
          <w:rFonts w:ascii="Times New Roman" w:eastAsia="Times New Roman" w:hAnsi="Times New Roman"/>
          <w:sz w:val="28"/>
          <w:szCs w:val="28"/>
          <w:lang w:eastAsia="ru-RU"/>
        </w:rPr>
        <w:t>поселения</w:t>
      </w:r>
      <w:r w:rsidRPr="00000973">
        <w:rPr>
          <w:rFonts w:ascii="Times New Roman" w:eastAsia="Times New Roman" w:hAnsi="Times New Roman"/>
          <w:sz w:val="28"/>
          <w:szCs w:val="28"/>
          <w:lang w:eastAsia="ru-RU"/>
        </w:rPr>
        <w:t xml:space="preserve"> в сравнении с 2012г. более чем  на </w:t>
      </w:r>
      <w:r>
        <w:rPr>
          <w:rFonts w:ascii="Times New Roman" w:eastAsia="Times New Roman" w:hAnsi="Times New Roman"/>
          <w:sz w:val="28"/>
          <w:szCs w:val="28"/>
          <w:lang w:eastAsia="ru-RU"/>
        </w:rPr>
        <w:t>80</w:t>
      </w:r>
      <w:r w:rsidRPr="00000973">
        <w:rPr>
          <w:rFonts w:ascii="Times New Roman" w:eastAsia="Times New Roman" w:hAnsi="Times New Roman"/>
          <w:sz w:val="28"/>
          <w:szCs w:val="28"/>
          <w:lang w:eastAsia="ru-RU"/>
        </w:rPr>
        <w:t>%;</w:t>
      </w:r>
    </w:p>
    <w:p w:rsidR="00466E47" w:rsidRPr="00000973" w:rsidRDefault="00466E47" w:rsidP="00466E47">
      <w:pPr>
        <w:spacing w:after="0" w:line="240" w:lineRule="auto"/>
        <w:jc w:val="both"/>
        <w:rPr>
          <w:rFonts w:ascii="Times New Roman" w:hAnsi="Times New Roman"/>
          <w:sz w:val="28"/>
          <w:szCs w:val="28"/>
        </w:rPr>
      </w:pPr>
      <w:r w:rsidRPr="00000973">
        <w:rPr>
          <w:rFonts w:ascii="Times New Roman" w:eastAsia="Times New Roman" w:hAnsi="Times New Roman"/>
          <w:sz w:val="28"/>
          <w:szCs w:val="28"/>
          <w:lang w:eastAsia="ru-RU"/>
        </w:rPr>
        <w:t xml:space="preserve">       - снижения доли дотаций с учетом </w:t>
      </w:r>
      <w:r w:rsidRPr="00000973">
        <w:rPr>
          <w:rFonts w:ascii="Times New Roman" w:eastAsia="Times New Roman" w:hAnsi="Times New Roman"/>
          <w:i/>
          <w:sz w:val="28"/>
          <w:szCs w:val="28"/>
          <w:lang w:eastAsia="ru-RU"/>
        </w:rPr>
        <w:t xml:space="preserve"> </w:t>
      </w:r>
      <w:r w:rsidRPr="00000973">
        <w:rPr>
          <w:rFonts w:ascii="Times New Roman" w:hAnsi="Times New Roman"/>
          <w:sz w:val="28"/>
          <w:szCs w:val="28"/>
        </w:rPr>
        <w:t>дополнительных нормативо</w:t>
      </w:r>
      <w:r>
        <w:rPr>
          <w:rFonts w:ascii="Times New Roman" w:hAnsi="Times New Roman"/>
          <w:sz w:val="28"/>
          <w:szCs w:val="28"/>
        </w:rPr>
        <w:t>в  в собственных доходах местного бюджета</w:t>
      </w:r>
      <w:r w:rsidRPr="00000973">
        <w:rPr>
          <w:rFonts w:ascii="Times New Roman" w:hAnsi="Times New Roman"/>
          <w:sz w:val="28"/>
          <w:szCs w:val="28"/>
        </w:rPr>
        <w:t xml:space="preserve"> до </w:t>
      </w:r>
      <w:r>
        <w:rPr>
          <w:rFonts w:ascii="Times New Roman" w:hAnsi="Times New Roman"/>
          <w:sz w:val="28"/>
          <w:szCs w:val="28"/>
        </w:rPr>
        <w:t>48</w:t>
      </w:r>
      <w:r w:rsidRPr="00000973">
        <w:rPr>
          <w:rFonts w:ascii="Times New Roman" w:hAnsi="Times New Roman"/>
          <w:sz w:val="28"/>
          <w:szCs w:val="28"/>
        </w:rPr>
        <w:t>%.</w:t>
      </w:r>
    </w:p>
    <w:p w:rsidR="00466E47" w:rsidRPr="003618BA" w:rsidRDefault="00466E47" w:rsidP="00466E47">
      <w:pPr>
        <w:spacing w:after="0" w:line="240" w:lineRule="auto"/>
        <w:jc w:val="both"/>
        <w:rPr>
          <w:rFonts w:ascii="Times New Roman" w:hAnsi="Times New Roman"/>
          <w:sz w:val="28"/>
          <w:szCs w:val="28"/>
          <w:highlight w:val="yellow"/>
        </w:rPr>
      </w:pPr>
    </w:p>
    <w:p w:rsidR="00466E47" w:rsidRPr="00AA3429" w:rsidRDefault="00466E47" w:rsidP="00466E47">
      <w:pPr>
        <w:spacing w:after="0" w:line="240" w:lineRule="auto"/>
        <w:ind w:firstLine="567"/>
        <w:jc w:val="center"/>
        <w:rPr>
          <w:rFonts w:ascii="Times New Roman" w:hAnsi="Times New Roman"/>
          <w:b/>
          <w:bCs/>
          <w:sz w:val="28"/>
          <w:szCs w:val="28"/>
          <w:lang w:eastAsia="ru-RU"/>
        </w:rPr>
      </w:pPr>
      <w:r w:rsidRPr="00AA3429">
        <w:rPr>
          <w:rFonts w:ascii="Times New Roman" w:hAnsi="Times New Roman"/>
          <w:b/>
          <w:bCs/>
          <w:sz w:val="28"/>
          <w:szCs w:val="28"/>
          <w:lang w:val="en-US" w:eastAsia="ru-RU"/>
        </w:rPr>
        <w:t>VII</w:t>
      </w:r>
      <w:r w:rsidRPr="00AA3429">
        <w:rPr>
          <w:rFonts w:ascii="Times New Roman" w:hAnsi="Times New Roman"/>
          <w:b/>
          <w:bCs/>
          <w:sz w:val="28"/>
          <w:szCs w:val="28"/>
          <w:lang w:eastAsia="ru-RU"/>
        </w:rPr>
        <w:t>.</w:t>
      </w:r>
      <w:r w:rsidRPr="00AA3429">
        <w:rPr>
          <w:rFonts w:ascii="Times New Roman" w:hAnsi="Times New Roman"/>
          <w:b/>
          <w:sz w:val="28"/>
          <w:szCs w:val="28"/>
          <w:lang w:eastAsia="ru-RU"/>
        </w:rPr>
        <w:t xml:space="preserve"> </w:t>
      </w:r>
      <w:r w:rsidRPr="00AA3429">
        <w:rPr>
          <w:rFonts w:ascii="Times New Roman" w:hAnsi="Times New Roman"/>
          <w:b/>
          <w:bCs/>
          <w:sz w:val="28"/>
          <w:szCs w:val="28"/>
          <w:lang w:eastAsia="ru-RU"/>
        </w:rPr>
        <w:t>Механизмы  реализации Программы</w:t>
      </w:r>
      <w:r>
        <w:rPr>
          <w:rFonts w:ascii="Times New Roman" w:hAnsi="Times New Roman"/>
          <w:b/>
          <w:bCs/>
          <w:sz w:val="28"/>
          <w:szCs w:val="28"/>
          <w:lang w:eastAsia="ru-RU"/>
        </w:rPr>
        <w:t>.</w:t>
      </w:r>
    </w:p>
    <w:p w:rsidR="00466E47" w:rsidRPr="00AA3429" w:rsidRDefault="00466E47" w:rsidP="00466E47">
      <w:pPr>
        <w:shd w:val="clear" w:color="auto" w:fill="FFFFFF"/>
        <w:spacing w:after="0" w:line="240" w:lineRule="auto"/>
        <w:ind w:firstLine="567"/>
        <w:jc w:val="both"/>
        <w:rPr>
          <w:rFonts w:ascii="Times New Roman" w:hAnsi="Times New Roman"/>
          <w:sz w:val="28"/>
          <w:szCs w:val="28"/>
          <w:lang w:eastAsia="ru-RU"/>
        </w:rPr>
      </w:pPr>
      <w:r w:rsidRPr="00AA3429">
        <w:rPr>
          <w:rFonts w:ascii="Times New Roman" w:hAnsi="Times New Roman"/>
          <w:sz w:val="28"/>
          <w:szCs w:val="28"/>
          <w:lang w:eastAsia="ru-RU"/>
        </w:rPr>
        <w:t>Реализация   Программы  предусматривает использование всех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и информационной поддержки.</w:t>
      </w:r>
    </w:p>
    <w:p w:rsidR="00466E47" w:rsidRPr="00AA3429" w:rsidRDefault="00466E47" w:rsidP="00466E47">
      <w:pPr>
        <w:shd w:val="clear" w:color="auto" w:fill="FFFFFF"/>
        <w:spacing w:after="0" w:line="240" w:lineRule="auto"/>
        <w:jc w:val="both"/>
        <w:rPr>
          <w:rFonts w:ascii="Times New Roman" w:hAnsi="Times New Roman"/>
          <w:bCs/>
          <w:sz w:val="28"/>
          <w:szCs w:val="28"/>
        </w:rPr>
      </w:pPr>
      <w:r w:rsidRPr="00AA3429">
        <w:rPr>
          <w:rFonts w:ascii="Times New Roman" w:hAnsi="Times New Roman"/>
          <w:sz w:val="28"/>
          <w:szCs w:val="28"/>
          <w:lang w:eastAsia="ru-RU"/>
        </w:rPr>
        <w:t xml:space="preserve">         Для достижения программных целей предполагается использовать прогнозирование и программно-целевой принцип, ф</w:t>
      </w:r>
      <w:r w:rsidRPr="00AA3429">
        <w:rPr>
          <w:rFonts w:ascii="Times New Roman" w:hAnsi="Times New Roman"/>
          <w:bCs/>
          <w:sz w:val="28"/>
          <w:szCs w:val="28"/>
        </w:rPr>
        <w:t>инансово-кредитные механизмы, механизмы инвестиционного и налогового регулирования, систему государственных закупок, правовые и информационные механизмы.</w:t>
      </w:r>
    </w:p>
    <w:p w:rsidR="00466E47" w:rsidRPr="00AA3429" w:rsidRDefault="00466E47" w:rsidP="00466E47">
      <w:pPr>
        <w:shd w:val="clear" w:color="auto" w:fill="FFFFFF"/>
        <w:spacing w:after="0" w:line="240" w:lineRule="auto"/>
        <w:ind w:firstLine="567"/>
        <w:jc w:val="both"/>
        <w:rPr>
          <w:rFonts w:ascii="Times New Roman" w:hAnsi="Times New Roman"/>
          <w:sz w:val="28"/>
          <w:szCs w:val="28"/>
          <w:lang w:eastAsia="ru-RU"/>
        </w:rPr>
      </w:pPr>
      <w:r w:rsidRPr="00AA3429">
        <w:rPr>
          <w:rFonts w:ascii="Times New Roman" w:hAnsi="Times New Roman"/>
          <w:sz w:val="28"/>
          <w:szCs w:val="28"/>
          <w:lang w:eastAsia="ru-RU"/>
        </w:rPr>
        <w:t>Функциональный  механизм   реализации   Программы  включает следующие элементы.</w:t>
      </w:r>
    </w:p>
    <w:p w:rsidR="00466E47" w:rsidRPr="00AA3429" w:rsidRDefault="00466E47" w:rsidP="00466E47">
      <w:pPr>
        <w:shd w:val="clear" w:color="auto" w:fill="FFFFFF"/>
        <w:spacing w:after="0" w:line="240" w:lineRule="auto"/>
        <w:ind w:firstLine="567"/>
        <w:jc w:val="center"/>
        <w:rPr>
          <w:rFonts w:ascii="Times New Roman" w:hAnsi="Times New Roman"/>
          <w:b/>
          <w:sz w:val="28"/>
          <w:szCs w:val="28"/>
        </w:rPr>
      </w:pPr>
      <w:r w:rsidRPr="00AA3429">
        <w:rPr>
          <w:rFonts w:ascii="Times New Roman" w:hAnsi="Times New Roman"/>
          <w:b/>
          <w:sz w:val="28"/>
          <w:szCs w:val="28"/>
        </w:rPr>
        <w:t>1. Стратегическое планирование,  прогнозирование и программно-целевой принцип</w:t>
      </w:r>
      <w:r>
        <w:rPr>
          <w:rFonts w:ascii="Times New Roman" w:hAnsi="Times New Roman"/>
          <w:b/>
          <w:sz w:val="28"/>
          <w:szCs w:val="28"/>
        </w:rPr>
        <w:t>.</w:t>
      </w:r>
    </w:p>
    <w:p w:rsidR="00466E47" w:rsidRPr="00AA3429" w:rsidRDefault="00466E47" w:rsidP="00466E47">
      <w:pPr>
        <w:autoSpaceDE w:val="0"/>
        <w:autoSpaceDN w:val="0"/>
        <w:adjustRightInd w:val="0"/>
        <w:spacing w:after="0" w:line="240" w:lineRule="auto"/>
        <w:ind w:firstLine="567"/>
        <w:jc w:val="both"/>
        <w:rPr>
          <w:rFonts w:ascii="Times New Roman" w:hAnsi="Times New Roman"/>
          <w:sz w:val="28"/>
          <w:szCs w:val="28"/>
        </w:rPr>
      </w:pPr>
      <w:r w:rsidRPr="00AA3429">
        <w:rPr>
          <w:rFonts w:ascii="Times New Roman" w:hAnsi="Times New Roman"/>
          <w:sz w:val="28"/>
          <w:szCs w:val="28"/>
        </w:rPr>
        <w:t xml:space="preserve">В рамках </w:t>
      </w:r>
      <w:hyperlink r:id="rId9" w:history="1">
        <w:r w:rsidRPr="00AA3429">
          <w:rPr>
            <w:rFonts w:ascii="Times New Roman" w:hAnsi="Times New Roman"/>
            <w:sz w:val="28"/>
            <w:szCs w:val="28"/>
          </w:rPr>
          <w:t>Стратегии</w:t>
        </w:r>
      </w:hyperlink>
      <w:r w:rsidRPr="00AA3429">
        <w:rPr>
          <w:rFonts w:ascii="Times New Roman" w:hAnsi="Times New Roman"/>
          <w:sz w:val="28"/>
          <w:szCs w:val="28"/>
        </w:rPr>
        <w:t xml:space="preserve"> социально-экономического развития </w:t>
      </w:r>
      <w:r>
        <w:rPr>
          <w:rFonts w:ascii="Times New Roman" w:hAnsi="Times New Roman"/>
          <w:sz w:val="28"/>
          <w:szCs w:val="28"/>
        </w:rPr>
        <w:t>сельского поселения</w:t>
      </w:r>
      <w:r w:rsidRPr="00AA3429">
        <w:rPr>
          <w:rFonts w:ascii="Times New Roman" w:hAnsi="Times New Roman"/>
          <w:sz w:val="28"/>
          <w:szCs w:val="28"/>
        </w:rPr>
        <w:t xml:space="preserve">  до 2020 года определены стратегические приоритеты и цели социально-экономического развития на долгосрочный период, которые явились основой среднесрочных целей и задач Программы.</w:t>
      </w:r>
    </w:p>
    <w:p w:rsidR="00466E47" w:rsidRPr="00AA3429" w:rsidRDefault="00466E47" w:rsidP="00466E47">
      <w:pPr>
        <w:autoSpaceDE w:val="0"/>
        <w:autoSpaceDN w:val="0"/>
        <w:adjustRightInd w:val="0"/>
        <w:spacing w:after="0" w:line="240" w:lineRule="auto"/>
        <w:ind w:firstLine="567"/>
        <w:jc w:val="both"/>
        <w:rPr>
          <w:rFonts w:ascii="Times New Roman" w:hAnsi="Times New Roman"/>
          <w:sz w:val="28"/>
          <w:szCs w:val="28"/>
        </w:rPr>
      </w:pPr>
      <w:r w:rsidRPr="00AA3429">
        <w:rPr>
          <w:rFonts w:ascii="Times New Roman" w:hAnsi="Times New Roman"/>
          <w:sz w:val="28"/>
          <w:szCs w:val="28"/>
        </w:rPr>
        <w:t>В Программе конкретизируются стратегические цели и задачи среднесрочного периода, обеспечивается распределение ресурсов по срокам и источникам финансирования.</w:t>
      </w:r>
    </w:p>
    <w:p w:rsidR="00466E47" w:rsidRPr="00AA3429" w:rsidRDefault="00466E47" w:rsidP="00466E47">
      <w:pPr>
        <w:autoSpaceDE w:val="0"/>
        <w:autoSpaceDN w:val="0"/>
        <w:adjustRightInd w:val="0"/>
        <w:spacing w:after="0" w:line="240" w:lineRule="auto"/>
        <w:ind w:firstLine="567"/>
        <w:jc w:val="both"/>
        <w:rPr>
          <w:rFonts w:ascii="Times New Roman" w:hAnsi="Times New Roman"/>
          <w:sz w:val="28"/>
          <w:szCs w:val="28"/>
        </w:rPr>
      </w:pPr>
      <w:r w:rsidRPr="00AA3429">
        <w:rPr>
          <w:rFonts w:ascii="Times New Roman" w:hAnsi="Times New Roman"/>
          <w:sz w:val="28"/>
          <w:szCs w:val="28"/>
        </w:rPr>
        <w:t xml:space="preserve">Возможна корректировка ожидаемых результатов, реализации программных мероприятий в связи  с прогнозированием меняющихся макроэкономических показателей.  </w:t>
      </w:r>
    </w:p>
    <w:p w:rsidR="00466E47" w:rsidRPr="007F2D93" w:rsidRDefault="00466E47" w:rsidP="00466E47">
      <w:pPr>
        <w:autoSpaceDE w:val="0"/>
        <w:autoSpaceDN w:val="0"/>
        <w:adjustRightInd w:val="0"/>
        <w:spacing w:after="0" w:line="240" w:lineRule="auto"/>
        <w:ind w:firstLine="567"/>
        <w:jc w:val="both"/>
        <w:rPr>
          <w:rFonts w:ascii="Times New Roman" w:eastAsia="Times New Roman" w:hAnsi="Times New Roman"/>
          <w:sz w:val="28"/>
          <w:szCs w:val="20"/>
          <w:highlight w:val="red"/>
          <w:lang w:eastAsia="ru-RU"/>
        </w:rPr>
      </w:pPr>
      <w:r w:rsidRPr="00AA3429">
        <w:rPr>
          <w:rFonts w:ascii="Times New Roman" w:eastAsia="Times New Roman" w:hAnsi="Times New Roman"/>
          <w:sz w:val="28"/>
          <w:szCs w:val="20"/>
          <w:lang w:eastAsia="ru-RU"/>
        </w:rPr>
        <w:lastRenderedPageBreak/>
        <w:t xml:space="preserve">Реализация Программы будет осуществляться посредством  реализации </w:t>
      </w:r>
      <w:r w:rsidRPr="00AA3429">
        <w:rPr>
          <w:rFonts w:ascii="Times New Roman" w:hAnsi="Times New Roman"/>
          <w:sz w:val="28"/>
          <w:szCs w:val="28"/>
          <w:lang w:eastAsia="ru-RU"/>
        </w:rPr>
        <w:t xml:space="preserve">целевых и ведомственных целевых </w:t>
      </w:r>
      <w:r w:rsidRPr="00AA3429">
        <w:rPr>
          <w:rFonts w:ascii="Times New Roman" w:hAnsi="Times New Roman"/>
          <w:bCs/>
          <w:sz w:val="28"/>
          <w:szCs w:val="28"/>
        </w:rPr>
        <w:t>программ</w:t>
      </w:r>
      <w:r w:rsidRPr="00096120">
        <w:rPr>
          <w:rFonts w:ascii="Times New Roman" w:hAnsi="Times New Roman"/>
          <w:bCs/>
          <w:sz w:val="28"/>
          <w:szCs w:val="28"/>
        </w:rPr>
        <w:t>.</w:t>
      </w:r>
      <w:r w:rsidRPr="00096120">
        <w:rPr>
          <w:rFonts w:ascii="Times New Roman" w:hAnsi="Times New Roman"/>
          <w:bCs/>
          <w:sz w:val="28"/>
          <w:szCs w:val="28"/>
          <w:lang w:eastAsia="ru-RU"/>
        </w:rPr>
        <w:t xml:space="preserve"> </w:t>
      </w:r>
    </w:p>
    <w:p w:rsidR="00466E47" w:rsidRPr="004614E5"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Утвержден</w:t>
      </w:r>
      <w:r w:rsidRPr="004614E5">
        <w:rPr>
          <w:rFonts w:ascii="Times New Roman" w:hAnsi="Times New Roman"/>
          <w:sz w:val="28"/>
          <w:szCs w:val="28"/>
          <w:lang w:eastAsia="ru-RU"/>
        </w:rPr>
        <w:t xml:space="preserve"> Порядок разработки, реализации и оценки эффективности целевых и ведомственных программ (постановления администрации </w:t>
      </w:r>
      <w:r>
        <w:rPr>
          <w:rFonts w:ascii="Times New Roman" w:hAnsi="Times New Roman"/>
          <w:sz w:val="28"/>
          <w:szCs w:val="28"/>
          <w:lang w:eastAsia="ru-RU"/>
        </w:rPr>
        <w:t>сельского поселения</w:t>
      </w:r>
      <w:r w:rsidRPr="004614E5">
        <w:rPr>
          <w:rFonts w:ascii="Times New Roman" w:hAnsi="Times New Roman"/>
          <w:sz w:val="28"/>
          <w:szCs w:val="28"/>
          <w:lang w:eastAsia="ru-RU"/>
        </w:rPr>
        <w:t xml:space="preserve"> от </w:t>
      </w:r>
      <w:r w:rsidR="00316081">
        <w:rPr>
          <w:rFonts w:ascii="Times New Roman" w:hAnsi="Times New Roman"/>
          <w:sz w:val="28"/>
          <w:szCs w:val="28"/>
          <w:lang w:eastAsia="ru-RU"/>
        </w:rPr>
        <w:t>3</w:t>
      </w:r>
      <w:r w:rsidRPr="00C33976">
        <w:rPr>
          <w:rFonts w:ascii="Times New Roman" w:hAnsi="Times New Roman"/>
          <w:sz w:val="28"/>
          <w:szCs w:val="28"/>
        </w:rPr>
        <w:t>0.0</w:t>
      </w:r>
      <w:r w:rsidR="00316081">
        <w:rPr>
          <w:rFonts w:ascii="Times New Roman" w:hAnsi="Times New Roman"/>
          <w:sz w:val="28"/>
          <w:szCs w:val="28"/>
        </w:rPr>
        <w:t>8</w:t>
      </w:r>
      <w:r w:rsidRPr="00C33976">
        <w:rPr>
          <w:rFonts w:ascii="Times New Roman" w:hAnsi="Times New Roman"/>
          <w:sz w:val="28"/>
          <w:szCs w:val="28"/>
        </w:rPr>
        <w:t>.2008г</w:t>
      </w:r>
      <w:r w:rsidRPr="00A34A73">
        <w:rPr>
          <w:rFonts w:ascii="Arial" w:hAnsi="Arial" w:cs="Arial"/>
        </w:rPr>
        <w:t xml:space="preserve"> </w:t>
      </w:r>
      <w:hyperlink r:id="rId10" w:history="1">
        <w:r w:rsidR="00316081">
          <w:rPr>
            <w:rFonts w:ascii="Times New Roman" w:hAnsi="Times New Roman"/>
            <w:sz w:val="28"/>
            <w:szCs w:val="28"/>
            <w:lang w:eastAsia="ru-RU"/>
          </w:rPr>
          <w:t>№</w:t>
        </w:r>
        <w:r w:rsidRPr="00C33976">
          <w:rPr>
            <w:rFonts w:ascii="Times New Roman" w:hAnsi="Times New Roman"/>
            <w:sz w:val="28"/>
            <w:szCs w:val="28"/>
            <w:lang w:eastAsia="ru-RU"/>
          </w:rPr>
          <w:t xml:space="preserve"> </w:t>
        </w:r>
      </w:hyperlink>
      <w:r w:rsidR="00316081">
        <w:rPr>
          <w:rFonts w:ascii="Times New Roman" w:hAnsi="Times New Roman"/>
          <w:sz w:val="28"/>
          <w:szCs w:val="28"/>
          <w:lang w:eastAsia="ru-RU"/>
        </w:rPr>
        <w:t>22а</w:t>
      </w:r>
      <w:r w:rsidRPr="00C33976">
        <w:rPr>
          <w:rFonts w:ascii="Times New Roman" w:hAnsi="Times New Roman"/>
          <w:sz w:val="28"/>
          <w:szCs w:val="28"/>
          <w:lang w:eastAsia="ru-RU"/>
        </w:rPr>
        <w:t xml:space="preserve"> </w:t>
      </w:r>
      <w:r w:rsidRPr="004614E5">
        <w:rPr>
          <w:rFonts w:ascii="Times New Roman" w:hAnsi="Times New Roman"/>
          <w:sz w:val="28"/>
          <w:szCs w:val="28"/>
          <w:lang w:eastAsia="ru-RU"/>
        </w:rPr>
        <w:t xml:space="preserve">"О Порядке разработки, утверждения и реализации </w:t>
      </w:r>
      <w:r>
        <w:rPr>
          <w:rFonts w:ascii="Times New Roman" w:hAnsi="Times New Roman"/>
          <w:sz w:val="28"/>
          <w:szCs w:val="28"/>
          <w:lang w:eastAsia="ru-RU"/>
        </w:rPr>
        <w:t xml:space="preserve">поселенческих </w:t>
      </w:r>
      <w:r w:rsidRPr="004614E5">
        <w:rPr>
          <w:rFonts w:ascii="Times New Roman" w:hAnsi="Times New Roman"/>
          <w:sz w:val="28"/>
          <w:szCs w:val="28"/>
          <w:lang w:eastAsia="ru-RU"/>
        </w:rPr>
        <w:t>це</w:t>
      </w:r>
      <w:r w:rsidR="00316081">
        <w:rPr>
          <w:rFonts w:ascii="Times New Roman" w:hAnsi="Times New Roman"/>
          <w:sz w:val="28"/>
          <w:szCs w:val="28"/>
          <w:lang w:eastAsia="ru-RU"/>
        </w:rPr>
        <w:t>левых программ</w:t>
      </w:r>
      <w:r>
        <w:rPr>
          <w:rFonts w:ascii="Times New Roman" w:hAnsi="Times New Roman"/>
          <w:sz w:val="28"/>
          <w:szCs w:val="28"/>
          <w:lang w:eastAsia="ru-RU"/>
        </w:rPr>
        <w:t>"</w:t>
      </w:r>
      <w:r w:rsidR="00316081">
        <w:rPr>
          <w:rFonts w:ascii="Times New Roman" w:hAnsi="Times New Roman"/>
          <w:sz w:val="28"/>
          <w:szCs w:val="28"/>
          <w:lang w:eastAsia="ru-RU"/>
        </w:rPr>
        <w:t>).</w:t>
      </w:r>
    </w:p>
    <w:p w:rsidR="00466E47" w:rsidRPr="004614E5"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Поселенческая </w:t>
      </w:r>
      <w:r w:rsidRPr="004614E5">
        <w:rPr>
          <w:rFonts w:ascii="Times New Roman" w:hAnsi="Times New Roman"/>
          <w:sz w:val="28"/>
          <w:szCs w:val="28"/>
          <w:lang w:eastAsia="ru-RU"/>
        </w:rPr>
        <w:t xml:space="preserve">целевая программа представляет собой комплекс мероприятий (взаимоувязанных по целям, задачам, исполнителям, срокам осуществления и ресурсам), обеспечивающих достижение стратегических приоритетов и целей в социально-экономическом развитии </w:t>
      </w:r>
      <w:r>
        <w:rPr>
          <w:rFonts w:ascii="Times New Roman" w:hAnsi="Times New Roman"/>
          <w:sz w:val="28"/>
          <w:szCs w:val="28"/>
          <w:lang w:eastAsia="ru-RU"/>
        </w:rPr>
        <w:t>поселения</w:t>
      </w:r>
      <w:r w:rsidRPr="004614E5">
        <w:rPr>
          <w:rFonts w:ascii="Times New Roman" w:hAnsi="Times New Roman"/>
          <w:sz w:val="28"/>
          <w:szCs w:val="28"/>
          <w:lang w:eastAsia="ru-RU"/>
        </w:rPr>
        <w:t>.</w:t>
      </w:r>
    </w:p>
    <w:p w:rsidR="00466E47" w:rsidRPr="004614E5"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4614E5">
        <w:rPr>
          <w:rFonts w:ascii="Times New Roman" w:hAnsi="Times New Roman"/>
          <w:sz w:val="28"/>
          <w:szCs w:val="28"/>
          <w:lang w:eastAsia="ru-RU"/>
        </w:rPr>
        <w:t>Ведомственная целевая программа - увязанный по задачам, ресурсам, срокам осуществления комплекс мероприятий, реализуемых главным распорядителем бюджетных средств, обеспечивающих решение конкретных отраслевых задач в сфере социально-экономического развития муниципального образования, описываемых измеряемыми индикаторами оценки.</w:t>
      </w:r>
    </w:p>
    <w:p w:rsidR="00466E47" w:rsidRPr="004614E5"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4614E5">
        <w:rPr>
          <w:rFonts w:ascii="Times New Roman" w:hAnsi="Times New Roman"/>
          <w:sz w:val="28"/>
          <w:szCs w:val="28"/>
          <w:lang w:eastAsia="ru-RU"/>
        </w:rPr>
        <w:t xml:space="preserve">В целях оценки планируемого вклада результатов программы в социально-экономическое развитие </w:t>
      </w:r>
      <w:r>
        <w:rPr>
          <w:rFonts w:ascii="Times New Roman" w:hAnsi="Times New Roman"/>
          <w:sz w:val="28"/>
          <w:szCs w:val="28"/>
          <w:lang w:eastAsia="ru-RU"/>
        </w:rPr>
        <w:t>поселения</w:t>
      </w:r>
      <w:r w:rsidRPr="004614E5">
        <w:rPr>
          <w:rFonts w:ascii="Times New Roman" w:hAnsi="Times New Roman"/>
          <w:sz w:val="28"/>
          <w:szCs w:val="28"/>
          <w:lang w:eastAsia="ru-RU"/>
        </w:rPr>
        <w:t xml:space="preserve"> ответственным исполнителем на этапе ее разработки проводится оценка планируемой эффективности целевой программы, обязательным условием которой является полное выполнение запланированных на период ее реализации целевых индикаторов и показателей, а также мероприятий в установленные сроки.</w:t>
      </w:r>
    </w:p>
    <w:p w:rsidR="00466E47" w:rsidRPr="004614E5"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4614E5">
        <w:rPr>
          <w:rFonts w:ascii="Times New Roman" w:hAnsi="Times New Roman"/>
          <w:sz w:val="28"/>
          <w:szCs w:val="28"/>
          <w:lang w:eastAsia="ru-RU"/>
        </w:rPr>
        <w:t xml:space="preserve">Финансовое обеспечение реализации </w:t>
      </w:r>
      <w:r>
        <w:rPr>
          <w:rFonts w:ascii="Times New Roman" w:hAnsi="Times New Roman"/>
          <w:sz w:val="28"/>
          <w:szCs w:val="28"/>
          <w:lang w:eastAsia="ru-RU"/>
        </w:rPr>
        <w:t xml:space="preserve">поселенческих </w:t>
      </w:r>
      <w:r w:rsidRPr="004614E5">
        <w:rPr>
          <w:rFonts w:ascii="Times New Roman" w:hAnsi="Times New Roman"/>
          <w:sz w:val="28"/>
          <w:szCs w:val="28"/>
          <w:lang w:eastAsia="ru-RU"/>
        </w:rPr>
        <w:t xml:space="preserve"> целевых программ осуществляется за счет бюджетных ассигнований бюджета </w:t>
      </w:r>
      <w:r>
        <w:rPr>
          <w:rFonts w:ascii="Times New Roman" w:hAnsi="Times New Roman"/>
          <w:sz w:val="28"/>
          <w:szCs w:val="28"/>
          <w:lang w:eastAsia="ru-RU"/>
        </w:rPr>
        <w:t xml:space="preserve">поселения </w:t>
      </w:r>
      <w:r w:rsidRPr="004614E5">
        <w:rPr>
          <w:rFonts w:ascii="Times New Roman" w:hAnsi="Times New Roman"/>
          <w:sz w:val="28"/>
          <w:szCs w:val="28"/>
          <w:lang w:eastAsia="ru-RU"/>
        </w:rPr>
        <w:t xml:space="preserve">(далее - бюджетные ассигнования) в пределах лимитов финансирования, доведенных до исполнительных органов местного самоуправления </w:t>
      </w:r>
      <w:r>
        <w:rPr>
          <w:rFonts w:ascii="Times New Roman" w:hAnsi="Times New Roman"/>
          <w:sz w:val="28"/>
          <w:szCs w:val="28"/>
          <w:lang w:eastAsia="ru-RU"/>
        </w:rPr>
        <w:t>поселения</w:t>
      </w:r>
      <w:r w:rsidRPr="004614E5">
        <w:rPr>
          <w:rFonts w:ascii="Times New Roman" w:hAnsi="Times New Roman"/>
          <w:sz w:val="28"/>
          <w:szCs w:val="28"/>
          <w:lang w:eastAsia="ru-RU"/>
        </w:rPr>
        <w:t>, главных распорядителей средств бюджета - ответственных исполнителей целевых программ.</w:t>
      </w:r>
    </w:p>
    <w:p w:rsidR="00466E47" w:rsidRPr="004614E5"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4614E5">
        <w:rPr>
          <w:rFonts w:ascii="Times New Roman" w:hAnsi="Times New Roman"/>
          <w:sz w:val="28"/>
          <w:szCs w:val="28"/>
          <w:lang w:eastAsia="ru-RU"/>
        </w:rPr>
        <w:t>Объем бюджетных ассигнований на реализацию</w:t>
      </w:r>
      <w:r>
        <w:rPr>
          <w:rFonts w:ascii="Times New Roman" w:hAnsi="Times New Roman"/>
          <w:sz w:val="28"/>
          <w:szCs w:val="28"/>
          <w:lang w:eastAsia="ru-RU"/>
        </w:rPr>
        <w:t xml:space="preserve"> поселенческих</w:t>
      </w:r>
      <w:r w:rsidRPr="004614E5">
        <w:rPr>
          <w:rFonts w:ascii="Times New Roman" w:hAnsi="Times New Roman"/>
          <w:sz w:val="28"/>
          <w:szCs w:val="28"/>
          <w:lang w:eastAsia="ru-RU"/>
        </w:rPr>
        <w:t xml:space="preserve"> целевых программ утвержда</w:t>
      </w:r>
      <w:r>
        <w:rPr>
          <w:rFonts w:ascii="Times New Roman" w:hAnsi="Times New Roman"/>
          <w:sz w:val="28"/>
          <w:szCs w:val="28"/>
          <w:lang w:eastAsia="ru-RU"/>
        </w:rPr>
        <w:t xml:space="preserve">ется решением Совета депутатов </w:t>
      </w:r>
      <w:r w:rsidR="00316081">
        <w:rPr>
          <w:rFonts w:ascii="Times New Roman" w:hAnsi="Times New Roman"/>
          <w:sz w:val="28"/>
          <w:szCs w:val="28"/>
          <w:lang w:eastAsia="ru-RU"/>
        </w:rPr>
        <w:t>сельского поселения Пу</w:t>
      </w:r>
      <w:r>
        <w:rPr>
          <w:rFonts w:ascii="Times New Roman" w:hAnsi="Times New Roman"/>
          <w:sz w:val="28"/>
          <w:szCs w:val="28"/>
          <w:lang w:eastAsia="ru-RU"/>
        </w:rPr>
        <w:t>ш</w:t>
      </w:r>
      <w:r w:rsidR="00316081">
        <w:rPr>
          <w:rFonts w:ascii="Times New Roman" w:hAnsi="Times New Roman"/>
          <w:sz w:val="28"/>
          <w:szCs w:val="28"/>
          <w:lang w:eastAsia="ru-RU"/>
        </w:rPr>
        <w:t>к</w:t>
      </w:r>
      <w:r>
        <w:rPr>
          <w:rFonts w:ascii="Times New Roman" w:hAnsi="Times New Roman"/>
          <w:sz w:val="28"/>
          <w:szCs w:val="28"/>
          <w:lang w:eastAsia="ru-RU"/>
        </w:rPr>
        <w:t>инский сельсовет</w:t>
      </w:r>
      <w:r w:rsidRPr="004614E5">
        <w:rPr>
          <w:rFonts w:ascii="Times New Roman" w:hAnsi="Times New Roman"/>
          <w:sz w:val="28"/>
          <w:szCs w:val="28"/>
          <w:lang w:eastAsia="ru-RU"/>
        </w:rPr>
        <w:t xml:space="preserve"> о бюджете на очередной финансовый год и плановый период.</w:t>
      </w:r>
    </w:p>
    <w:p w:rsidR="00466E47" w:rsidRDefault="00466E47" w:rsidP="00466E47">
      <w:pPr>
        <w:autoSpaceDE w:val="0"/>
        <w:autoSpaceDN w:val="0"/>
        <w:adjustRightInd w:val="0"/>
        <w:spacing w:after="0" w:line="240" w:lineRule="auto"/>
        <w:ind w:firstLine="540"/>
        <w:jc w:val="both"/>
        <w:rPr>
          <w:rFonts w:ascii="Times New Roman" w:hAnsi="Times New Roman"/>
          <w:sz w:val="28"/>
          <w:szCs w:val="28"/>
        </w:rPr>
      </w:pPr>
      <w:r w:rsidRPr="00096120">
        <w:rPr>
          <w:rFonts w:ascii="Times New Roman" w:hAnsi="Times New Roman"/>
          <w:sz w:val="28"/>
          <w:szCs w:val="28"/>
        </w:rPr>
        <w:t xml:space="preserve">Утвержден Перечень из </w:t>
      </w:r>
      <w:r w:rsidR="007C5C02">
        <w:rPr>
          <w:rFonts w:ascii="Times New Roman" w:hAnsi="Times New Roman"/>
          <w:sz w:val="28"/>
          <w:szCs w:val="28"/>
        </w:rPr>
        <w:t>6</w:t>
      </w:r>
      <w:r w:rsidRPr="00096120">
        <w:rPr>
          <w:rFonts w:ascii="Times New Roman" w:hAnsi="Times New Roman"/>
          <w:sz w:val="28"/>
          <w:szCs w:val="28"/>
        </w:rPr>
        <w:t xml:space="preserve"> программ </w:t>
      </w:r>
      <w:r>
        <w:rPr>
          <w:rFonts w:ascii="Times New Roman" w:hAnsi="Times New Roman"/>
          <w:sz w:val="28"/>
          <w:szCs w:val="28"/>
        </w:rPr>
        <w:t>сельского поселения</w:t>
      </w:r>
      <w:r w:rsidRPr="00096120">
        <w:rPr>
          <w:rFonts w:ascii="Times New Roman" w:hAnsi="Times New Roman"/>
          <w:sz w:val="28"/>
          <w:szCs w:val="28"/>
        </w:rPr>
        <w:t xml:space="preserve">  на 2013-201</w:t>
      </w:r>
      <w:r>
        <w:rPr>
          <w:rFonts w:ascii="Times New Roman" w:hAnsi="Times New Roman"/>
          <w:sz w:val="28"/>
          <w:szCs w:val="28"/>
        </w:rPr>
        <w:t>7</w:t>
      </w:r>
      <w:r w:rsidRPr="00096120">
        <w:rPr>
          <w:rFonts w:ascii="Times New Roman" w:hAnsi="Times New Roman"/>
          <w:sz w:val="28"/>
          <w:szCs w:val="28"/>
        </w:rPr>
        <w:t xml:space="preserve">годы  </w:t>
      </w:r>
      <w:r w:rsidRPr="00096120">
        <w:rPr>
          <w:rFonts w:ascii="Times New Roman" w:hAnsi="Times New Roman"/>
          <w:sz w:val="28"/>
          <w:szCs w:val="28"/>
          <w:lang w:eastAsia="ru-RU"/>
        </w:rPr>
        <w:t>(далее - Перечень)</w:t>
      </w:r>
      <w:r w:rsidRPr="00096120">
        <w:rPr>
          <w:rFonts w:ascii="Times New Roman" w:hAnsi="Times New Roman"/>
          <w:sz w:val="28"/>
          <w:szCs w:val="28"/>
        </w:rPr>
        <w:t xml:space="preserve"> (Приложение  </w:t>
      </w:r>
      <w:r>
        <w:rPr>
          <w:rFonts w:ascii="Times New Roman" w:hAnsi="Times New Roman"/>
          <w:sz w:val="28"/>
          <w:szCs w:val="28"/>
        </w:rPr>
        <w:t>1</w:t>
      </w:r>
      <w:r w:rsidRPr="00096120">
        <w:rPr>
          <w:rFonts w:ascii="Times New Roman" w:hAnsi="Times New Roman"/>
          <w:sz w:val="28"/>
          <w:szCs w:val="28"/>
        </w:rPr>
        <w:t>):</w:t>
      </w:r>
    </w:p>
    <w:p w:rsidR="007C5C02" w:rsidRPr="007C5C02" w:rsidRDefault="007C5C02" w:rsidP="007C5C02">
      <w:pPr>
        <w:spacing w:after="0" w:line="240" w:lineRule="auto"/>
        <w:rPr>
          <w:rFonts w:ascii="Times New Roman" w:hAnsi="Times New Roman"/>
          <w:sz w:val="28"/>
          <w:szCs w:val="28"/>
        </w:rPr>
      </w:pPr>
      <w:r>
        <w:rPr>
          <w:rFonts w:ascii="Times New Roman" w:hAnsi="Times New Roman"/>
          <w:sz w:val="28"/>
          <w:szCs w:val="28"/>
        </w:rPr>
        <w:t xml:space="preserve">         </w:t>
      </w:r>
      <w:r w:rsidRPr="007C5C02">
        <w:rPr>
          <w:rFonts w:ascii="Times New Roman" w:hAnsi="Times New Roman"/>
          <w:sz w:val="28"/>
          <w:szCs w:val="28"/>
        </w:rPr>
        <w:t>«Охрана территории сельского поселения Пушкинский сельсовет от распространения природно-очаговых</w:t>
      </w:r>
      <w:r>
        <w:rPr>
          <w:rFonts w:ascii="Times New Roman" w:hAnsi="Times New Roman"/>
          <w:sz w:val="28"/>
          <w:szCs w:val="28"/>
        </w:rPr>
        <w:t xml:space="preserve"> </w:t>
      </w:r>
      <w:r w:rsidRPr="007C5C02">
        <w:rPr>
          <w:rFonts w:ascii="Times New Roman" w:hAnsi="Times New Roman"/>
          <w:sz w:val="28"/>
          <w:szCs w:val="28"/>
        </w:rPr>
        <w:t>инфекций, источником и резервуаром которых являются мышеви</w:t>
      </w:r>
      <w:r>
        <w:rPr>
          <w:rFonts w:ascii="Times New Roman" w:hAnsi="Times New Roman"/>
          <w:sz w:val="28"/>
          <w:szCs w:val="28"/>
        </w:rPr>
        <w:t>дные грызуны на 2013-2015 годы»;</w:t>
      </w:r>
    </w:p>
    <w:p w:rsidR="00466E47" w:rsidRPr="00283561" w:rsidRDefault="00466E47" w:rsidP="00466E47">
      <w:pPr>
        <w:autoSpaceDE w:val="0"/>
        <w:autoSpaceDN w:val="0"/>
        <w:adjustRightInd w:val="0"/>
        <w:spacing w:after="0" w:line="240" w:lineRule="auto"/>
        <w:ind w:firstLine="567"/>
        <w:jc w:val="both"/>
        <w:rPr>
          <w:rFonts w:ascii="Times New Roman" w:hAnsi="Times New Roman"/>
          <w:sz w:val="28"/>
          <w:szCs w:val="28"/>
        </w:rPr>
      </w:pPr>
      <w:r w:rsidRPr="00096120">
        <w:rPr>
          <w:rFonts w:ascii="Times New Roman" w:hAnsi="Times New Roman"/>
          <w:sz w:val="28"/>
          <w:szCs w:val="28"/>
        </w:rPr>
        <w:t xml:space="preserve"> </w:t>
      </w:r>
      <w:r w:rsidRPr="00283561">
        <w:rPr>
          <w:rFonts w:ascii="Times New Roman" w:hAnsi="Times New Roman"/>
          <w:bCs/>
          <w:color w:val="000000"/>
          <w:sz w:val="28"/>
          <w:szCs w:val="28"/>
        </w:rPr>
        <w:t>«</w:t>
      </w:r>
      <w:r w:rsidRPr="00283561">
        <w:rPr>
          <w:rFonts w:ascii="Times New Roman" w:hAnsi="Times New Roman"/>
          <w:color w:val="000000"/>
          <w:sz w:val="28"/>
          <w:szCs w:val="28"/>
        </w:rPr>
        <w:t>Благоус</w:t>
      </w:r>
      <w:r w:rsidR="00316081">
        <w:rPr>
          <w:rFonts w:ascii="Times New Roman" w:hAnsi="Times New Roman"/>
          <w:color w:val="000000"/>
          <w:sz w:val="28"/>
          <w:szCs w:val="28"/>
        </w:rPr>
        <w:t>тройство сельского поселения Пу</w:t>
      </w:r>
      <w:r w:rsidRPr="00283561">
        <w:rPr>
          <w:rFonts w:ascii="Times New Roman" w:hAnsi="Times New Roman"/>
          <w:color w:val="000000"/>
          <w:sz w:val="28"/>
          <w:szCs w:val="28"/>
        </w:rPr>
        <w:t>ш</w:t>
      </w:r>
      <w:r w:rsidR="00316081">
        <w:rPr>
          <w:rFonts w:ascii="Times New Roman" w:hAnsi="Times New Roman"/>
          <w:color w:val="000000"/>
          <w:sz w:val="28"/>
          <w:szCs w:val="28"/>
        </w:rPr>
        <w:t>к</w:t>
      </w:r>
      <w:r w:rsidRPr="00283561">
        <w:rPr>
          <w:rFonts w:ascii="Times New Roman" w:hAnsi="Times New Roman"/>
          <w:color w:val="000000"/>
          <w:sz w:val="28"/>
          <w:szCs w:val="28"/>
        </w:rPr>
        <w:t>инский сельсовет на 2013 год и на плановый период 2014-2015 годы»</w:t>
      </w:r>
      <w:r w:rsidRPr="00283561">
        <w:rPr>
          <w:rFonts w:ascii="Times New Roman" w:hAnsi="Times New Roman"/>
          <w:sz w:val="28"/>
          <w:szCs w:val="28"/>
        </w:rPr>
        <w:t>;</w:t>
      </w:r>
    </w:p>
    <w:p w:rsidR="00466E47" w:rsidRDefault="00316081" w:rsidP="00466E47">
      <w:pPr>
        <w:autoSpaceDE w:val="0"/>
        <w:autoSpaceDN w:val="0"/>
        <w:adjustRightInd w:val="0"/>
        <w:spacing w:after="0" w:line="240" w:lineRule="auto"/>
        <w:ind w:firstLine="567"/>
        <w:jc w:val="both"/>
        <w:rPr>
          <w:rFonts w:ascii="Times New Roman" w:hAnsi="Times New Roman"/>
          <w:sz w:val="28"/>
          <w:szCs w:val="28"/>
        </w:rPr>
      </w:pPr>
      <w:r w:rsidRPr="00DA08E4">
        <w:rPr>
          <w:rFonts w:ascii="Times New Roman" w:hAnsi="Times New Roman"/>
          <w:color w:val="000000"/>
          <w:sz w:val="28"/>
          <w:szCs w:val="28"/>
        </w:rPr>
        <w:t xml:space="preserve"> «</w:t>
      </w:r>
      <w:r w:rsidR="00DA08E4" w:rsidRPr="00DA08E4">
        <w:rPr>
          <w:rFonts w:ascii="Times New Roman" w:hAnsi="Times New Roman"/>
          <w:color w:val="000000"/>
          <w:sz w:val="28"/>
          <w:szCs w:val="28"/>
        </w:rPr>
        <w:t>Развитие ф</w:t>
      </w:r>
      <w:r w:rsidRPr="00DA08E4">
        <w:rPr>
          <w:rFonts w:ascii="Times New Roman" w:hAnsi="Times New Roman"/>
          <w:color w:val="000000"/>
          <w:sz w:val="28"/>
          <w:szCs w:val="28"/>
        </w:rPr>
        <w:t>изическ</w:t>
      </w:r>
      <w:r w:rsidR="00DA08E4" w:rsidRPr="00DA08E4">
        <w:rPr>
          <w:rFonts w:ascii="Times New Roman" w:hAnsi="Times New Roman"/>
          <w:color w:val="000000"/>
          <w:sz w:val="28"/>
          <w:szCs w:val="28"/>
        </w:rPr>
        <w:t>ой</w:t>
      </w:r>
      <w:r w:rsidRPr="00DA08E4">
        <w:rPr>
          <w:rFonts w:ascii="Times New Roman" w:hAnsi="Times New Roman"/>
          <w:color w:val="000000"/>
          <w:sz w:val="28"/>
          <w:szCs w:val="28"/>
        </w:rPr>
        <w:t xml:space="preserve"> культур</w:t>
      </w:r>
      <w:r w:rsidR="00DA08E4" w:rsidRPr="00DA08E4">
        <w:rPr>
          <w:rFonts w:ascii="Times New Roman" w:hAnsi="Times New Roman"/>
          <w:color w:val="000000"/>
          <w:sz w:val="28"/>
          <w:szCs w:val="28"/>
        </w:rPr>
        <w:t>ы</w:t>
      </w:r>
      <w:r w:rsidRPr="00DA08E4">
        <w:rPr>
          <w:rFonts w:ascii="Times New Roman" w:hAnsi="Times New Roman"/>
          <w:color w:val="000000"/>
          <w:sz w:val="28"/>
          <w:szCs w:val="28"/>
        </w:rPr>
        <w:t xml:space="preserve"> и спорт</w:t>
      </w:r>
      <w:r w:rsidR="00DA08E4" w:rsidRPr="00DA08E4">
        <w:rPr>
          <w:rFonts w:ascii="Times New Roman" w:hAnsi="Times New Roman"/>
          <w:color w:val="000000"/>
          <w:sz w:val="28"/>
          <w:szCs w:val="28"/>
        </w:rPr>
        <w:t>а</w:t>
      </w:r>
      <w:r w:rsidRPr="00DA08E4">
        <w:rPr>
          <w:rFonts w:ascii="Times New Roman" w:hAnsi="Times New Roman"/>
          <w:color w:val="000000"/>
          <w:sz w:val="28"/>
          <w:szCs w:val="28"/>
        </w:rPr>
        <w:t xml:space="preserve"> </w:t>
      </w:r>
      <w:r w:rsidR="00466E47" w:rsidRPr="00DA08E4">
        <w:rPr>
          <w:rFonts w:ascii="Times New Roman" w:hAnsi="Times New Roman"/>
          <w:color w:val="000000"/>
          <w:sz w:val="28"/>
          <w:szCs w:val="28"/>
        </w:rPr>
        <w:t>сельско</w:t>
      </w:r>
      <w:r w:rsidR="00DA08E4">
        <w:rPr>
          <w:rFonts w:ascii="Times New Roman" w:hAnsi="Times New Roman"/>
          <w:color w:val="000000"/>
          <w:sz w:val="28"/>
          <w:szCs w:val="28"/>
        </w:rPr>
        <w:t>го</w:t>
      </w:r>
      <w:r w:rsidRPr="00DA08E4">
        <w:rPr>
          <w:rFonts w:ascii="Times New Roman" w:hAnsi="Times New Roman"/>
          <w:color w:val="000000"/>
          <w:sz w:val="28"/>
          <w:szCs w:val="28"/>
        </w:rPr>
        <w:t xml:space="preserve"> поселения Пу</w:t>
      </w:r>
      <w:r w:rsidR="00466E47" w:rsidRPr="00DA08E4">
        <w:rPr>
          <w:rFonts w:ascii="Times New Roman" w:hAnsi="Times New Roman"/>
          <w:color w:val="000000"/>
          <w:sz w:val="28"/>
          <w:szCs w:val="28"/>
        </w:rPr>
        <w:t>ш</w:t>
      </w:r>
      <w:r w:rsidRPr="00DA08E4">
        <w:rPr>
          <w:rFonts w:ascii="Times New Roman" w:hAnsi="Times New Roman"/>
          <w:color w:val="000000"/>
          <w:sz w:val="28"/>
          <w:szCs w:val="28"/>
        </w:rPr>
        <w:t>к</w:t>
      </w:r>
      <w:r w:rsidR="00466E47" w:rsidRPr="00DA08E4">
        <w:rPr>
          <w:rFonts w:ascii="Times New Roman" w:hAnsi="Times New Roman"/>
          <w:color w:val="000000"/>
          <w:sz w:val="28"/>
          <w:szCs w:val="28"/>
        </w:rPr>
        <w:t>инский сельсовет на 2013год»</w:t>
      </w:r>
      <w:r w:rsidR="00466E47" w:rsidRPr="00DA08E4">
        <w:rPr>
          <w:rFonts w:ascii="Times New Roman" w:hAnsi="Times New Roman"/>
          <w:sz w:val="28"/>
          <w:szCs w:val="28"/>
        </w:rPr>
        <w:t>;</w:t>
      </w:r>
    </w:p>
    <w:p w:rsidR="007C5C02" w:rsidRPr="007C5C02" w:rsidRDefault="007C5C02" w:rsidP="007C5C02">
      <w:pPr>
        <w:pStyle w:val="ConsPlusNormal"/>
        <w:widowControl/>
        <w:ind w:firstLine="0"/>
        <w:rPr>
          <w:rFonts w:ascii="Times New Roman" w:hAnsi="Times New Roman" w:cs="Times New Roman"/>
        </w:rPr>
      </w:pPr>
      <w:r>
        <w:rPr>
          <w:rFonts w:ascii="Times New Roman" w:hAnsi="Times New Roman" w:cs="Times New Roman"/>
        </w:rPr>
        <w:t xml:space="preserve">         «</w:t>
      </w:r>
      <w:r w:rsidRPr="007C5C02">
        <w:rPr>
          <w:rFonts w:ascii="Times New Roman" w:hAnsi="Times New Roman" w:cs="Times New Roman"/>
        </w:rPr>
        <w:t>Переселение граждан из аварийного и ветхого жилищного фонда,</w:t>
      </w:r>
    </w:p>
    <w:p w:rsidR="007C5C02" w:rsidRDefault="007C5C02" w:rsidP="007C5C02">
      <w:pPr>
        <w:autoSpaceDE w:val="0"/>
        <w:autoSpaceDN w:val="0"/>
        <w:adjustRightInd w:val="0"/>
        <w:spacing w:after="0" w:line="240" w:lineRule="auto"/>
        <w:jc w:val="both"/>
        <w:rPr>
          <w:rFonts w:ascii="Times New Roman" w:hAnsi="Times New Roman"/>
          <w:sz w:val="28"/>
          <w:szCs w:val="28"/>
        </w:rPr>
      </w:pPr>
      <w:r w:rsidRPr="007C5C02">
        <w:rPr>
          <w:rFonts w:ascii="Times New Roman" w:hAnsi="Times New Roman"/>
          <w:sz w:val="28"/>
          <w:szCs w:val="28"/>
        </w:rPr>
        <w:t>расположенного на территории сельского поселения Пушкинский сельсовет на  2013-2015 год</w:t>
      </w:r>
      <w:r>
        <w:rPr>
          <w:rFonts w:ascii="Times New Roman" w:hAnsi="Times New Roman"/>
          <w:sz w:val="28"/>
          <w:szCs w:val="28"/>
        </w:rPr>
        <w:t>»;</w:t>
      </w:r>
    </w:p>
    <w:p w:rsidR="007C5C02" w:rsidRDefault="007C5C02" w:rsidP="007C5C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C5C02">
        <w:rPr>
          <w:rFonts w:ascii="Times New Roman" w:hAnsi="Times New Roman"/>
          <w:sz w:val="28"/>
          <w:szCs w:val="28"/>
        </w:rPr>
        <w:t>Обеспечение пожарной безопасности на территории администрации сельского поселения Пушкинский сельсовет на 2013-2015 годы»</w:t>
      </w:r>
      <w:r>
        <w:rPr>
          <w:rFonts w:ascii="Times New Roman" w:hAnsi="Times New Roman"/>
          <w:sz w:val="28"/>
          <w:szCs w:val="28"/>
        </w:rPr>
        <w:t>;</w:t>
      </w:r>
    </w:p>
    <w:p w:rsidR="007C5C02" w:rsidRDefault="007C5C02" w:rsidP="007C5C02">
      <w:pPr>
        <w:spacing w:after="0" w:line="240" w:lineRule="auto"/>
        <w:rPr>
          <w:rFonts w:ascii="Times New Roman" w:hAnsi="Times New Roman"/>
          <w:sz w:val="28"/>
          <w:szCs w:val="28"/>
        </w:rPr>
      </w:pPr>
      <w:r>
        <w:rPr>
          <w:rFonts w:ascii="Times New Roman" w:hAnsi="Times New Roman"/>
          <w:sz w:val="28"/>
          <w:szCs w:val="28"/>
        </w:rPr>
        <w:t xml:space="preserve">          </w:t>
      </w:r>
      <w:r w:rsidRPr="007C5C02">
        <w:rPr>
          <w:rFonts w:ascii="Times New Roman" w:hAnsi="Times New Roman"/>
          <w:sz w:val="28"/>
          <w:szCs w:val="28"/>
        </w:rPr>
        <w:t>«Коммунальное  хозяйство</w:t>
      </w:r>
      <w:r>
        <w:rPr>
          <w:rFonts w:ascii="Times New Roman" w:hAnsi="Times New Roman"/>
          <w:sz w:val="28"/>
          <w:szCs w:val="28"/>
        </w:rPr>
        <w:t xml:space="preserve"> </w:t>
      </w:r>
      <w:r w:rsidRPr="007C5C02">
        <w:rPr>
          <w:rFonts w:ascii="Times New Roman" w:hAnsi="Times New Roman"/>
          <w:sz w:val="28"/>
          <w:szCs w:val="28"/>
        </w:rPr>
        <w:t>сельского поселения на 2013-2015г.»</w:t>
      </w:r>
    </w:p>
    <w:p w:rsidR="009E6EA8" w:rsidRPr="00C56AB8" w:rsidRDefault="00C56AB8" w:rsidP="00C56AB8">
      <w:pPr>
        <w:pStyle w:val="a7"/>
        <w:spacing w:after="0"/>
        <w:rPr>
          <w:sz w:val="28"/>
          <w:szCs w:val="28"/>
        </w:rPr>
      </w:pPr>
      <w:r>
        <w:rPr>
          <w:sz w:val="28"/>
          <w:szCs w:val="28"/>
        </w:rPr>
        <w:lastRenderedPageBreak/>
        <w:t xml:space="preserve">          </w:t>
      </w:r>
      <w:r w:rsidR="009E6EA8" w:rsidRPr="00C56AB8">
        <w:rPr>
          <w:sz w:val="28"/>
          <w:szCs w:val="28"/>
        </w:rPr>
        <w:t xml:space="preserve">«Формирование здорового образа жизни на территории сельского поселения Пушкинский сельсовет Добринского муниципального района Липецкой области </w:t>
      </w:r>
    </w:p>
    <w:p w:rsidR="009E6EA8" w:rsidRPr="00C56AB8" w:rsidRDefault="009E6EA8" w:rsidP="00C56AB8">
      <w:pPr>
        <w:pStyle w:val="a7"/>
        <w:spacing w:after="0"/>
        <w:rPr>
          <w:sz w:val="28"/>
          <w:szCs w:val="28"/>
        </w:rPr>
      </w:pPr>
      <w:r w:rsidRPr="00C56AB8">
        <w:rPr>
          <w:sz w:val="28"/>
          <w:szCs w:val="28"/>
        </w:rPr>
        <w:t xml:space="preserve">на 2013-2015г.г.» </w:t>
      </w:r>
    </w:p>
    <w:p w:rsidR="009E6EA8" w:rsidRPr="007C5C02" w:rsidRDefault="009E6EA8" w:rsidP="007C5C02">
      <w:pPr>
        <w:spacing w:after="0" w:line="240" w:lineRule="auto"/>
        <w:rPr>
          <w:rFonts w:ascii="Times New Roman" w:hAnsi="Times New Roman"/>
          <w:sz w:val="28"/>
          <w:szCs w:val="28"/>
        </w:rPr>
      </w:pPr>
    </w:p>
    <w:p w:rsidR="007C5C02" w:rsidRDefault="007C5C02" w:rsidP="00466E47">
      <w:pPr>
        <w:spacing w:after="0" w:line="240" w:lineRule="auto"/>
        <w:jc w:val="center"/>
        <w:rPr>
          <w:rFonts w:ascii="Times New Roman" w:hAnsi="Times New Roman"/>
          <w:b/>
          <w:bCs/>
          <w:sz w:val="28"/>
          <w:szCs w:val="28"/>
        </w:rPr>
      </w:pPr>
    </w:p>
    <w:p w:rsidR="00466E47" w:rsidRPr="00096120" w:rsidRDefault="00466E47" w:rsidP="00466E47">
      <w:pPr>
        <w:spacing w:after="0" w:line="240" w:lineRule="auto"/>
        <w:jc w:val="center"/>
        <w:rPr>
          <w:rFonts w:ascii="Times New Roman" w:hAnsi="Times New Roman"/>
          <w:b/>
          <w:bCs/>
          <w:sz w:val="28"/>
          <w:szCs w:val="28"/>
        </w:rPr>
      </w:pPr>
      <w:r>
        <w:rPr>
          <w:rFonts w:ascii="Times New Roman" w:hAnsi="Times New Roman"/>
          <w:b/>
          <w:bCs/>
          <w:sz w:val="28"/>
          <w:szCs w:val="28"/>
        </w:rPr>
        <w:t>2</w:t>
      </w:r>
      <w:r w:rsidRPr="00096120">
        <w:rPr>
          <w:rFonts w:ascii="Times New Roman" w:hAnsi="Times New Roman"/>
          <w:b/>
          <w:bCs/>
          <w:sz w:val="28"/>
          <w:szCs w:val="28"/>
        </w:rPr>
        <w:t>. Инструменты экономического воздействия</w:t>
      </w:r>
      <w:r>
        <w:rPr>
          <w:rFonts w:ascii="Times New Roman" w:hAnsi="Times New Roman"/>
          <w:b/>
          <w:bCs/>
          <w:sz w:val="28"/>
          <w:szCs w:val="28"/>
        </w:rPr>
        <w:t>.</w:t>
      </w:r>
    </w:p>
    <w:p w:rsidR="00466E47" w:rsidRPr="003618BA" w:rsidRDefault="00466E47" w:rsidP="00466E47">
      <w:pPr>
        <w:spacing w:after="0" w:line="240" w:lineRule="auto"/>
        <w:ind w:firstLine="567"/>
        <w:jc w:val="both"/>
        <w:rPr>
          <w:rFonts w:ascii="Times New Roman" w:hAnsi="Times New Roman"/>
          <w:b/>
          <w:bCs/>
          <w:i/>
          <w:sz w:val="28"/>
          <w:szCs w:val="28"/>
          <w:highlight w:val="yellow"/>
        </w:rPr>
      </w:pPr>
    </w:p>
    <w:p w:rsidR="00466E47" w:rsidRPr="00096120" w:rsidRDefault="00466E47" w:rsidP="00466E47">
      <w:pPr>
        <w:spacing w:after="0" w:line="240" w:lineRule="auto"/>
        <w:ind w:firstLine="567"/>
        <w:jc w:val="center"/>
        <w:rPr>
          <w:rFonts w:ascii="Times New Roman" w:hAnsi="Times New Roman"/>
          <w:b/>
          <w:bCs/>
          <w:sz w:val="28"/>
          <w:szCs w:val="28"/>
        </w:rPr>
      </w:pPr>
      <w:r>
        <w:rPr>
          <w:rFonts w:ascii="Times New Roman" w:hAnsi="Times New Roman"/>
          <w:b/>
          <w:bCs/>
          <w:sz w:val="28"/>
          <w:szCs w:val="28"/>
        </w:rPr>
        <w:t>2</w:t>
      </w:r>
      <w:r w:rsidRPr="00096120">
        <w:rPr>
          <w:rFonts w:ascii="Times New Roman" w:hAnsi="Times New Roman"/>
          <w:b/>
          <w:bCs/>
          <w:sz w:val="28"/>
          <w:szCs w:val="28"/>
        </w:rPr>
        <w:t>.1. Финансово-кредитные механизмы</w:t>
      </w:r>
      <w:r>
        <w:rPr>
          <w:rFonts w:ascii="Times New Roman" w:hAnsi="Times New Roman"/>
          <w:b/>
          <w:bCs/>
          <w:sz w:val="28"/>
          <w:szCs w:val="28"/>
        </w:rPr>
        <w:t>.</w:t>
      </w:r>
    </w:p>
    <w:p w:rsidR="00466E47" w:rsidRPr="00096120" w:rsidRDefault="00466E47" w:rsidP="00466E47">
      <w:pPr>
        <w:autoSpaceDE w:val="0"/>
        <w:autoSpaceDN w:val="0"/>
        <w:adjustRightInd w:val="0"/>
        <w:spacing w:after="0" w:line="240" w:lineRule="auto"/>
        <w:ind w:firstLine="540"/>
        <w:jc w:val="both"/>
        <w:rPr>
          <w:rFonts w:ascii="Times New Roman" w:hAnsi="Times New Roman"/>
          <w:sz w:val="28"/>
          <w:szCs w:val="28"/>
        </w:rPr>
      </w:pPr>
      <w:r w:rsidRPr="00096120">
        <w:rPr>
          <w:rFonts w:ascii="Times New Roman" w:hAnsi="Times New Roman"/>
          <w:sz w:val="28"/>
          <w:szCs w:val="28"/>
        </w:rPr>
        <w:t>Финансово-кредитный механизм Программы предусматривает комплексное использование различных  источников финансирования.</w:t>
      </w:r>
    </w:p>
    <w:p w:rsidR="00466E47" w:rsidRPr="00096120" w:rsidRDefault="00466E47" w:rsidP="00466E47">
      <w:pPr>
        <w:autoSpaceDE w:val="0"/>
        <w:autoSpaceDN w:val="0"/>
        <w:adjustRightInd w:val="0"/>
        <w:spacing w:after="0" w:line="240" w:lineRule="auto"/>
        <w:ind w:firstLine="540"/>
        <w:jc w:val="both"/>
        <w:rPr>
          <w:rFonts w:ascii="Times New Roman" w:hAnsi="Times New Roman"/>
          <w:sz w:val="28"/>
          <w:szCs w:val="28"/>
        </w:rPr>
      </w:pPr>
      <w:r w:rsidRPr="00096120">
        <w:rPr>
          <w:rFonts w:ascii="Times New Roman" w:hAnsi="Times New Roman"/>
          <w:sz w:val="28"/>
          <w:szCs w:val="28"/>
        </w:rPr>
        <w:t xml:space="preserve"> Финансирование Программы  осуществляется за счет средств бюджета  </w:t>
      </w:r>
      <w:r>
        <w:rPr>
          <w:rFonts w:ascii="Times New Roman" w:hAnsi="Times New Roman"/>
          <w:sz w:val="28"/>
          <w:szCs w:val="28"/>
        </w:rPr>
        <w:t>поселения</w:t>
      </w:r>
      <w:r w:rsidRPr="00096120">
        <w:rPr>
          <w:rFonts w:ascii="Times New Roman" w:hAnsi="Times New Roman"/>
          <w:sz w:val="28"/>
          <w:szCs w:val="28"/>
        </w:rPr>
        <w:t>, а также  привлекаемых для выполнения Программы средств  областного, федерального бюджета, внебюджетных источников.</w:t>
      </w:r>
    </w:p>
    <w:p w:rsidR="00466E47" w:rsidRPr="00096120" w:rsidRDefault="00466E47" w:rsidP="00466E47">
      <w:pPr>
        <w:shd w:val="clear" w:color="auto" w:fill="FFFFFF"/>
        <w:spacing w:after="0" w:line="240" w:lineRule="auto"/>
        <w:jc w:val="both"/>
        <w:rPr>
          <w:rFonts w:ascii="Times New Roman" w:hAnsi="Times New Roman"/>
          <w:sz w:val="28"/>
          <w:szCs w:val="28"/>
          <w:lang w:eastAsia="ru-RU"/>
        </w:rPr>
      </w:pPr>
      <w:r w:rsidRPr="00096120">
        <w:rPr>
          <w:rFonts w:ascii="Times New Roman" w:hAnsi="Times New Roman"/>
          <w:sz w:val="28"/>
          <w:szCs w:val="28"/>
        </w:rPr>
        <w:t xml:space="preserve">        </w:t>
      </w:r>
      <w:r w:rsidRPr="00096120">
        <w:rPr>
          <w:rFonts w:ascii="Times New Roman" w:hAnsi="Times New Roman"/>
          <w:sz w:val="28"/>
          <w:szCs w:val="28"/>
          <w:lang w:eastAsia="ru-RU"/>
        </w:rPr>
        <w:t xml:space="preserve">Финансирование  большинства мероприятий, предусмотренных </w:t>
      </w:r>
      <w:r>
        <w:rPr>
          <w:rFonts w:ascii="Times New Roman" w:hAnsi="Times New Roman"/>
          <w:sz w:val="28"/>
          <w:szCs w:val="28"/>
          <w:lang w:eastAsia="ru-RU"/>
        </w:rPr>
        <w:t>поселенческими</w:t>
      </w:r>
      <w:r w:rsidRPr="00096120">
        <w:rPr>
          <w:rFonts w:ascii="Times New Roman" w:hAnsi="Times New Roman"/>
          <w:sz w:val="28"/>
          <w:szCs w:val="28"/>
          <w:lang w:eastAsia="ru-RU"/>
        </w:rPr>
        <w:t xml:space="preserve"> целевыми программами производится на условиях софинансирования с областным бюджетом в соответствии с приня</w:t>
      </w:r>
      <w:r>
        <w:rPr>
          <w:rFonts w:ascii="Times New Roman" w:hAnsi="Times New Roman"/>
          <w:sz w:val="28"/>
          <w:szCs w:val="28"/>
          <w:lang w:eastAsia="ru-RU"/>
        </w:rPr>
        <w:t>тыми порядками. Средства бюджета</w:t>
      </w:r>
      <w:r w:rsidRPr="00096120">
        <w:rPr>
          <w:rFonts w:ascii="Times New Roman" w:hAnsi="Times New Roman"/>
          <w:sz w:val="28"/>
          <w:szCs w:val="28"/>
          <w:lang w:eastAsia="ru-RU"/>
        </w:rPr>
        <w:t>, направляемые на финансирование мероприятий  Программы, подлежат ежегодному уточнению при принятии  бюджета на очередной  финансовый год.</w:t>
      </w:r>
    </w:p>
    <w:p w:rsidR="00466E47" w:rsidRPr="00096120" w:rsidRDefault="00466E47" w:rsidP="00466E47">
      <w:pPr>
        <w:shd w:val="clear" w:color="auto" w:fill="FFFFFF"/>
        <w:spacing w:after="0" w:line="240" w:lineRule="auto"/>
        <w:jc w:val="both"/>
        <w:rPr>
          <w:rFonts w:ascii="Times New Roman" w:hAnsi="Times New Roman"/>
          <w:sz w:val="28"/>
          <w:szCs w:val="28"/>
          <w:lang w:eastAsia="ru-RU"/>
        </w:rPr>
      </w:pPr>
      <w:r w:rsidRPr="00096120">
        <w:rPr>
          <w:rFonts w:ascii="Times New Roman" w:hAnsi="Times New Roman"/>
          <w:sz w:val="28"/>
          <w:szCs w:val="28"/>
          <w:lang w:eastAsia="ru-RU"/>
        </w:rPr>
        <w:t xml:space="preserve">        Важнейшее значение для успешной  реализации   Программы  имеет использование  механизмов  привлечения внебюджетных средств.</w:t>
      </w:r>
    </w:p>
    <w:p w:rsidR="00466E47" w:rsidRPr="00096120" w:rsidRDefault="00466E47" w:rsidP="00466E47">
      <w:pPr>
        <w:autoSpaceDE w:val="0"/>
        <w:autoSpaceDN w:val="0"/>
        <w:adjustRightInd w:val="0"/>
        <w:spacing w:after="0" w:line="240" w:lineRule="auto"/>
        <w:jc w:val="both"/>
        <w:rPr>
          <w:rFonts w:ascii="Times New Roman" w:hAnsi="Times New Roman"/>
          <w:sz w:val="28"/>
          <w:szCs w:val="28"/>
        </w:rPr>
      </w:pPr>
      <w:r w:rsidRPr="00096120">
        <w:rPr>
          <w:rFonts w:ascii="Times New Roman" w:hAnsi="Times New Roman"/>
          <w:sz w:val="28"/>
          <w:szCs w:val="28"/>
        </w:rPr>
        <w:t xml:space="preserve">        К внебюджетным источникам, привлекаемым для финансирования  Программы, относятся:</w:t>
      </w:r>
    </w:p>
    <w:p w:rsidR="00466E47" w:rsidRPr="00096120" w:rsidRDefault="00466E47" w:rsidP="00466E47">
      <w:pPr>
        <w:autoSpaceDE w:val="0"/>
        <w:autoSpaceDN w:val="0"/>
        <w:adjustRightInd w:val="0"/>
        <w:spacing w:after="0" w:line="240" w:lineRule="auto"/>
        <w:jc w:val="both"/>
        <w:rPr>
          <w:rFonts w:ascii="Times New Roman" w:hAnsi="Times New Roman"/>
          <w:sz w:val="28"/>
          <w:szCs w:val="28"/>
        </w:rPr>
      </w:pPr>
      <w:r w:rsidRPr="00096120">
        <w:rPr>
          <w:rFonts w:ascii="Times New Roman" w:hAnsi="Times New Roman"/>
          <w:sz w:val="28"/>
          <w:szCs w:val="28"/>
        </w:rPr>
        <w:t xml:space="preserve">       -  кредиты банков;</w:t>
      </w:r>
    </w:p>
    <w:p w:rsidR="00466E47" w:rsidRPr="00096120" w:rsidRDefault="00466E47" w:rsidP="00466E47">
      <w:pPr>
        <w:autoSpaceDE w:val="0"/>
        <w:autoSpaceDN w:val="0"/>
        <w:adjustRightInd w:val="0"/>
        <w:spacing w:after="0" w:line="240" w:lineRule="auto"/>
        <w:jc w:val="both"/>
        <w:rPr>
          <w:rFonts w:ascii="Times New Roman" w:hAnsi="Times New Roman"/>
          <w:sz w:val="28"/>
          <w:szCs w:val="28"/>
        </w:rPr>
      </w:pPr>
      <w:r w:rsidRPr="00096120">
        <w:rPr>
          <w:rFonts w:ascii="Times New Roman" w:hAnsi="Times New Roman"/>
          <w:sz w:val="28"/>
          <w:szCs w:val="28"/>
        </w:rPr>
        <w:t xml:space="preserve">        - средства  инвесторов, заинтересованных в реализации  Программы  или  ее  отдельных мероприятий;</w:t>
      </w:r>
    </w:p>
    <w:p w:rsidR="00466E47" w:rsidRPr="00096120" w:rsidRDefault="00466E47" w:rsidP="00466E47">
      <w:pPr>
        <w:autoSpaceDE w:val="0"/>
        <w:autoSpaceDN w:val="0"/>
        <w:adjustRightInd w:val="0"/>
        <w:spacing w:after="0" w:line="240" w:lineRule="auto"/>
        <w:jc w:val="both"/>
        <w:rPr>
          <w:rFonts w:ascii="Times New Roman" w:hAnsi="Times New Roman"/>
          <w:sz w:val="28"/>
          <w:szCs w:val="28"/>
        </w:rPr>
      </w:pPr>
      <w:r w:rsidRPr="00096120">
        <w:rPr>
          <w:rFonts w:ascii="Times New Roman" w:hAnsi="Times New Roman"/>
          <w:sz w:val="28"/>
          <w:szCs w:val="28"/>
        </w:rPr>
        <w:t xml:space="preserve">        -  другие поступления.</w:t>
      </w:r>
    </w:p>
    <w:p w:rsidR="00466E47" w:rsidRPr="00096120"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96120">
        <w:rPr>
          <w:rFonts w:ascii="Times New Roman" w:hAnsi="Times New Roman"/>
          <w:sz w:val="28"/>
          <w:szCs w:val="28"/>
          <w:lang w:eastAsia="ru-RU"/>
        </w:rPr>
        <w:t xml:space="preserve">В качестве механизмов привлечения средств из внебюджетных источников предполагается использовать  кредитование, инвестирование, предоставление гарантий, залоговые инструменты, концессионные  соглашения, договоры финансовой аренды (договоры лизинга), ипотечное кредитование.  </w:t>
      </w:r>
    </w:p>
    <w:p w:rsidR="00466E47" w:rsidRPr="00096120" w:rsidRDefault="00466E47" w:rsidP="00466E47">
      <w:pPr>
        <w:autoSpaceDE w:val="0"/>
        <w:autoSpaceDN w:val="0"/>
        <w:adjustRightInd w:val="0"/>
        <w:spacing w:after="0" w:line="240" w:lineRule="auto"/>
        <w:ind w:firstLine="540"/>
        <w:jc w:val="both"/>
        <w:rPr>
          <w:rFonts w:ascii="Times New Roman" w:hAnsi="Times New Roman"/>
          <w:sz w:val="28"/>
          <w:szCs w:val="28"/>
        </w:rPr>
      </w:pPr>
      <w:r w:rsidRPr="00096120">
        <w:rPr>
          <w:rFonts w:ascii="Times New Roman" w:hAnsi="Times New Roman"/>
          <w:sz w:val="28"/>
          <w:szCs w:val="28"/>
        </w:rPr>
        <w:t xml:space="preserve">   Вопросы финансирования мероприятий Программы в очередном финансовом году будут решаться при обязательном рассмотрении результатов мониторинга и оценки эффективности выполнения мероприятий Программы в отчетном периоде с учетом  полноты и эффективности выполнения программных мероприятий, целевого и эффективного использования средств, выделяемых на реализацию Программы.</w:t>
      </w:r>
    </w:p>
    <w:p w:rsidR="00466E47" w:rsidRPr="00096120" w:rsidRDefault="00466E47" w:rsidP="00466E47">
      <w:pPr>
        <w:spacing w:after="0" w:line="240" w:lineRule="auto"/>
        <w:jc w:val="both"/>
        <w:rPr>
          <w:rFonts w:ascii="Times New Roman" w:hAnsi="Times New Roman"/>
          <w:sz w:val="28"/>
          <w:szCs w:val="28"/>
          <w:lang w:eastAsia="ru-RU"/>
        </w:rPr>
      </w:pPr>
      <w:r w:rsidRPr="00096120">
        <w:rPr>
          <w:rFonts w:ascii="Times New Roman" w:hAnsi="Times New Roman"/>
          <w:sz w:val="28"/>
          <w:szCs w:val="28"/>
        </w:rPr>
        <w:t xml:space="preserve">           Уточнение объемов и направленности бюджетного финансирования в разрезе мероприятий  Программы  будет осуществляться  в соответствии со степенью их приоритетности.</w:t>
      </w:r>
    </w:p>
    <w:p w:rsidR="00466E47" w:rsidRPr="00096120" w:rsidRDefault="00466E47" w:rsidP="00466E47">
      <w:pPr>
        <w:spacing w:after="0" w:line="240" w:lineRule="auto"/>
        <w:ind w:firstLine="567"/>
        <w:jc w:val="both"/>
        <w:rPr>
          <w:rFonts w:ascii="Times New Roman" w:hAnsi="Times New Roman"/>
          <w:b/>
          <w:bCs/>
          <w:sz w:val="28"/>
          <w:szCs w:val="28"/>
        </w:rPr>
      </w:pPr>
    </w:p>
    <w:p w:rsidR="00466E47" w:rsidRPr="00096120" w:rsidRDefault="00466E47" w:rsidP="00466E47">
      <w:pPr>
        <w:spacing w:after="0" w:line="240" w:lineRule="auto"/>
        <w:ind w:firstLine="567"/>
        <w:jc w:val="center"/>
        <w:rPr>
          <w:rFonts w:ascii="Times New Roman" w:hAnsi="Times New Roman"/>
          <w:b/>
          <w:sz w:val="28"/>
          <w:szCs w:val="28"/>
          <w:lang w:eastAsia="ru-RU"/>
        </w:rPr>
      </w:pPr>
      <w:r>
        <w:rPr>
          <w:rFonts w:ascii="Times New Roman" w:hAnsi="Times New Roman"/>
          <w:b/>
          <w:bCs/>
          <w:sz w:val="28"/>
          <w:szCs w:val="28"/>
        </w:rPr>
        <w:t>2</w:t>
      </w:r>
      <w:r w:rsidRPr="00096120">
        <w:rPr>
          <w:rFonts w:ascii="Times New Roman" w:hAnsi="Times New Roman"/>
          <w:b/>
          <w:bCs/>
          <w:sz w:val="28"/>
          <w:szCs w:val="28"/>
        </w:rPr>
        <w:t>.</w:t>
      </w:r>
      <w:r>
        <w:rPr>
          <w:rFonts w:ascii="Times New Roman" w:hAnsi="Times New Roman"/>
          <w:b/>
          <w:bCs/>
          <w:sz w:val="28"/>
          <w:szCs w:val="28"/>
        </w:rPr>
        <w:t>2</w:t>
      </w:r>
      <w:r w:rsidRPr="00096120">
        <w:rPr>
          <w:rFonts w:ascii="Times New Roman" w:hAnsi="Times New Roman"/>
          <w:b/>
          <w:bCs/>
          <w:sz w:val="28"/>
          <w:szCs w:val="28"/>
        </w:rPr>
        <w:t>. Система муниципальных  закупок</w:t>
      </w:r>
      <w:r>
        <w:rPr>
          <w:rFonts w:ascii="Times New Roman" w:hAnsi="Times New Roman"/>
          <w:b/>
          <w:bCs/>
          <w:sz w:val="28"/>
          <w:szCs w:val="28"/>
        </w:rPr>
        <w:t>.</w:t>
      </w:r>
    </w:p>
    <w:p w:rsidR="00466E47" w:rsidRPr="00096120" w:rsidRDefault="00466E47" w:rsidP="00466E47">
      <w:pPr>
        <w:spacing w:after="0" w:line="240" w:lineRule="auto"/>
        <w:jc w:val="both"/>
        <w:rPr>
          <w:rFonts w:ascii="Times New Roman" w:hAnsi="Times New Roman"/>
          <w:sz w:val="28"/>
          <w:szCs w:val="28"/>
          <w:lang w:eastAsia="ru-RU"/>
        </w:rPr>
      </w:pPr>
      <w:r w:rsidRPr="00096120">
        <w:rPr>
          <w:rFonts w:ascii="Times New Roman" w:hAnsi="Times New Roman"/>
          <w:sz w:val="28"/>
          <w:szCs w:val="28"/>
          <w:lang w:eastAsia="ru-RU"/>
        </w:rPr>
        <w:t xml:space="preserve">        Закупки товаров,  работ,  услуг в целях  реализации  мероприятий  Программы осуществляются  в  рамках системы  муниципальных закупок, функционирующей  </w:t>
      </w:r>
      <w:r w:rsidRPr="00096120">
        <w:rPr>
          <w:rFonts w:ascii="Times New Roman" w:hAnsi="Times New Roman"/>
          <w:sz w:val="28"/>
          <w:szCs w:val="28"/>
          <w:lang w:eastAsia="ru-RU"/>
        </w:rPr>
        <w:lastRenderedPageBreak/>
        <w:t xml:space="preserve">на принципах  открытости, конкуренции, </w:t>
      </w:r>
      <w:r w:rsidRPr="00096120">
        <w:rPr>
          <w:rFonts w:ascii="Times New Roman" w:hAnsi="Times New Roman"/>
          <w:sz w:val="28"/>
          <w:szCs w:val="28"/>
        </w:rPr>
        <w:t>эффективности  расходования бюджетных средств,  ответственности  за  результативность  обеспечения муниципальных нужд.</w:t>
      </w:r>
    </w:p>
    <w:p w:rsidR="00466E47" w:rsidRPr="00096120" w:rsidRDefault="00466E47" w:rsidP="00466E47">
      <w:pPr>
        <w:spacing w:after="0" w:line="240" w:lineRule="auto"/>
        <w:jc w:val="both"/>
        <w:rPr>
          <w:rFonts w:ascii="Times New Roman" w:hAnsi="Times New Roman"/>
          <w:sz w:val="28"/>
          <w:szCs w:val="28"/>
        </w:rPr>
      </w:pPr>
      <w:r w:rsidRPr="00096120">
        <w:rPr>
          <w:rFonts w:ascii="Times New Roman" w:hAnsi="Times New Roman"/>
          <w:bCs/>
          <w:sz w:val="28"/>
          <w:szCs w:val="28"/>
          <w:lang w:eastAsia="ru-RU"/>
        </w:rPr>
        <w:t xml:space="preserve">       </w:t>
      </w:r>
      <w:r w:rsidRPr="00096120">
        <w:rPr>
          <w:rFonts w:ascii="Times New Roman" w:hAnsi="Times New Roman"/>
          <w:sz w:val="28"/>
          <w:szCs w:val="28"/>
          <w:lang w:eastAsia="ru-RU"/>
        </w:rPr>
        <w:t>Система  муниципальных закупок включает</w:t>
      </w:r>
      <w:r w:rsidRPr="00096120">
        <w:rPr>
          <w:rFonts w:ascii="Times New Roman" w:hAnsi="Times New Roman"/>
          <w:sz w:val="28"/>
          <w:szCs w:val="28"/>
        </w:rPr>
        <w:t xml:space="preserve"> взаимосвязанные этапы прогнозирования и планирования, осуществления закупок для муниципальных нужд, проведения мониторинга хода исполнения контрактов,  контроля  соблюдения норм действующего  законодательства. </w:t>
      </w:r>
    </w:p>
    <w:p w:rsidR="00466E47" w:rsidRPr="00096120" w:rsidRDefault="00466E47" w:rsidP="00466E47">
      <w:pPr>
        <w:autoSpaceDE w:val="0"/>
        <w:autoSpaceDN w:val="0"/>
        <w:adjustRightInd w:val="0"/>
        <w:spacing w:after="0" w:line="240" w:lineRule="auto"/>
        <w:jc w:val="both"/>
        <w:outlineLvl w:val="1"/>
        <w:rPr>
          <w:rFonts w:ascii="Times New Roman" w:hAnsi="Times New Roman"/>
          <w:sz w:val="28"/>
          <w:szCs w:val="28"/>
        </w:rPr>
      </w:pPr>
      <w:r w:rsidRPr="00096120">
        <w:rPr>
          <w:rFonts w:ascii="Times New Roman" w:hAnsi="Times New Roman"/>
          <w:sz w:val="28"/>
          <w:szCs w:val="28"/>
        </w:rPr>
        <w:t xml:space="preserve">       Муниципальные заказчики в </w:t>
      </w:r>
      <w:r w:rsidRPr="00096120">
        <w:rPr>
          <w:rFonts w:ascii="Times New Roman" w:hAnsi="Times New Roman"/>
          <w:sz w:val="28"/>
          <w:szCs w:val="28"/>
          <w:lang w:eastAsia="ru-RU"/>
        </w:rPr>
        <w:t xml:space="preserve"> целях  реализации  мероприятий  Программы </w:t>
      </w:r>
      <w:r w:rsidRPr="00096120">
        <w:rPr>
          <w:rFonts w:ascii="Times New Roman" w:hAnsi="Times New Roman"/>
          <w:sz w:val="28"/>
          <w:szCs w:val="28"/>
        </w:rPr>
        <w:t>осуществляют:</w:t>
      </w:r>
    </w:p>
    <w:p w:rsidR="00466E47" w:rsidRPr="00096120" w:rsidRDefault="00466E47" w:rsidP="00466E47">
      <w:pPr>
        <w:autoSpaceDE w:val="0"/>
        <w:autoSpaceDN w:val="0"/>
        <w:adjustRightInd w:val="0"/>
        <w:spacing w:after="0" w:line="240" w:lineRule="auto"/>
        <w:jc w:val="both"/>
        <w:outlineLvl w:val="1"/>
        <w:rPr>
          <w:rFonts w:ascii="Times New Roman" w:hAnsi="Times New Roman"/>
          <w:sz w:val="28"/>
          <w:szCs w:val="28"/>
        </w:rPr>
      </w:pPr>
      <w:r w:rsidRPr="00096120">
        <w:rPr>
          <w:rFonts w:ascii="Times New Roman" w:hAnsi="Times New Roman"/>
          <w:sz w:val="28"/>
          <w:szCs w:val="28"/>
        </w:rPr>
        <w:t xml:space="preserve">        -  разработку планов закупок  для обеспечения нужд  района на очередной год и плановый период,  планов-графиков осуществления закупок для муниципальных нужд  района и обеспечение их реализации;</w:t>
      </w:r>
    </w:p>
    <w:p w:rsidR="00466E47" w:rsidRPr="00096120" w:rsidRDefault="00466E47" w:rsidP="00466E47">
      <w:pPr>
        <w:autoSpaceDE w:val="0"/>
        <w:autoSpaceDN w:val="0"/>
        <w:adjustRightInd w:val="0"/>
        <w:spacing w:after="0" w:line="240" w:lineRule="auto"/>
        <w:jc w:val="both"/>
        <w:outlineLvl w:val="1"/>
        <w:rPr>
          <w:rFonts w:ascii="Times New Roman" w:hAnsi="Times New Roman"/>
          <w:sz w:val="28"/>
          <w:szCs w:val="28"/>
        </w:rPr>
      </w:pPr>
      <w:r w:rsidRPr="00096120">
        <w:rPr>
          <w:rFonts w:ascii="Times New Roman" w:hAnsi="Times New Roman"/>
          <w:sz w:val="28"/>
          <w:szCs w:val="28"/>
        </w:rPr>
        <w:t xml:space="preserve">       -  мониторинг исполнения  муниципальных  контрактов;</w:t>
      </w:r>
    </w:p>
    <w:p w:rsidR="00466E47" w:rsidRPr="00096120" w:rsidRDefault="00466E47" w:rsidP="00466E47">
      <w:pPr>
        <w:autoSpaceDE w:val="0"/>
        <w:autoSpaceDN w:val="0"/>
        <w:adjustRightInd w:val="0"/>
        <w:spacing w:after="0" w:line="240" w:lineRule="auto"/>
        <w:jc w:val="both"/>
        <w:outlineLvl w:val="1"/>
        <w:rPr>
          <w:rFonts w:ascii="Times New Roman" w:hAnsi="Times New Roman"/>
          <w:sz w:val="28"/>
          <w:szCs w:val="28"/>
        </w:rPr>
      </w:pPr>
      <w:r w:rsidRPr="00096120">
        <w:rPr>
          <w:rFonts w:ascii="Times New Roman" w:hAnsi="Times New Roman"/>
          <w:sz w:val="28"/>
          <w:szCs w:val="28"/>
        </w:rPr>
        <w:t xml:space="preserve">       - анализ результативности обеспечения  муниципальных  нужд  района, в том числе в целях реализации мероприятий Программы,  и эффективности расходования бюджетных средств.</w:t>
      </w:r>
    </w:p>
    <w:p w:rsidR="00466E47" w:rsidRPr="00096120" w:rsidRDefault="00466E47" w:rsidP="00466E47">
      <w:pPr>
        <w:spacing w:after="0" w:line="240" w:lineRule="auto"/>
        <w:jc w:val="both"/>
        <w:rPr>
          <w:rFonts w:ascii="Times New Roman" w:hAnsi="Times New Roman"/>
          <w:sz w:val="28"/>
          <w:szCs w:val="28"/>
        </w:rPr>
      </w:pPr>
      <w:r w:rsidRPr="00096120">
        <w:rPr>
          <w:rFonts w:ascii="Times New Roman" w:hAnsi="Times New Roman"/>
          <w:sz w:val="28"/>
          <w:szCs w:val="28"/>
        </w:rPr>
        <w:t xml:space="preserve">         При  планировании и  осуществлении закупок, в том числе заключении контрактов и их исполнении муниципальные  заказчики  исходят из необходимости достижения заданных результатов обеспечения муниципальных  нужд с использованием наименьшего объема ресурсов. </w:t>
      </w:r>
    </w:p>
    <w:p w:rsidR="00466E47" w:rsidRPr="00096120" w:rsidRDefault="00466E47" w:rsidP="00466E47">
      <w:pPr>
        <w:spacing w:after="0" w:line="240" w:lineRule="auto"/>
        <w:jc w:val="both"/>
        <w:rPr>
          <w:rFonts w:ascii="Times New Roman" w:hAnsi="Times New Roman"/>
          <w:sz w:val="28"/>
          <w:szCs w:val="28"/>
        </w:rPr>
      </w:pPr>
      <w:r w:rsidRPr="00096120">
        <w:rPr>
          <w:rFonts w:ascii="Times New Roman" w:hAnsi="Times New Roman"/>
          <w:sz w:val="28"/>
          <w:szCs w:val="28"/>
        </w:rPr>
        <w:t xml:space="preserve">         Муниципальные заказчики  несут  ответственности за свои действия, в том числе  за достижение запланированных результатов процедур закупок.    </w:t>
      </w:r>
    </w:p>
    <w:p w:rsidR="00466E47" w:rsidRPr="00593AC0" w:rsidRDefault="00466E47" w:rsidP="00466E47">
      <w:pPr>
        <w:spacing w:after="0" w:line="240" w:lineRule="auto"/>
        <w:ind w:firstLine="567"/>
        <w:jc w:val="both"/>
        <w:rPr>
          <w:rFonts w:ascii="Times New Roman" w:hAnsi="Times New Roman"/>
          <w:b/>
          <w:sz w:val="28"/>
          <w:szCs w:val="28"/>
          <w:highlight w:val="red"/>
        </w:rPr>
      </w:pPr>
      <w:r w:rsidRPr="00593AC0">
        <w:rPr>
          <w:rFonts w:ascii="Times New Roman" w:hAnsi="Times New Roman"/>
          <w:b/>
          <w:sz w:val="28"/>
          <w:szCs w:val="28"/>
          <w:highlight w:val="red"/>
          <w:lang w:eastAsia="ru-RU"/>
        </w:rPr>
        <w:t xml:space="preserve"> </w:t>
      </w:r>
    </w:p>
    <w:p w:rsidR="00466E47" w:rsidRPr="00096120" w:rsidRDefault="00466E47" w:rsidP="00466E47">
      <w:pPr>
        <w:spacing w:after="0" w:line="240" w:lineRule="auto"/>
        <w:ind w:firstLine="709"/>
        <w:jc w:val="center"/>
        <w:rPr>
          <w:rFonts w:ascii="Times New Roman" w:hAnsi="Times New Roman"/>
          <w:b/>
          <w:bCs/>
          <w:sz w:val="28"/>
          <w:szCs w:val="28"/>
        </w:rPr>
      </w:pPr>
      <w:r>
        <w:rPr>
          <w:rFonts w:ascii="Times New Roman" w:hAnsi="Times New Roman"/>
          <w:b/>
          <w:bCs/>
          <w:sz w:val="28"/>
          <w:szCs w:val="28"/>
        </w:rPr>
        <w:t>3</w:t>
      </w:r>
      <w:r w:rsidRPr="00096120">
        <w:rPr>
          <w:rFonts w:ascii="Times New Roman" w:hAnsi="Times New Roman"/>
          <w:b/>
          <w:bCs/>
          <w:sz w:val="28"/>
          <w:szCs w:val="28"/>
        </w:rPr>
        <w:t>. Правовые механизмы</w:t>
      </w:r>
      <w:r>
        <w:rPr>
          <w:rFonts w:ascii="Times New Roman" w:hAnsi="Times New Roman"/>
          <w:b/>
          <w:bCs/>
          <w:sz w:val="28"/>
          <w:szCs w:val="28"/>
        </w:rPr>
        <w:t>.</w:t>
      </w:r>
    </w:p>
    <w:p w:rsidR="00466E47" w:rsidRPr="00096120" w:rsidRDefault="00466E47" w:rsidP="00466E47">
      <w:pPr>
        <w:autoSpaceDE w:val="0"/>
        <w:autoSpaceDN w:val="0"/>
        <w:adjustRightInd w:val="0"/>
        <w:spacing w:after="0" w:line="240" w:lineRule="auto"/>
        <w:ind w:firstLine="709"/>
        <w:jc w:val="both"/>
        <w:rPr>
          <w:rFonts w:ascii="Times New Roman" w:hAnsi="Times New Roman"/>
          <w:sz w:val="28"/>
          <w:szCs w:val="28"/>
        </w:rPr>
      </w:pPr>
      <w:r w:rsidRPr="00096120">
        <w:rPr>
          <w:rFonts w:ascii="Times New Roman" w:hAnsi="Times New Roman"/>
          <w:sz w:val="28"/>
          <w:szCs w:val="28"/>
        </w:rPr>
        <w:t xml:space="preserve">Основным правовым механизмом реализации Программы является разработка и применение нормативных правовых актов </w:t>
      </w:r>
      <w:r>
        <w:rPr>
          <w:rFonts w:ascii="Times New Roman" w:hAnsi="Times New Roman"/>
          <w:sz w:val="28"/>
          <w:szCs w:val="28"/>
        </w:rPr>
        <w:t>поселения</w:t>
      </w:r>
      <w:r w:rsidRPr="00096120">
        <w:rPr>
          <w:rFonts w:ascii="Times New Roman" w:hAnsi="Times New Roman"/>
          <w:sz w:val="28"/>
          <w:szCs w:val="28"/>
        </w:rPr>
        <w:t xml:space="preserve">, регулирующих ход социально-экономических процессов в </w:t>
      </w:r>
      <w:r>
        <w:rPr>
          <w:rFonts w:ascii="Times New Roman" w:hAnsi="Times New Roman"/>
          <w:sz w:val="28"/>
          <w:szCs w:val="28"/>
        </w:rPr>
        <w:t>поселении.</w:t>
      </w:r>
      <w:r w:rsidRPr="00096120">
        <w:rPr>
          <w:rFonts w:ascii="Times New Roman" w:hAnsi="Times New Roman"/>
          <w:sz w:val="28"/>
          <w:szCs w:val="28"/>
        </w:rPr>
        <w:t xml:space="preserve"> </w:t>
      </w:r>
    </w:p>
    <w:p w:rsidR="00466E47" w:rsidRPr="00096120" w:rsidRDefault="00466E47" w:rsidP="00466E47">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4</w:t>
      </w:r>
      <w:r w:rsidRPr="00096120">
        <w:rPr>
          <w:rFonts w:ascii="Times New Roman" w:hAnsi="Times New Roman"/>
          <w:b/>
          <w:sz w:val="28"/>
          <w:szCs w:val="28"/>
          <w:lang w:eastAsia="ru-RU"/>
        </w:rPr>
        <w:t>. Информационные механизмы</w:t>
      </w:r>
      <w:r>
        <w:rPr>
          <w:rFonts w:ascii="Times New Roman" w:hAnsi="Times New Roman"/>
          <w:b/>
          <w:sz w:val="28"/>
          <w:szCs w:val="28"/>
          <w:lang w:eastAsia="ru-RU"/>
        </w:rPr>
        <w:t>.</w:t>
      </w:r>
    </w:p>
    <w:p w:rsidR="00466E47" w:rsidRPr="00096120" w:rsidRDefault="00466E47" w:rsidP="00466E47">
      <w:pPr>
        <w:autoSpaceDE w:val="0"/>
        <w:autoSpaceDN w:val="0"/>
        <w:adjustRightInd w:val="0"/>
        <w:spacing w:after="0" w:line="240" w:lineRule="auto"/>
        <w:ind w:firstLine="709"/>
        <w:jc w:val="both"/>
        <w:rPr>
          <w:rFonts w:ascii="Times New Roman" w:hAnsi="Times New Roman"/>
          <w:sz w:val="28"/>
          <w:szCs w:val="28"/>
        </w:rPr>
      </w:pPr>
      <w:r w:rsidRPr="00096120">
        <w:rPr>
          <w:rFonts w:ascii="Times New Roman" w:hAnsi="Times New Roman"/>
          <w:sz w:val="28"/>
          <w:szCs w:val="28"/>
        </w:rPr>
        <w:t xml:space="preserve">В целях  обеспечения  своевременной подготовки и принятия обоснованных решений, в </w:t>
      </w:r>
      <w:r>
        <w:rPr>
          <w:rFonts w:ascii="Times New Roman" w:hAnsi="Times New Roman"/>
          <w:sz w:val="28"/>
          <w:szCs w:val="28"/>
        </w:rPr>
        <w:t>поселении</w:t>
      </w:r>
      <w:r w:rsidRPr="00096120">
        <w:rPr>
          <w:rFonts w:ascii="Times New Roman" w:hAnsi="Times New Roman"/>
          <w:sz w:val="28"/>
          <w:szCs w:val="28"/>
        </w:rPr>
        <w:t xml:space="preserve"> продолжится внедрение в практику муниципального управления перспективных информационно-коммуникационных технологий.</w:t>
      </w:r>
    </w:p>
    <w:p w:rsidR="00466E47" w:rsidRPr="00096120" w:rsidRDefault="00466E47" w:rsidP="00466E47">
      <w:pPr>
        <w:autoSpaceDE w:val="0"/>
        <w:autoSpaceDN w:val="0"/>
        <w:adjustRightInd w:val="0"/>
        <w:spacing w:after="0" w:line="240" w:lineRule="auto"/>
        <w:ind w:firstLine="709"/>
        <w:jc w:val="both"/>
        <w:rPr>
          <w:rFonts w:ascii="Times New Roman" w:hAnsi="Times New Roman"/>
          <w:sz w:val="28"/>
          <w:szCs w:val="28"/>
        </w:rPr>
      </w:pPr>
      <w:r w:rsidRPr="00096120">
        <w:rPr>
          <w:rFonts w:ascii="Times New Roman" w:hAnsi="Times New Roman"/>
          <w:sz w:val="28"/>
          <w:szCs w:val="28"/>
        </w:rPr>
        <w:t xml:space="preserve">В целях обеспечения  открытого  доступа   к информации о деятельности  органов местного самоуправления  </w:t>
      </w:r>
      <w:r>
        <w:rPr>
          <w:rFonts w:ascii="Times New Roman" w:hAnsi="Times New Roman"/>
          <w:sz w:val="28"/>
          <w:szCs w:val="28"/>
        </w:rPr>
        <w:t>поселения</w:t>
      </w:r>
      <w:r w:rsidRPr="00096120">
        <w:rPr>
          <w:rFonts w:ascii="Times New Roman" w:hAnsi="Times New Roman"/>
          <w:sz w:val="28"/>
          <w:szCs w:val="28"/>
        </w:rPr>
        <w:t xml:space="preserve"> продолжит свое развитие официальный сайт администрации </w:t>
      </w:r>
      <w:r w:rsidR="00344DF0">
        <w:rPr>
          <w:rFonts w:ascii="Times New Roman" w:hAnsi="Times New Roman"/>
          <w:sz w:val="28"/>
          <w:szCs w:val="28"/>
        </w:rPr>
        <w:t>сельского поселения Пу</w:t>
      </w:r>
      <w:r>
        <w:rPr>
          <w:rFonts w:ascii="Times New Roman" w:hAnsi="Times New Roman"/>
          <w:sz w:val="28"/>
          <w:szCs w:val="28"/>
        </w:rPr>
        <w:t>ш</w:t>
      </w:r>
      <w:r w:rsidR="00344DF0">
        <w:rPr>
          <w:rFonts w:ascii="Times New Roman" w:hAnsi="Times New Roman"/>
          <w:sz w:val="28"/>
          <w:szCs w:val="28"/>
        </w:rPr>
        <w:t>к</w:t>
      </w:r>
      <w:r>
        <w:rPr>
          <w:rFonts w:ascii="Times New Roman" w:hAnsi="Times New Roman"/>
          <w:sz w:val="28"/>
          <w:szCs w:val="28"/>
        </w:rPr>
        <w:t>инский сельсовет</w:t>
      </w:r>
    </w:p>
    <w:p w:rsidR="00466E47" w:rsidRPr="00344DF0" w:rsidRDefault="00466E47" w:rsidP="00466E47">
      <w:pPr>
        <w:autoSpaceDE w:val="0"/>
        <w:autoSpaceDN w:val="0"/>
        <w:adjustRightInd w:val="0"/>
        <w:spacing w:after="0" w:line="240" w:lineRule="auto"/>
        <w:ind w:firstLine="709"/>
        <w:rPr>
          <w:rFonts w:ascii="Times New Roman" w:hAnsi="Times New Roman"/>
          <w:sz w:val="28"/>
          <w:szCs w:val="28"/>
        </w:rPr>
      </w:pPr>
      <w:r w:rsidRPr="00277FC6">
        <w:rPr>
          <w:rFonts w:ascii="Times New Roman" w:hAnsi="Times New Roman"/>
          <w:sz w:val="28"/>
          <w:szCs w:val="28"/>
        </w:rPr>
        <w:t>(</w:t>
      </w:r>
      <w:r w:rsidR="00344DF0" w:rsidRPr="00344DF0">
        <w:rPr>
          <w:rFonts w:ascii="Times New Roman" w:hAnsi="Times New Roman"/>
          <w:b/>
          <w:color w:val="000000"/>
          <w:sz w:val="28"/>
          <w:szCs w:val="28"/>
          <w:u w:val="single"/>
          <w:lang w:val="en-US" w:eastAsia="ru-RU"/>
        </w:rPr>
        <w:t>http</w:t>
      </w:r>
      <w:r w:rsidR="00344DF0" w:rsidRPr="00277FC6">
        <w:rPr>
          <w:rFonts w:ascii="Times New Roman" w:hAnsi="Times New Roman"/>
          <w:b/>
          <w:color w:val="000000"/>
          <w:sz w:val="28"/>
          <w:szCs w:val="28"/>
          <w:u w:val="single"/>
          <w:lang w:eastAsia="ru-RU"/>
        </w:rPr>
        <w:t>://</w:t>
      </w:r>
      <w:r w:rsidR="00344DF0" w:rsidRPr="00344DF0">
        <w:rPr>
          <w:rFonts w:ascii="Times New Roman" w:hAnsi="Times New Roman"/>
          <w:b/>
          <w:color w:val="000000"/>
          <w:sz w:val="28"/>
          <w:szCs w:val="28"/>
          <w:u w:val="single"/>
          <w:lang w:val="en-US" w:eastAsia="ru-RU"/>
        </w:rPr>
        <w:t>pushss</w:t>
      </w:r>
      <w:r w:rsidR="00344DF0" w:rsidRPr="00277FC6">
        <w:rPr>
          <w:rFonts w:ascii="Times New Roman" w:hAnsi="Times New Roman"/>
          <w:b/>
          <w:color w:val="000000"/>
          <w:sz w:val="28"/>
          <w:szCs w:val="28"/>
          <w:u w:val="single"/>
          <w:lang w:eastAsia="ru-RU"/>
        </w:rPr>
        <w:t>.</w:t>
      </w:r>
      <w:r w:rsidR="00344DF0" w:rsidRPr="00344DF0">
        <w:rPr>
          <w:rFonts w:ascii="Times New Roman" w:hAnsi="Times New Roman"/>
          <w:b/>
          <w:color w:val="000000"/>
          <w:sz w:val="28"/>
          <w:szCs w:val="28"/>
          <w:u w:val="single"/>
          <w:lang w:val="en-US" w:eastAsia="ru-RU"/>
        </w:rPr>
        <w:t>admdobrinka</w:t>
      </w:r>
      <w:r w:rsidR="00344DF0" w:rsidRPr="00277FC6">
        <w:rPr>
          <w:rFonts w:ascii="Times New Roman" w:hAnsi="Times New Roman"/>
          <w:b/>
          <w:color w:val="000000"/>
          <w:sz w:val="28"/>
          <w:szCs w:val="28"/>
          <w:u w:val="single"/>
          <w:lang w:eastAsia="ru-RU"/>
        </w:rPr>
        <w:t>.</w:t>
      </w:r>
      <w:r w:rsidR="00344DF0" w:rsidRPr="00344DF0">
        <w:rPr>
          <w:rFonts w:ascii="Times New Roman" w:hAnsi="Times New Roman"/>
          <w:b/>
          <w:color w:val="000000"/>
          <w:sz w:val="28"/>
          <w:szCs w:val="28"/>
          <w:u w:val="single"/>
          <w:lang w:val="en-US" w:eastAsia="ru-RU"/>
        </w:rPr>
        <w:t>ru</w:t>
      </w:r>
      <w:r w:rsidR="00344DF0">
        <w:rPr>
          <w:rFonts w:ascii="Times New Roman" w:hAnsi="Times New Roman"/>
          <w:b/>
          <w:color w:val="000000"/>
          <w:sz w:val="28"/>
          <w:szCs w:val="28"/>
          <w:lang w:eastAsia="ru-RU"/>
        </w:rPr>
        <w:t>)</w:t>
      </w:r>
    </w:p>
    <w:p w:rsidR="00466E47" w:rsidRPr="00096120" w:rsidRDefault="00466E47" w:rsidP="00466E47">
      <w:pPr>
        <w:autoSpaceDE w:val="0"/>
        <w:autoSpaceDN w:val="0"/>
        <w:adjustRightInd w:val="0"/>
        <w:spacing w:after="0" w:line="240" w:lineRule="auto"/>
        <w:ind w:firstLine="709"/>
        <w:jc w:val="both"/>
        <w:rPr>
          <w:rFonts w:ascii="Times New Roman" w:hAnsi="Times New Roman"/>
          <w:sz w:val="28"/>
          <w:szCs w:val="28"/>
        </w:rPr>
      </w:pPr>
      <w:r w:rsidRPr="00096120">
        <w:rPr>
          <w:rFonts w:ascii="Times New Roman" w:hAnsi="Times New Roman"/>
          <w:sz w:val="28"/>
          <w:szCs w:val="28"/>
        </w:rPr>
        <w:t xml:space="preserve">Продолжится  работа по подключению к системе межведомственного  электронного взаимодействия информационных систем, используемых при предоставлении услуг. </w:t>
      </w:r>
    </w:p>
    <w:p w:rsidR="00466E47" w:rsidRPr="00096120" w:rsidRDefault="00466E47" w:rsidP="00466E47">
      <w:pPr>
        <w:widowControl w:val="0"/>
        <w:autoSpaceDE w:val="0"/>
        <w:autoSpaceDN w:val="0"/>
        <w:adjustRightInd w:val="0"/>
        <w:spacing w:after="0" w:line="240" w:lineRule="auto"/>
        <w:ind w:firstLine="709"/>
        <w:jc w:val="center"/>
        <w:rPr>
          <w:rFonts w:ascii="Times New Roman" w:hAnsi="Times New Roman"/>
          <w:b/>
          <w:sz w:val="28"/>
          <w:szCs w:val="28"/>
        </w:rPr>
      </w:pPr>
      <w:r w:rsidRPr="00096120">
        <w:rPr>
          <w:rFonts w:ascii="Times New Roman" w:hAnsi="Times New Roman"/>
          <w:b/>
          <w:sz w:val="28"/>
          <w:szCs w:val="28"/>
          <w:lang w:val="en-US"/>
        </w:rPr>
        <w:t>VIII</w:t>
      </w:r>
      <w:r w:rsidRPr="00096120">
        <w:rPr>
          <w:rFonts w:ascii="Times New Roman" w:hAnsi="Times New Roman"/>
          <w:b/>
          <w:sz w:val="28"/>
          <w:szCs w:val="28"/>
        </w:rPr>
        <w:t xml:space="preserve">. Мониторинг хода реализации Программы </w:t>
      </w:r>
      <w:r>
        <w:rPr>
          <w:rFonts w:ascii="Times New Roman" w:hAnsi="Times New Roman"/>
          <w:b/>
          <w:sz w:val="28"/>
          <w:szCs w:val="28"/>
        </w:rPr>
        <w:t>.</w:t>
      </w:r>
    </w:p>
    <w:p w:rsidR="00466E47" w:rsidRPr="00096120"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r w:rsidRPr="00096120">
        <w:rPr>
          <w:rFonts w:ascii="Times New Roman" w:hAnsi="Times New Roman"/>
          <w:sz w:val="28"/>
          <w:szCs w:val="28"/>
        </w:rPr>
        <w:t xml:space="preserve">В целях оперативного контроля за ходом реализации Программы, а также своевременного внесения в нее корректировок и уточнений будет проводиться сопоставимый анализ фактических и прогнозно-целевых показателей Программы, оценка влияния результатов реализации Программы на социально-экономическое развитие </w:t>
      </w:r>
      <w:r>
        <w:rPr>
          <w:rFonts w:ascii="Times New Roman" w:hAnsi="Times New Roman"/>
          <w:sz w:val="28"/>
          <w:szCs w:val="28"/>
        </w:rPr>
        <w:t>поселения</w:t>
      </w:r>
      <w:r w:rsidRPr="00096120">
        <w:rPr>
          <w:rFonts w:ascii="Times New Roman" w:hAnsi="Times New Roman"/>
          <w:sz w:val="28"/>
          <w:szCs w:val="28"/>
        </w:rPr>
        <w:t>.</w:t>
      </w:r>
    </w:p>
    <w:p w:rsidR="00466E47" w:rsidRPr="00096120" w:rsidRDefault="00466E47" w:rsidP="00466E47">
      <w:pPr>
        <w:widowControl w:val="0"/>
        <w:autoSpaceDE w:val="0"/>
        <w:autoSpaceDN w:val="0"/>
        <w:adjustRightInd w:val="0"/>
        <w:spacing w:after="0" w:line="240" w:lineRule="auto"/>
        <w:ind w:firstLine="567"/>
        <w:jc w:val="both"/>
        <w:rPr>
          <w:rFonts w:ascii="Times New Roman" w:hAnsi="Times New Roman"/>
          <w:sz w:val="28"/>
          <w:szCs w:val="28"/>
        </w:rPr>
      </w:pPr>
      <w:r w:rsidRPr="00096120">
        <w:rPr>
          <w:rFonts w:ascii="Times New Roman" w:hAnsi="Times New Roman"/>
          <w:sz w:val="28"/>
          <w:szCs w:val="28"/>
        </w:rPr>
        <w:t xml:space="preserve">  Итоги реализации Программы в отчетном периоде оформляются в форме информации и ежегодно рассматриваются на сессии Совета депутатов</w:t>
      </w:r>
      <w:r>
        <w:rPr>
          <w:rFonts w:ascii="Times New Roman" w:hAnsi="Times New Roman"/>
          <w:sz w:val="28"/>
          <w:szCs w:val="28"/>
        </w:rPr>
        <w:t xml:space="preserve"> сельского </w:t>
      </w:r>
      <w:r>
        <w:rPr>
          <w:rFonts w:ascii="Times New Roman" w:hAnsi="Times New Roman"/>
          <w:sz w:val="28"/>
          <w:szCs w:val="28"/>
        </w:rPr>
        <w:lastRenderedPageBreak/>
        <w:t>поселения</w:t>
      </w:r>
      <w:r w:rsidRPr="00096120">
        <w:rPr>
          <w:rFonts w:ascii="Times New Roman" w:hAnsi="Times New Roman"/>
          <w:sz w:val="28"/>
          <w:szCs w:val="28"/>
        </w:rPr>
        <w:t>.</w:t>
      </w:r>
    </w:p>
    <w:p w:rsidR="00466E47" w:rsidRPr="00096120" w:rsidRDefault="00466E47" w:rsidP="00466E47">
      <w:pPr>
        <w:autoSpaceDE w:val="0"/>
        <w:autoSpaceDN w:val="0"/>
        <w:adjustRightInd w:val="0"/>
        <w:spacing w:after="0" w:line="240" w:lineRule="auto"/>
        <w:ind w:firstLine="709"/>
        <w:jc w:val="both"/>
        <w:rPr>
          <w:rFonts w:ascii="Times New Roman" w:hAnsi="Times New Roman"/>
          <w:sz w:val="28"/>
          <w:szCs w:val="28"/>
        </w:rPr>
      </w:pPr>
      <w:r w:rsidRPr="00096120">
        <w:rPr>
          <w:rFonts w:ascii="Times New Roman" w:hAnsi="Times New Roman"/>
          <w:sz w:val="28"/>
          <w:szCs w:val="28"/>
        </w:rPr>
        <w:t>Ежегодный мониторинг и оценка результатов реализации Программы будет осуществляться на основе планируемых и фактических индикаторов достижения целей и показателей выполнения задач Программы  в соответствии с при</w:t>
      </w:r>
      <w:r>
        <w:rPr>
          <w:rFonts w:ascii="Times New Roman" w:hAnsi="Times New Roman"/>
          <w:sz w:val="28"/>
          <w:szCs w:val="28"/>
        </w:rPr>
        <w:t>ложением 2</w:t>
      </w:r>
      <w:r w:rsidRPr="00096120">
        <w:rPr>
          <w:rFonts w:ascii="Times New Roman" w:hAnsi="Times New Roman"/>
          <w:sz w:val="28"/>
          <w:szCs w:val="28"/>
        </w:rPr>
        <w:t xml:space="preserve"> к настоящей Программе.</w:t>
      </w:r>
    </w:p>
    <w:p w:rsidR="00466E47" w:rsidRPr="00096120" w:rsidRDefault="00466E47" w:rsidP="00466E47">
      <w:pPr>
        <w:autoSpaceDE w:val="0"/>
        <w:autoSpaceDN w:val="0"/>
        <w:adjustRightInd w:val="0"/>
        <w:spacing w:after="0" w:line="240" w:lineRule="auto"/>
        <w:ind w:firstLine="709"/>
        <w:jc w:val="both"/>
        <w:rPr>
          <w:rFonts w:ascii="Times New Roman" w:hAnsi="Times New Roman"/>
          <w:sz w:val="28"/>
          <w:szCs w:val="28"/>
          <w:lang w:eastAsia="ru-RU"/>
        </w:rPr>
      </w:pPr>
      <w:r w:rsidRPr="00096120">
        <w:rPr>
          <w:rFonts w:ascii="Times New Roman" w:hAnsi="Times New Roman"/>
          <w:sz w:val="28"/>
          <w:szCs w:val="28"/>
          <w:lang w:eastAsia="ru-RU"/>
        </w:rPr>
        <w:t xml:space="preserve">Пояснительная записка  по выполнению  Программы готовится  </w:t>
      </w:r>
      <w:r>
        <w:rPr>
          <w:rFonts w:ascii="Times New Roman" w:hAnsi="Times New Roman"/>
          <w:sz w:val="28"/>
          <w:szCs w:val="28"/>
          <w:lang w:eastAsia="ru-RU"/>
        </w:rPr>
        <w:t xml:space="preserve">Старшим специалистом 1 разряда администрации сельского поселения </w:t>
      </w:r>
      <w:r w:rsidRPr="00096120">
        <w:rPr>
          <w:rFonts w:ascii="Times New Roman" w:hAnsi="Times New Roman"/>
          <w:sz w:val="28"/>
          <w:szCs w:val="28"/>
          <w:lang w:eastAsia="ru-RU"/>
        </w:rPr>
        <w:t xml:space="preserve"> на основе информации о ходе ее выполнения, представленной </w:t>
      </w:r>
      <w:r>
        <w:rPr>
          <w:rFonts w:ascii="Times New Roman" w:hAnsi="Times New Roman"/>
          <w:sz w:val="28"/>
          <w:szCs w:val="28"/>
          <w:lang w:eastAsia="ru-RU"/>
        </w:rPr>
        <w:t xml:space="preserve">администрацией сельского поселения </w:t>
      </w:r>
      <w:r w:rsidRPr="00096120">
        <w:rPr>
          <w:rFonts w:ascii="Times New Roman" w:hAnsi="Times New Roman"/>
          <w:sz w:val="28"/>
          <w:szCs w:val="28"/>
          <w:lang w:eastAsia="ru-RU"/>
        </w:rPr>
        <w:t>в срок  до 1 апреля года, следующего за отчетным в электронном виде и на бумажных носителях.</w:t>
      </w:r>
    </w:p>
    <w:p w:rsidR="00466E47" w:rsidRPr="00096120"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96120">
        <w:rPr>
          <w:rFonts w:ascii="Times New Roman" w:hAnsi="Times New Roman"/>
          <w:sz w:val="28"/>
          <w:szCs w:val="28"/>
          <w:lang w:eastAsia="ru-RU"/>
        </w:rPr>
        <w:t>В пояснительной записке должна быть отражена информация о состоянии проблем, на решение которых направлена Программа, достижении поставленных целей и задач.</w:t>
      </w:r>
    </w:p>
    <w:p w:rsidR="00466E47" w:rsidRPr="00096120"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96120">
        <w:rPr>
          <w:rFonts w:ascii="Times New Roman" w:hAnsi="Times New Roman"/>
          <w:sz w:val="28"/>
          <w:szCs w:val="28"/>
          <w:lang w:eastAsia="ru-RU"/>
        </w:rPr>
        <w:t>Внесение изменений в Программу, приостановление или прекращение ее действия осуществляется в установленном порядке.</w:t>
      </w:r>
    </w:p>
    <w:p w:rsidR="00466E47" w:rsidRPr="00096120" w:rsidRDefault="00466E47" w:rsidP="00466E47">
      <w:pPr>
        <w:tabs>
          <w:tab w:val="left" w:pos="3750"/>
        </w:tabs>
        <w:spacing w:after="0" w:line="240" w:lineRule="auto"/>
        <w:ind w:firstLine="567"/>
        <w:jc w:val="center"/>
        <w:rPr>
          <w:rFonts w:ascii="Times New Roman" w:hAnsi="Times New Roman"/>
          <w:b/>
          <w:sz w:val="28"/>
          <w:szCs w:val="28"/>
        </w:rPr>
      </w:pPr>
      <w:r w:rsidRPr="00096120">
        <w:rPr>
          <w:rFonts w:ascii="Times New Roman" w:hAnsi="Times New Roman"/>
          <w:b/>
          <w:sz w:val="28"/>
          <w:szCs w:val="28"/>
          <w:lang w:val="en-US"/>
        </w:rPr>
        <w:t>IX</w:t>
      </w:r>
      <w:r w:rsidRPr="00096120">
        <w:rPr>
          <w:rFonts w:ascii="Times New Roman" w:hAnsi="Times New Roman"/>
          <w:b/>
          <w:sz w:val="28"/>
          <w:szCs w:val="28"/>
        </w:rPr>
        <w:t>. Ресурсное обеспечение Программы</w:t>
      </w:r>
      <w:r>
        <w:rPr>
          <w:rFonts w:ascii="Times New Roman" w:hAnsi="Times New Roman"/>
          <w:b/>
          <w:sz w:val="28"/>
          <w:szCs w:val="28"/>
        </w:rPr>
        <w:t>.</w:t>
      </w:r>
    </w:p>
    <w:p w:rsidR="00466E47" w:rsidRPr="00566695" w:rsidRDefault="00466E47" w:rsidP="00566695">
      <w:pPr>
        <w:tabs>
          <w:tab w:val="left" w:pos="709"/>
        </w:tabs>
        <w:spacing w:after="0" w:line="240" w:lineRule="auto"/>
        <w:ind w:firstLine="284"/>
        <w:jc w:val="both"/>
        <w:rPr>
          <w:rFonts w:ascii="Times New Roman" w:eastAsia="Times New Roman" w:hAnsi="Times New Roman"/>
          <w:sz w:val="28"/>
          <w:szCs w:val="28"/>
          <w:lang w:eastAsia="ru-RU"/>
        </w:rPr>
      </w:pPr>
      <w:r w:rsidRPr="00E60D9A">
        <w:rPr>
          <w:rFonts w:ascii="Times New Roman" w:eastAsia="Times New Roman" w:hAnsi="Times New Roman"/>
          <w:sz w:val="28"/>
          <w:szCs w:val="28"/>
          <w:lang w:eastAsia="ru-RU"/>
        </w:rPr>
        <w:t xml:space="preserve">Программа финансируется из средств бюджета поселения </w:t>
      </w:r>
      <w:r>
        <w:rPr>
          <w:rFonts w:ascii="Times New Roman" w:eastAsia="Times New Roman" w:hAnsi="Times New Roman"/>
          <w:sz w:val="28"/>
          <w:szCs w:val="28"/>
          <w:lang w:eastAsia="ru-RU"/>
        </w:rPr>
        <w:t>внебюджетных источников</w:t>
      </w:r>
      <w:r w:rsidRPr="00E60D9A">
        <w:rPr>
          <w:rFonts w:ascii="Times New Roman" w:eastAsia="Times New Roman" w:hAnsi="Times New Roman"/>
          <w:sz w:val="28"/>
          <w:szCs w:val="28"/>
          <w:lang w:eastAsia="ru-RU"/>
        </w:rPr>
        <w:t xml:space="preserve"> и средств областного и федерального бюджета.</w:t>
      </w:r>
    </w:p>
    <w:p w:rsidR="00466E47" w:rsidRPr="000E5D28" w:rsidRDefault="00466E47" w:rsidP="00466E47">
      <w:pPr>
        <w:widowControl w:val="0"/>
        <w:autoSpaceDE w:val="0"/>
        <w:autoSpaceDN w:val="0"/>
        <w:adjustRightInd w:val="0"/>
        <w:spacing w:after="0" w:line="240" w:lineRule="auto"/>
        <w:ind w:firstLine="540"/>
        <w:jc w:val="both"/>
        <w:rPr>
          <w:rFonts w:ascii="Times New Roman" w:hAnsi="Times New Roman"/>
          <w:b/>
          <w:sz w:val="28"/>
          <w:szCs w:val="28"/>
        </w:rPr>
      </w:pPr>
      <w:r w:rsidRPr="000E5D28">
        <w:rPr>
          <w:rFonts w:ascii="Times New Roman" w:hAnsi="Times New Roman"/>
          <w:sz w:val="28"/>
          <w:szCs w:val="28"/>
        </w:rPr>
        <w:t xml:space="preserve">Предполагаемый объем средств на весь период реализации программных мероприятий является заявочной величиной и составляет </w:t>
      </w:r>
      <w:r>
        <w:rPr>
          <w:rFonts w:ascii="Times New Roman" w:hAnsi="Times New Roman"/>
          <w:sz w:val="28"/>
          <w:szCs w:val="28"/>
        </w:rPr>
        <w:t>1,4</w:t>
      </w:r>
      <w:r w:rsidRPr="000E5D28">
        <w:rPr>
          <w:rFonts w:ascii="Times New Roman" w:hAnsi="Times New Roman"/>
          <w:sz w:val="28"/>
          <w:szCs w:val="28"/>
        </w:rPr>
        <w:t xml:space="preserve"> млн. руб. Возможности бюджетов всех уровней будут ежегодно учитываться в ходе выполнения Программы с координацией действий по привлечению средств из областного бюджета и внебюджетных источни</w:t>
      </w:r>
      <w:r w:rsidRPr="000E5D28">
        <w:rPr>
          <w:rFonts w:ascii="Times New Roman" w:hAnsi="Times New Roman"/>
          <w:b/>
          <w:sz w:val="28"/>
          <w:szCs w:val="28"/>
        </w:rPr>
        <w:t>ков.</w:t>
      </w:r>
    </w:p>
    <w:p w:rsidR="00466E47" w:rsidRPr="000E5D28" w:rsidRDefault="00466E47" w:rsidP="00466E47">
      <w:pPr>
        <w:widowControl w:val="0"/>
        <w:autoSpaceDE w:val="0"/>
        <w:autoSpaceDN w:val="0"/>
        <w:adjustRightInd w:val="0"/>
        <w:spacing w:after="0" w:line="240" w:lineRule="auto"/>
        <w:ind w:firstLine="567"/>
        <w:jc w:val="center"/>
        <w:rPr>
          <w:rFonts w:ascii="Times New Roman" w:hAnsi="Times New Roman"/>
          <w:b/>
          <w:sz w:val="28"/>
          <w:szCs w:val="28"/>
        </w:rPr>
      </w:pPr>
      <w:r w:rsidRPr="000E5D28">
        <w:rPr>
          <w:rFonts w:ascii="Times New Roman" w:hAnsi="Times New Roman"/>
          <w:b/>
          <w:sz w:val="28"/>
          <w:szCs w:val="28"/>
          <w:lang w:val="en-US"/>
        </w:rPr>
        <w:t>X</w:t>
      </w:r>
      <w:r w:rsidRPr="000E5D28">
        <w:rPr>
          <w:rFonts w:ascii="Times New Roman" w:hAnsi="Times New Roman"/>
          <w:b/>
          <w:sz w:val="28"/>
          <w:szCs w:val="28"/>
        </w:rPr>
        <w:t>.Оценка социально-экономической эффективности реализации Программы</w:t>
      </w:r>
      <w:r>
        <w:rPr>
          <w:rFonts w:ascii="Times New Roman" w:hAnsi="Times New Roman"/>
          <w:b/>
          <w:sz w:val="28"/>
          <w:szCs w:val="28"/>
        </w:rPr>
        <w:t>.</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Реализация Программы направлена на динамичное повышение качества и уровня  жизни населения </w:t>
      </w:r>
      <w:r>
        <w:rPr>
          <w:rFonts w:ascii="Times New Roman" w:hAnsi="Times New Roman"/>
          <w:sz w:val="28"/>
          <w:szCs w:val="28"/>
          <w:lang w:eastAsia="ru-RU"/>
        </w:rPr>
        <w:t>поселения</w:t>
      </w:r>
      <w:r w:rsidRPr="000E5D28">
        <w:rPr>
          <w:rFonts w:ascii="Times New Roman" w:hAnsi="Times New Roman"/>
          <w:sz w:val="28"/>
          <w:szCs w:val="28"/>
          <w:lang w:eastAsia="ru-RU"/>
        </w:rPr>
        <w:t xml:space="preserve">, устойчивый экономический рост на основе развития и максимального использования экономического потенциала </w:t>
      </w:r>
      <w:r>
        <w:rPr>
          <w:rFonts w:ascii="Times New Roman" w:hAnsi="Times New Roman"/>
          <w:sz w:val="28"/>
          <w:szCs w:val="28"/>
          <w:lang w:eastAsia="ru-RU"/>
        </w:rPr>
        <w:t>поселения</w:t>
      </w:r>
      <w:r w:rsidRPr="000E5D28">
        <w:rPr>
          <w:rFonts w:ascii="Times New Roman" w:hAnsi="Times New Roman"/>
          <w:sz w:val="28"/>
          <w:szCs w:val="28"/>
          <w:lang w:eastAsia="ru-RU"/>
        </w:rPr>
        <w:t xml:space="preserve">. Достигнутые целевые индикаторы и показатели должны обеспечивать эффективную конкурентоспособность </w:t>
      </w:r>
      <w:r>
        <w:rPr>
          <w:rFonts w:ascii="Times New Roman" w:hAnsi="Times New Roman"/>
          <w:sz w:val="28"/>
          <w:szCs w:val="28"/>
          <w:lang w:eastAsia="ru-RU"/>
        </w:rPr>
        <w:t>поселения</w:t>
      </w:r>
      <w:r w:rsidRPr="000E5D28">
        <w:rPr>
          <w:rFonts w:ascii="Times New Roman" w:hAnsi="Times New Roman"/>
          <w:sz w:val="28"/>
          <w:szCs w:val="28"/>
          <w:lang w:eastAsia="ru-RU"/>
        </w:rPr>
        <w:t>, в том числе за счет создания эффективной системы муниципального управления.</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Макроэкономические показатели эффективности Программы в целом (при условии финансирования мероприятий из всех предусмотренных источников) к 2017 году определены следующим образом:</w:t>
      </w:r>
    </w:p>
    <w:p w:rsidR="00466E47" w:rsidRPr="000E5D28" w:rsidRDefault="00466E47" w:rsidP="00466E47">
      <w:pPr>
        <w:spacing w:after="0" w:line="240" w:lineRule="auto"/>
        <w:ind w:firstLine="567"/>
        <w:jc w:val="both"/>
        <w:rPr>
          <w:rFonts w:ascii="Times New Roman" w:eastAsia="Times New Roman" w:hAnsi="Times New Roman"/>
          <w:sz w:val="28"/>
          <w:szCs w:val="20"/>
          <w:lang w:eastAsia="ru-RU"/>
        </w:rPr>
      </w:pPr>
      <w:r w:rsidRPr="000E5D28">
        <w:rPr>
          <w:rFonts w:ascii="Times New Roman" w:eastAsia="Times New Roman" w:hAnsi="Times New Roman"/>
          <w:sz w:val="28"/>
          <w:szCs w:val="20"/>
          <w:lang w:eastAsia="ru-RU"/>
        </w:rPr>
        <w:t xml:space="preserve">- увеличение среднемесячной  номинальной заработной платы по крупным и средним предприятиям до </w:t>
      </w:r>
      <w:r>
        <w:rPr>
          <w:rFonts w:ascii="Times New Roman" w:eastAsia="Times New Roman" w:hAnsi="Times New Roman"/>
          <w:sz w:val="28"/>
          <w:szCs w:val="20"/>
          <w:lang w:eastAsia="ru-RU"/>
        </w:rPr>
        <w:t>20</w:t>
      </w:r>
      <w:r w:rsidRPr="000E5D28">
        <w:rPr>
          <w:rFonts w:ascii="Times New Roman" w:eastAsia="Times New Roman" w:hAnsi="Times New Roman"/>
          <w:sz w:val="28"/>
          <w:szCs w:val="20"/>
          <w:lang w:eastAsia="ru-RU"/>
        </w:rPr>
        <w:t>000 руб.;</w:t>
      </w:r>
    </w:p>
    <w:p w:rsidR="00466E47" w:rsidRPr="000E5D28" w:rsidRDefault="00466E47" w:rsidP="00466E47">
      <w:pPr>
        <w:spacing w:after="0" w:line="240" w:lineRule="auto"/>
        <w:ind w:firstLine="567"/>
        <w:jc w:val="both"/>
        <w:rPr>
          <w:rFonts w:ascii="Times New Roman" w:eastAsia="Times New Roman" w:hAnsi="Times New Roman"/>
          <w:sz w:val="28"/>
          <w:szCs w:val="20"/>
          <w:lang w:eastAsia="ru-RU"/>
        </w:rPr>
      </w:pPr>
      <w:r w:rsidRPr="000E5D28">
        <w:rPr>
          <w:rFonts w:ascii="Times New Roman" w:eastAsia="Times New Roman" w:hAnsi="Times New Roman"/>
          <w:sz w:val="28"/>
          <w:szCs w:val="20"/>
          <w:lang w:eastAsia="ru-RU"/>
        </w:rPr>
        <w:t>- сохранение  уровня регистрируемой безработицы  на уровне 2012 года - 0,</w:t>
      </w:r>
      <w:r>
        <w:rPr>
          <w:rFonts w:ascii="Times New Roman" w:eastAsia="Times New Roman" w:hAnsi="Times New Roman"/>
          <w:sz w:val="28"/>
          <w:szCs w:val="20"/>
          <w:lang w:eastAsia="ru-RU"/>
        </w:rPr>
        <w:t>1</w:t>
      </w:r>
      <w:r w:rsidRPr="000E5D28">
        <w:rPr>
          <w:rFonts w:ascii="Times New Roman" w:eastAsia="Times New Roman" w:hAnsi="Times New Roman"/>
          <w:sz w:val="28"/>
          <w:szCs w:val="20"/>
          <w:lang w:eastAsia="ru-RU"/>
        </w:rPr>
        <w:t>%;</w:t>
      </w:r>
    </w:p>
    <w:p w:rsidR="00466E47" w:rsidRPr="000E5D28" w:rsidRDefault="00466E47" w:rsidP="00466E47">
      <w:pPr>
        <w:spacing w:after="0" w:line="240" w:lineRule="auto"/>
        <w:ind w:firstLine="567"/>
        <w:jc w:val="both"/>
        <w:rPr>
          <w:rFonts w:ascii="Times New Roman" w:hAnsi="Times New Roman"/>
          <w:sz w:val="28"/>
          <w:szCs w:val="28"/>
        </w:rPr>
      </w:pPr>
      <w:r w:rsidRPr="000E5D28">
        <w:rPr>
          <w:rFonts w:ascii="Times New Roman" w:eastAsia="Times New Roman" w:hAnsi="Times New Roman"/>
          <w:sz w:val="28"/>
          <w:szCs w:val="20"/>
          <w:lang w:eastAsia="ru-RU"/>
        </w:rPr>
        <w:t xml:space="preserve">- увеличение удовлетворенности населения деятельностью информационной открытостью деятельности органов местного самоуправления </w:t>
      </w:r>
      <w:r>
        <w:rPr>
          <w:rFonts w:ascii="Times New Roman" w:eastAsia="Times New Roman" w:hAnsi="Times New Roman"/>
          <w:sz w:val="28"/>
          <w:szCs w:val="20"/>
          <w:lang w:eastAsia="ru-RU"/>
        </w:rPr>
        <w:t>поселения</w:t>
      </w:r>
      <w:r w:rsidRPr="000E5D28">
        <w:rPr>
          <w:rFonts w:ascii="Times New Roman" w:eastAsia="Times New Roman" w:hAnsi="Times New Roman"/>
          <w:sz w:val="28"/>
          <w:szCs w:val="20"/>
          <w:lang w:eastAsia="ru-RU"/>
        </w:rPr>
        <w:t xml:space="preserve"> до 6</w:t>
      </w:r>
      <w:r>
        <w:rPr>
          <w:rFonts w:ascii="Times New Roman" w:eastAsia="Times New Roman" w:hAnsi="Times New Roman"/>
          <w:sz w:val="28"/>
          <w:szCs w:val="20"/>
          <w:lang w:eastAsia="ru-RU"/>
        </w:rPr>
        <w:t>0</w:t>
      </w:r>
      <w:r w:rsidRPr="000E5D28">
        <w:rPr>
          <w:rFonts w:ascii="Times New Roman" w:eastAsia="Times New Roman" w:hAnsi="Times New Roman"/>
          <w:sz w:val="28"/>
          <w:szCs w:val="20"/>
          <w:lang w:eastAsia="ru-RU"/>
        </w:rPr>
        <w:t>% от числа опрошенных.</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Для достижения данных показателей,  установленных  Программой  целей и задач,  предусмотрено улучшение показателей уровня и качества жизни населения </w:t>
      </w:r>
      <w:r>
        <w:rPr>
          <w:rFonts w:ascii="Times New Roman" w:hAnsi="Times New Roman"/>
          <w:sz w:val="28"/>
          <w:szCs w:val="28"/>
          <w:lang w:eastAsia="ru-RU"/>
        </w:rPr>
        <w:t>поселения</w:t>
      </w:r>
      <w:r w:rsidRPr="000E5D28">
        <w:rPr>
          <w:rFonts w:ascii="Times New Roman" w:hAnsi="Times New Roman"/>
          <w:sz w:val="28"/>
          <w:szCs w:val="28"/>
          <w:lang w:eastAsia="ru-RU"/>
        </w:rPr>
        <w:t xml:space="preserve"> на основе  создания благоприятного инвестиционного, предпринимательского климата, реализации крупных инвестиционных проектов, направленных на развитие реального сектора экономики.</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lastRenderedPageBreak/>
        <w:t>Реализация Программы позволит решить основные проблемы и достичь качественных результатов таких как:</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формирование благоприятного инвестиционного, предпринимательского климата, увеличение притока инвестиций на территорию </w:t>
      </w:r>
      <w:r>
        <w:rPr>
          <w:rFonts w:ascii="Times New Roman" w:hAnsi="Times New Roman"/>
          <w:sz w:val="28"/>
          <w:szCs w:val="28"/>
          <w:lang w:eastAsia="ru-RU"/>
        </w:rPr>
        <w:t>поселения</w:t>
      </w:r>
      <w:r w:rsidRPr="000E5D28">
        <w:rPr>
          <w:rFonts w:ascii="Times New Roman" w:hAnsi="Times New Roman"/>
          <w:sz w:val="28"/>
          <w:szCs w:val="28"/>
          <w:lang w:eastAsia="ru-RU"/>
        </w:rPr>
        <w:t>;</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увеличение инновационной  активности предприятий </w:t>
      </w:r>
      <w:r>
        <w:rPr>
          <w:rFonts w:ascii="Times New Roman" w:hAnsi="Times New Roman"/>
          <w:sz w:val="28"/>
          <w:szCs w:val="28"/>
          <w:lang w:eastAsia="ru-RU"/>
        </w:rPr>
        <w:t>поселения</w:t>
      </w:r>
      <w:r w:rsidRPr="000E5D28">
        <w:rPr>
          <w:rFonts w:ascii="Times New Roman" w:hAnsi="Times New Roman"/>
          <w:sz w:val="28"/>
          <w:szCs w:val="28"/>
          <w:lang w:eastAsia="ru-RU"/>
        </w:rPr>
        <w:t>;</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 увеличение качества производимой и выпускаемой продукции и повышение её конкурентоспособности;</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обеспечение устойчивого функционирования жилищно-коммунального хозяйства; </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обеспечение энергосбережения;</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эффективное использование земельных ресурсов, способствующих росту инвестиций и решению проблем в сфере жилищного строительства;</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обеспечение самозанятости населения и обеспечение роста их доходов;</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создание современной инфраструктуры образования, здравоохранения и культуры;</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формирование рынка труда, способствующего  эффективной занятости трудоспособного населения </w:t>
      </w:r>
      <w:r>
        <w:rPr>
          <w:rFonts w:ascii="Times New Roman" w:hAnsi="Times New Roman"/>
          <w:sz w:val="28"/>
          <w:szCs w:val="28"/>
          <w:lang w:eastAsia="ru-RU"/>
        </w:rPr>
        <w:t>поселения</w:t>
      </w:r>
      <w:r w:rsidRPr="000E5D28">
        <w:rPr>
          <w:rFonts w:ascii="Times New Roman" w:hAnsi="Times New Roman"/>
          <w:sz w:val="28"/>
          <w:szCs w:val="28"/>
          <w:lang w:eastAsia="ru-RU"/>
        </w:rPr>
        <w:t>;</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улучшение демографической ситуации в результате осуществления мер по снижению заболеваемости и смертности, пропаганде здорового образа жизни; </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-стабилизация рождаемости и последующего демографического роста;</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снижение уровня бедности в </w:t>
      </w:r>
      <w:r>
        <w:rPr>
          <w:rFonts w:ascii="Times New Roman" w:hAnsi="Times New Roman"/>
          <w:sz w:val="28"/>
          <w:szCs w:val="28"/>
          <w:lang w:eastAsia="ru-RU"/>
        </w:rPr>
        <w:t>поселении</w:t>
      </w:r>
      <w:r w:rsidRPr="000E5D28">
        <w:rPr>
          <w:rFonts w:ascii="Times New Roman" w:hAnsi="Times New Roman"/>
          <w:sz w:val="28"/>
          <w:szCs w:val="28"/>
          <w:lang w:eastAsia="ru-RU"/>
        </w:rPr>
        <w:t>;</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повышение эффективности социального обслуживания  населения.</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В результате реализации всех намеченных мероприятий Программы,  решения задач и достижения целей, поставленных на период до 2017 года,  планируется устойчивое экономическое развитие </w:t>
      </w:r>
      <w:r>
        <w:rPr>
          <w:rFonts w:ascii="Times New Roman" w:hAnsi="Times New Roman"/>
          <w:sz w:val="28"/>
          <w:szCs w:val="28"/>
          <w:lang w:eastAsia="ru-RU"/>
        </w:rPr>
        <w:t>поселения</w:t>
      </w:r>
      <w:r w:rsidRPr="000E5D28">
        <w:rPr>
          <w:rFonts w:ascii="Times New Roman" w:hAnsi="Times New Roman"/>
          <w:sz w:val="28"/>
          <w:szCs w:val="28"/>
          <w:lang w:eastAsia="ru-RU"/>
        </w:rPr>
        <w:t xml:space="preserve"> и повышение качества жизни населения.</w:t>
      </w:r>
    </w:p>
    <w:p w:rsidR="00466E47" w:rsidRPr="000E5D28" w:rsidRDefault="00466E47" w:rsidP="00466E47">
      <w:pPr>
        <w:tabs>
          <w:tab w:val="left" w:pos="12915"/>
          <w:tab w:val="right" w:pos="15024"/>
        </w:tabs>
        <w:spacing w:after="0"/>
        <w:jc w:val="right"/>
        <w:rPr>
          <w:rFonts w:ascii="Times New Roman" w:hAnsi="Times New Roman"/>
          <w:b/>
          <w:sz w:val="24"/>
          <w:szCs w:val="24"/>
        </w:rPr>
      </w:pPr>
    </w:p>
    <w:p w:rsidR="00466E47" w:rsidRPr="000E5D28" w:rsidRDefault="00466E47" w:rsidP="00466E47">
      <w:pPr>
        <w:tabs>
          <w:tab w:val="left" w:pos="12915"/>
          <w:tab w:val="right" w:pos="15024"/>
        </w:tabs>
        <w:spacing w:after="0"/>
        <w:jc w:val="right"/>
        <w:rPr>
          <w:rFonts w:ascii="Times New Roman" w:hAnsi="Times New Roman"/>
          <w:b/>
          <w:sz w:val="24"/>
          <w:szCs w:val="24"/>
        </w:rPr>
      </w:pPr>
    </w:p>
    <w:p w:rsidR="00466E47" w:rsidRPr="003618BA" w:rsidRDefault="00466E47" w:rsidP="00466E47">
      <w:pPr>
        <w:tabs>
          <w:tab w:val="left" w:pos="12915"/>
          <w:tab w:val="right" w:pos="15024"/>
        </w:tabs>
        <w:spacing w:after="0"/>
        <w:jc w:val="right"/>
        <w:rPr>
          <w:rFonts w:ascii="Times New Roman" w:hAnsi="Times New Roman"/>
          <w:sz w:val="24"/>
          <w:szCs w:val="24"/>
          <w:highlight w:val="yellow"/>
        </w:rPr>
        <w:sectPr w:rsidR="00466E47" w:rsidRPr="003618BA" w:rsidSect="00F97491">
          <w:footerReference w:type="default" r:id="rId11"/>
          <w:pgSz w:w="11906" w:h="16838"/>
          <w:pgMar w:top="568" w:right="850" w:bottom="1134" w:left="900" w:header="708" w:footer="0" w:gutter="0"/>
          <w:cols w:space="708"/>
          <w:titlePg/>
          <w:docGrid w:linePitch="360"/>
        </w:sectPr>
      </w:pPr>
    </w:p>
    <w:p w:rsidR="00466E47" w:rsidRPr="003618BA" w:rsidRDefault="00466E47" w:rsidP="00466E47">
      <w:pPr>
        <w:tabs>
          <w:tab w:val="left" w:pos="12915"/>
          <w:tab w:val="right" w:pos="15024"/>
        </w:tabs>
        <w:spacing w:after="0"/>
        <w:rPr>
          <w:rFonts w:ascii="Times New Roman" w:hAnsi="Times New Roman"/>
          <w:b/>
          <w:sz w:val="24"/>
          <w:szCs w:val="24"/>
          <w:highlight w:val="yellow"/>
        </w:rPr>
      </w:pPr>
    </w:p>
    <w:p w:rsidR="00466E47" w:rsidRPr="00DF5E7B" w:rsidRDefault="00466E47" w:rsidP="00466E47">
      <w:pPr>
        <w:tabs>
          <w:tab w:val="left" w:pos="12915"/>
          <w:tab w:val="right" w:pos="15024"/>
        </w:tabs>
        <w:spacing w:after="0"/>
        <w:ind w:right="-104"/>
        <w:jc w:val="right"/>
        <w:rPr>
          <w:rFonts w:ascii="Times New Roman" w:hAnsi="Times New Roman"/>
          <w:sz w:val="24"/>
          <w:szCs w:val="24"/>
        </w:rPr>
      </w:pPr>
      <w:r w:rsidRPr="00567587">
        <w:rPr>
          <w:rFonts w:ascii="Times New Roman" w:hAnsi="Times New Roman"/>
          <w:sz w:val="24"/>
          <w:szCs w:val="24"/>
        </w:rPr>
        <w:t xml:space="preserve">                                                                                                                           </w:t>
      </w:r>
      <w:r w:rsidRPr="00DF5E7B">
        <w:rPr>
          <w:rFonts w:ascii="Times New Roman" w:hAnsi="Times New Roman"/>
          <w:sz w:val="24"/>
          <w:szCs w:val="24"/>
        </w:rPr>
        <w:t xml:space="preserve">Приложение </w:t>
      </w:r>
      <w:r>
        <w:rPr>
          <w:rFonts w:ascii="Times New Roman" w:hAnsi="Times New Roman"/>
          <w:sz w:val="24"/>
          <w:szCs w:val="24"/>
        </w:rPr>
        <w:t>1</w:t>
      </w:r>
    </w:p>
    <w:p w:rsidR="0089738C" w:rsidRDefault="00466E47" w:rsidP="00466E47">
      <w:pPr>
        <w:tabs>
          <w:tab w:val="left" w:pos="12915"/>
          <w:tab w:val="right" w:pos="15024"/>
        </w:tabs>
        <w:spacing w:after="0"/>
        <w:ind w:right="-180"/>
        <w:jc w:val="right"/>
        <w:rPr>
          <w:rFonts w:ascii="Times New Roman" w:hAnsi="Times New Roman"/>
          <w:sz w:val="24"/>
          <w:szCs w:val="24"/>
        </w:rPr>
      </w:pPr>
      <w:r w:rsidRPr="00DF5E7B">
        <w:rPr>
          <w:rFonts w:ascii="Times New Roman" w:hAnsi="Times New Roman"/>
          <w:sz w:val="24"/>
          <w:szCs w:val="24"/>
        </w:rPr>
        <w:t>к Программе социально-экономического</w:t>
      </w:r>
      <w:r w:rsidR="0089738C">
        <w:rPr>
          <w:rFonts w:ascii="Times New Roman" w:hAnsi="Times New Roman"/>
          <w:sz w:val="24"/>
          <w:szCs w:val="24"/>
        </w:rPr>
        <w:t xml:space="preserve"> </w:t>
      </w:r>
      <w:r w:rsidRPr="00DF5E7B">
        <w:rPr>
          <w:rFonts w:ascii="Times New Roman" w:hAnsi="Times New Roman"/>
          <w:sz w:val="24"/>
          <w:szCs w:val="24"/>
        </w:rPr>
        <w:t xml:space="preserve">развития </w:t>
      </w:r>
    </w:p>
    <w:p w:rsidR="0089738C" w:rsidRDefault="00466E47" w:rsidP="00466E47">
      <w:pPr>
        <w:tabs>
          <w:tab w:val="left" w:pos="12915"/>
          <w:tab w:val="right" w:pos="15024"/>
        </w:tabs>
        <w:spacing w:after="0"/>
        <w:ind w:right="-180"/>
        <w:jc w:val="right"/>
        <w:rPr>
          <w:rFonts w:ascii="Times New Roman" w:hAnsi="Times New Roman"/>
          <w:sz w:val="24"/>
          <w:szCs w:val="24"/>
        </w:rPr>
      </w:pPr>
      <w:r>
        <w:rPr>
          <w:rFonts w:ascii="Times New Roman" w:hAnsi="Times New Roman"/>
          <w:sz w:val="24"/>
          <w:szCs w:val="24"/>
        </w:rPr>
        <w:t xml:space="preserve">сельского поселения </w:t>
      </w:r>
      <w:r w:rsidR="00566695">
        <w:rPr>
          <w:rFonts w:ascii="Times New Roman" w:hAnsi="Times New Roman"/>
          <w:sz w:val="24"/>
          <w:szCs w:val="24"/>
        </w:rPr>
        <w:t>Пу</w:t>
      </w:r>
      <w:r>
        <w:rPr>
          <w:rFonts w:ascii="Times New Roman" w:hAnsi="Times New Roman"/>
          <w:sz w:val="24"/>
          <w:szCs w:val="24"/>
        </w:rPr>
        <w:t>ш</w:t>
      </w:r>
      <w:r w:rsidR="00566695">
        <w:rPr>
          <w:rFonts w:ascii="Times New Roman" w:hAnsi="Times New Roman"/>
          <w:sz w:val="24"/>
          <w:szCs w:val="24"/>
        </w:rPr>
        <w:t>к</w:t>
      </w:r>
      <w:r>
        <w:rPr>
          <w:rFonts w:ascii="Times New Roman" w:hAnsi="Times New Roman"/>
          <w:sz w:val="24"/>
          <w:szCs w:val="24"/>
        </w:rPr>
        <w:t>инский</w:t>
      </w:r>
    </w:p>
    <w:p w:rsidR="00466E47" w:rsidRPr="00DF5E7B" w:rsidRDefault="00466E47" w:rsidP="00466E47">
      <w:pPr>
        <w:tabs>
          <w:tab w:val="left" w:pos="12915"/>
          <w:tab w:val="right" w:pos="15024"/>
        </w:tabs>
        <w:spacing w:after="0"/>
        <w:ind w:right="-180"/>
        <w:jc w:val="right"/>
        <w:rPr>
          <w:rFonts w:ascii="Times New Roman" w:hAnsi="Times New Roman"/>
          <w:sz w:val="24"/>
          <w:szCs w:val="24"/>
        </w:rPr>
      </w:pPr>
      <w:r>
        <w:rPr>
          <w:rFonts w:ascii="Times New Roman" w:hAnsi="Times New Roman"/>
          <w:sz w:val="24"/>
          <w:szCs w:val="24"/>
        </w:rPr>
        <w:t xml:space="preserve"> сельсовет</w:t>
      </w:r>
      <w:r w:rsidRPr="00DF5E7B">
        <w:rPr>
          <w:rFonts w:ascii="Times New Roman" w:hAnsi="Times New Roman"/>
          <w:sz w:val="24"/>
          <w:szCs w:val="24"/>
        </w:rPr>
        <w:t xml:space="preserve"> на 2013-2017 годы</w:t>
      </w:r>
    </w:p>
    <w:p w:rsidR="00466E47" w:rsidRPr="00DF5E7B" w:rsidRDefault="00466E47" w:rsidP="00466E47">
      <w:pPr>
        <w:tabs>
          <w:tab w:val="left" w:pos="12915"/>
          <w:tab w:val="right" w:pos="15024"/>
        </w:tabs>
        <w:spacing w:after="0"/>
        <w:jc w:val="right"/>
        <w:rPr>
          <w:rFonts w:ascii="Times New Roman" w:hAnsi="Times New Roman"/>
          <w:sz w:val="16"/>
          <w:szCs w:val="16"/>
        </w:rPr>
      </w:pPr>
    </w:p>
    <w:p w:rsidR="00466E47" w:rsidRPr="00DF5E7B" w:rsidRDefault="00466E47" w:rsidP="00466E47">
      <w:pPr>
        <w:spacing w:after="0" w:line="240" w:lineRule="auto"/>
        <w:jc w:val="center"/>
        <w:rPr>
          <w:rFonts w:ascii="Times New Roman" w:eastAsia="Times New Roman" w:hAnsi="Times New Roman"/>
          <w:b/>
          <w:bCs/>
          <w:sz w:val="28"/>
          <w:szCs w:val="28"/>
          <w:lang w:eastAsia="ru-RU"/>
        </w:rPr>
      </w:pPr>
      <w:r w:rsidRPr="00DF5E7B">
        <w:rPr>
          <w:rFonts w:ascii="Times New Roman" w:eastAsia="Times New Roman" w:hAnsi="Times New Roman"/>
          <w:b/>
          <w:bCs/>
          <w:sz w:val="28"/>
          <w:szCs w:val="28"/>
          <w:lang w:eastAsia="ru-RU"/>
        </w:rPr>
        <w:t>Перечень</w:t>
      </w:r>
    </w:p>
    <w:p w:rsidR="00466E47" w:rsidRDefault="00466E47" w:rsidP="00466E4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поселе</w:t>
      </w:r>
      <w:r w:rsidR="00566695">
        <w:rPr>
          <w:rFonts w:ascii="Times New Roman" w:eastAsia="Times New Roman" w:hAnsi="Times New Roman"/>
          <w:b/>
          <w:bCs/>
          <w:sz w:val="28"/>
          <w:szCs w:val="28"/>
          <w:lang w:eastAsia="ru-RU"/>
        </w:rPr>
        <w:t>н</w:t>
      </w:r>
      <w:r>
        <w:rPr>
          <w:rFonts w:ascii="Times New Roman" w:eastAsia="Times New Roman" w:hAnsi="Times New Roman"/>
          <w:b/>
          <w:bCs/>
          <w:sz w:val="28"/>
          <w:szCs w:val="28"/>
          <w:lang w:eastAsia="ru-RU"/>
        </w:rPr>
        <w:t>ческих</w:t>
      </w:r>
      <w:r w:rsidRPr="00DF5E7B">
        <w:rPr>
          <w:rFonts w:ascii="Times New Roman" w:eastAsia="Times New Roman" w:hAnsi="Times New Roman"/>
          <w:b/>
          <w:bCs/>
          <w:sz w:val="28"/>
          <w:szCs w:val="28"/>
          <w:lang w:eastAsia="ru-RU"/>
        </w:rPr>
        <w:t xml:space="preserve"> целевых программ, финансируемых за счет средств бюджета </w:t>
      </w:r>
      <w:r>
        <w:rPr>
          <w:rFonts w:ascii="Times New Roman" w:eastAsia="Times New Roman" w:hAnsi="Times New Roman"/>
          <w:b/>
          <w:bCs/>
          <w:sz w:val="28"/>
          <w:szCs w:val="28"/>
          <w:lang w:eastAsia="ru-RU"/>
        </w:rPr>
        <w:t>поселения</w:t>
      </w:r>
      <w:r w:rsidRPr="00DF5E7B">
        <w:rPr>
          <w:rFonts w:ascii="Times New Roman" w:eastAsia="Times New Roman" w:hAnsi="Times New Roman"/>
          <w:b/>
          <w:bCs/>
          <w:sz w:val="28"/>
          <w:szCs w:val="28"/>
          <w:lang w:eastAsia="ru-RU"/>
        </w:rPr>
        <w:t xml:space="preserve"> в 20</w:t>
      </w:r>
      <w:r>
        <w:rPr>
          <w:rFonts w:ascii="Times New Roman" w:eastAsia="Times New Roman" w:hAnsi="Times New Roman"/>
          <w:b/>
          <w:bCs/>
          <w:sz w:val="28"/>
          <w:szCs w:val="28"/>
          <w:lang w:eastAsia="ru-RU"/>
        </w:rPr>
        <w:t>13</w:t>
      </w:r>
      <w:r w:rsidRPr="00DF5E7B">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5 годах</w:t>
      </w:r>
    </w:p>
    <w:p w:rsidR="00466E47" w:rsidRPr="00DA08E4" w:rsidRDefault="00DA08E4" w:rsidP="00DA08E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466E47" w:rsidRPr="008021DF" w:rsidRDefault="00466E47" w:rsidP="00466E4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DF5E7B">
        <w:rPr>
          <w:rFonts w:ascii="Times New Roman" w:eastAsia="Times New Roman" w:hAnsi="Times New Roman"/>
          <w:bCs/>
          <w:sz w:val="28"/>
          <w:szCs w:val="28"/>
          <w:lang w:eastAsia="ru-RU"/>
        </w:rPr>
        <w:t>Таблица</w:t>
      </w:r>
    </w:p>
    <w:tbl>
      <w:tblPr>
        <w:tblW w:w="11199" w:type="dxa"/>
        <w:tblInd w:w="-510" w:type="dxa"/>
        <w:tblLayout w:type="fixed"/>
        <w:tblLook w:val="04A0"/>
      </w:tblPr>
      <w:tblGrid>
        <w:gridCol w:w="851"/>
        <w:gridCol w:w="4394"/>
        <w:gridCol w:w="2552"/>
        <w:gridCol w:w="992"/>
        <w:gridCol w:w="992"/>
        <w:gridCol w:w="425"/>
        <w:gridCol w:w="993"/>
      </w:tblGrid>
      <w:tr w:rsidR="00466E47" w:rsidRPr="00DF5E7B" w:rsidTr="00277FC6">
        <w:trPr>
          <w:trHeight w:val="764"/>
        </w:trPr>
        <w:tc>
          <w:tcPr>
            <w:tcW w:w="851"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6E47" w:rsidRPr="00DF5E7B" w:rsidRDefault="00466E47" w:rsidP="00277FC6">
            <w:pPr>
              <w:spacing w:after="0" w:line="240" w:lineRule="auto"/>
              <w:jc w:val="center"/>
              <w:rPr>
                <w:rFonts w:ascii="Times New Roman" w:eastAsia="Times New Roman" w:hAnsi="Times New Roman"/>
                <w:sz w:val="26"/>
                <w:szCs w:val="26"/>
                <w:lang w:eastAsia="ru-RU"/>
              </w:rPr>
            </w:pPr>
            <w:r w:rsidRPr="00DF5E7B">
              <w:rPr>
                <w:rFonts w:ascii="Times New Roman" w:eastAsia="Times New Roman" w:hAnsi="Times New Roman"/>
                <w:sz w:val="26"/>
                <w:szCs w:val="26"/>
                <w:lang w:eastAsia="ru-RU"/>
              </w:rPr>
              <w:t>№ п/п</w:t>
            </w:r>
          </w:p>
        </w:tc>
        <w:tc>
          <w:tcPr>
            <w:tcW w:w="4394" w:type="dxa"/>
            <w:vMerge w:val="restart"/>
            <w:tcBorders>
              <w:top w:val="single" w:sz="4" w:space="0" w:color="auto"/>
              <w:left w:val="nil"/>
              <w:bottom w:val="single" w:sz="4" w:space="0" w:color="auto"/>
              <w:right w:val="single" w:sz="4" w:space="0" w:color="000000"/>
            </w:tcBorders>
            <w:tcMar>
              <w:top w:w="0" w:type="dxa"/>
              <w:left w:w="57" w:type="dxa"/>
              <w:bottom w:w="0" w:type="dxa"/>
              <w:right w:w="57" w:type="dxa"/>
            </w:tcMar>
            <w:vAlign w:val="center"/>
          </w:tcPr>
          <w:p w:rsidR="00466E47" w:rsidRPr="00C56AB8" w:rsidRDefault="00466E47" w:rsidP="007C5C02">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Наименование целевой программы</w:t>
            </w:r>
          </w:p>
        </w:tc>
        <w:tc>
          <w:tcPr>
            <w:tcW w:w="2552" w:type="dxa"/>
            <w:vMerge w:val="restart"/>
            <w:tcBorders>
              <w:top w:val="single" w:sz="4" w:space="0" w:color="auto"/>
              <w:left w:val="nil"/>
              <w:right w:val="single" w:sz="4" w:space="0" w:color="auto"/>
            </w:tcBorders>
          </w:tcPr>
          <w:p w:rsidR="007C5C02" w:rsidRPr="00C56AB8" w:rsidRDefault="007C5C02" w:rsidP="00277FC6">
            <w:pPr>
              <w:spacing w:after="0" w:line="240" w:lineRule="auto"/>
              <w:jc w:val="center"/>
              <w:rPr>
                <w:rFonts w:ascii="Times New Roman" w:eastAsia="Times New Roman" w:hAnsi="Times New Roman"/>
                <w:bCs/>
                <w:sz w:val="24"/>
                <w:szCs w:val="24"/>
                <w:lang w:eastAsia="ru-RU"/>
              </w:rPr>
            </w:pPr>
          </w:p>
          <w:p w:rsidR="00466E47" w:rsidRPr="00C56AB8" w:rsidRDefault="00466E47"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Ответственный исполнитель</w:t>
            </w:r>
          </w:p>
        </w:tc>
        <w:tc>
          <w:tcPr>
            <w:tcW w:w="3402" w:type="dxa"/>
            <w:gridSpan w:val="4"/>
            <w:tcBorders>
              <w:top w:val="single" w:sz="4" w:space="0" w:color="auto"/>
              <w:left w:val="single" w:sz="4" w:space="0" w:color="auto"/>
              <w:bottom w:val="single" w:sz="4" w:space="0" w:color="auto"/>
              <w:right w:val="single" w:sz="4" w:space="0" w:color="000000"/>
            </w:tcBorders>
            <w:tcMar>
              <w:top w:w="0" w:type="dxa"/>
              <w:left w:w="57" w:type="dxa"/>
              <w:bottom w:w="0" w:type="dxa"/>
              <w:right w:w="57" w:type="dxa"/>
            </w:tcMar>
            <w:vAlign w:val="center"/>
          </w:tcPr>
          <w:p w:rsidR="00466E47" w:rsidRPr="00C56AB8" w:rsidRDefault="00466E47" w:rsidP="00277FC6">
            <w:pPr>
              <w:spacing w:after="0" w:line="240" w:lineRule="auto"/>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Объемы предполагаемого   финансирования, тыс. руб.</w:t>
            </w:r>
          </w:p>
        </w:tc>
      </w:tr>
      <w:tr w:rsidR="00466E47" w:rsidRPr="00DF5E7B" w:rsidTr="00277FC6">
        <w:trPr>
          <w:trHeight w:val="250"/>
        </w:trPr>
        <w:tc>
          <w:tcPr>
            <w:tcW w:w="851" w:type="dxa"/>
            <w:vMerge/>
            <w:tcBorders>
              <w:top w:val="single" w:sz="4" w:space="0" w:color="auto"/>
              <w:left w:val="single" w:sz="4" w:space="0" w:color="auto"/>
              <w:bottom w:val="single" w:sz="4" w:space="0" w:color="auto"/>
              <w:right w:val="single" w:sz="4" w:space="0" w:color="auto"/>
            </w:tcBorders>
            <w:vAlign w:val="center"/>
          </w:tcPr>
          <w:p w:rsidR="00466E47" w:rsidRPr="00DF5E7B" w:rsidRDefault="00466E47" w:rsidP="00277FC6">
            <w:pPr>
              <w:spacing w:after="0" w:line="240" w:lineRule="auto"/>
              <w:rPr>
                <w:rFonts w:ascii="Times New Roman" w:eastAsia="Times New Roman" w:hAnsi="Times New Roman"/>
                <w:sz w:val="26"/>
                <w:szCs w:val="26"/>
                <w:lang w:eastAsia="ru-RU"/>
              </w:rPr>
            </w:pPr>
          </w:p>
        </w:tc>
        <w:tc>
          <w:tcPr>
            <w:tcW w:w="4394" w:type="dxa"/>
            <w:vMerge/>
            <w:tcBorders>
              <w:top w:val="single" w:sz="4" w:space="0" w:color="auto"/>
              <w:left w:val="nil"/>
              <w:bottom w:val="single" w:sz="4" w:space="0" w:color="auto"/>
              <w:right w:val="single" w:sz="4" w:space="0" w:color="000000"/>
            </w:tcBorders>
            <w:vAlign w:val="center"/>
          </w:tcPr>
          <w:p w:rsidR="00466E47" w:rsidRPr="00C56AB8" w:rsidRDefault="00466E47" w:rsidP="00277FC6">
            <w:pPr>
              <w:spacing w:after="0" w:line="240" w:lineRule="auto"/>
              <w:rPr>
                <w:rFonts w:ascii="Times New Roman" w:eastAsia="Times New Roman" w:hAnsi="Times New Roman"/>
                <w:bCs/>
                <w:sz w:val="24"/>
                <w:szCs w:val="24"/>
                <w:lang w:eastAsia="ru-RU"/>
              </w:rPr>
            </w:pPr>
          </w:p>
        </w:tc>
        <w:tc>
          <w:tcPr>
            <w:tcW w:w="2552" w:type="dxa"/>
            <w:vMerge/>
            <w:tcBorders>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277FC6">
            <w:pPr>
              <w:spacing w:after="0" w:line="240" w:lineRule="auto"/>
              <w:jc w:val="center"/>
              <w:rPr>
                <w:rFonts w:ascii="Times New Roman" w:eastAsia="Times New Roman" w:hAnsi="Times New Roman"/>
                <w:bCs/>
                <w:sz w:val="24"/>
                <w:szCs w:val="24"/>
                <w:lang w:eastAsia="ru-RU"/>
              </w:rPr>
            </w:pP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7C5C02">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2013г.</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466E47" w:rsidRPr="00C56AB8" w:rsidRDefault="00466E47" w:rsidP="007C5C02">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2014г</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7C5C02">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7C5C02">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2015г.</w:t>
            </w:r>
          </w:p>
        </w:tc>
      </w:tr>
      <w:tr w:rsidR="00466E47" w:rsidRPr="00DF5E7B" w:rsidTr="00277FC6">
        <w:trPr>
          <w:trHeight w:val="274"/>
          <w:tblHeader/>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466E47" w:rsidRPr="00DF5E7B" w:rsidRDefault="00466E47" w:rsidP="00277FC6">
            <w:pPr>
              <w:spacing w:after="0" w:line="240" w:lineRule="auto"/>
              <w:jc w:val="center"/>
              <w:rPr>
                <w:rFonts w:ascii="Times New Roman" w:eastAsia="Times New Roman" w:hAnsi="Times New Roman"/>
                <w:sz w:val="26"/>
                <w:szCs w:val="26"/>
                <w:lang w:val="en-US" w:eastAsia="ru-RU"/>
              </w:rPr>
            </w:pPr>
            <w:r w:rsidRPr="00DF5E7B">
              <w:rPr>
                <w:rFonts w:ascii="Times New Roman" w:eastAsia="Times New Roman" w:hAnsi="Times New Roman"/>
                <w:sz w:val="26"/>
                <w:szCs w:val="26"/>
                <w:lang w:val="en-US" w:eastAsia="ru-RU"/>
              </w:rPr>
              <w:t>1</w:t>
            </w:r>
          </w:p>
        </w:tc>
        <w:tc>
          <w:tcPr>
            <w:tcW w:w="4394" w:type="dxa"/>
            <w:tcBorders>
              <w:top w:val="nil"/>
              <w:left w:val="nil"/>
              <w:bottom w:val="single" w:sz="4" w:space="0" w:color="auto"/>
              <w:right w:val="single" w:sz="4" w:space="0" w:color="000000"/>
            </w:tcBorders>
            <w:tcMar>
              <w:top w:w="0" w:type="dxa"/>
              <w:left w:w="57" w:type="dxa"/>
              <w:bottom w:w="0" w:type="dxa"/>
              <w:right w:w="57" w:type="dxa"/>
            </w:tcMar>
            <w:vAlign w:val="center"/>
          </w:tcPr>
          <w:p w:rsidR="00466E47" w:rsidRPr="00C56AB8" w:rsidRDefault="00466E47" w:rsidP="00277FC6">
            <w:pPr>
              <w:spacing w:after="0" w:line="240" w:lineRule="auto"/>
              <w:jc w:val="center"/>
              <w:rPr>
                <w:rFonts w:ascii="Times New Roman" w:eastAsia="Times New Roman" w:hAnsi="Times New Roman"/>
                <w:bCs/>
                <w:sz w:val="24"/>
                <w:szCs w:val="24"/>
                <w:lang w:val="en-US" w:eastAsia="ru-RU"/>
              </w:rPr>
            </w:pPr>
            <w:r w:rsidRPr="00C56AB8">
              <w:rPr>
                <w:rFonts w:ascii="Times New Roman" w:eastAsia="Times New Roman" w:hAnsi="Times New Roman"/>
                <w:bCs/>
                <w:sz w:val="24"/>
                <w:szCs w:val="24"/>
                <w:lang w:val="en-US" w:eastAsia="ru-RU"/>
              </w:rPr>
              <w:t>2</w:t>
            </w:r>
          </w:p>
        </w:tc>
        <w:tc>
          <w:tcPr>
            <w:tcW w:w="2552" w:type="dxa"/>
            <w:tcBorders>
              <w:top w:val="nil"/>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3</w:t>
            </w:r>
          </w:p>
        </w:tc>
        <w:tc>
          <w:tcPr>
            <w:tcW w:w="992" w:type="dxa"/>
            <w:tcBorders>
              <w:top w:val="nil"/>
              <w:left w:val="nil"/>
              <w:bottom w:val="single" w:sz="4" w:space="0" w:color="auto"/>
              <w:right w:val="single" w:sz="4" w:space="0" w:color="auto"/>
            </w:tcBorders>
            <w:tcMar>
              <w:top w:w="0" w:type="dxa"/>
              <w:left w:w="57" w:type="dxa"/>
              <w:bottom w:w="0" w:type="dxa"/>
              <w:right w:w="57" w:type="dxa"/>
            </w:tcMar>
          </w:tcPr>
          <w:p w:rsidR="00466E47" w:rsidRPr="00C56AB8" w:rsidRDefault="00466E47"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4</w:t>
            </w:r>
          </w:p>
        </w:tc>
        <w:tc>
          <w:tcPr>
            <w:tcW w:w="992" w:type="dxa"/>
            <w:tcBorders>
              <w:top w:val="nil"/>
              <w:left w:val="single" w:sz="4" w:space="0" w:color="auto"/>
              <w:bottom w:val="single" w:sz="4" w:space="0" w:color="auto"/>
              <w:right w:val="nil"/>
            </w:tcBorders>
            <w:tcMar>
              <w:top w:w="0" w:type="dxa"/>
              <w:left w:w="57" w:type="dxa"/>
              <w:bottom w:w="0" w:type="dxa"/>
              <w:right w:w="57" w:type="dxa"/>
            </w:tcMar>
          </w:tcPr>
          <w:p w:rsidR="00466E47" w:rsidRPr="00C56AB8" w:rsidRDefault="007C5C02" w:rsidP="007C5C02">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5</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7C5C02">
            <w:pPr>
              <w:spacing w:after="0" w:line="240" w:lineRule="auto"/>
              <w:ind w:hanging="340"/>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5</w:t>
            </w:r>
          </w:p>
        </w:tc>
        <w:tc>
          <w:tcPr>
            <w:tcW w:w="993" w:type="dxa"/>
            <w:tcBorders>
              <w:top w:val="nil"/>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6</w:t>
            </w:r>
          </w:p>
        </w:tc>
      </w:tr>
      <w:tr w:rsidR="00DA08E4" w:rsidRPr="00DF5E7B" w:rsidTr="00277FC6">
        <w:trPr>
          <w:trHeight w:val="274"/>
          <w:tblHeader/>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Default="00DA08E4" w:rsidP="00DA08E4">
            <w:pPr>
              <w:spacing w:after="0" w:line="240" w:lineRule="auto"/>
              <w:ind w:left="226"/>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1.</w:t>
            </w:r>
          </w:p>
        </w:tc>
        <w:tc>
          <w:tcPr>
            <w:tcW w:w="4394" w:type="dxa"/>
            <w:tcBorders>
              <w:top w:val="nil"/>
              <w:left w:val="nil"/>
              <w:bottom w:val="single" w:sz="4" w:space="0" w:color="auto"/>
              <w:right w:val="single" w:sz="4" w:space="0" w:color="000000"/>
            </w:tcBorders>
            <w:tcMar>
              <w:top w:w="0" w:type="dxa"/>
              <w:left w:w="57" w:type="dxa"/>
              <w:bottom w:w="0" w:type="dxa"/>
              <w:right w:w="57" w:type="dxa"/>
            </w:tcMar>
          </w:tcPr>
          <w:p w:rsidR="00DA08E4" w:rsidRPr="00C56AB8" w:rsidRDefault="00DA08E4" w:rsidP="00277FC6">
            <w:pPr>
              <w:spacing w:after="0" w:line="240" w:lineRule="auto"/>
              <w:rPr>
                <w:rFonts w:ascii="Times New Roman" w:hAnsi="Times New Roman"/>
                <w:sz w:val="24"/>
                <w:szCs w:val="24"/>
              </w:rPr>
            </w:pPr>
            <w:r w:rsidRPr="00C56AB8">
              <w:rPr>
                <w:rFonts w:ascii="Times New Roman" w:hAnsi="Times New Roman"/>
                <w:sz w:val="24"/>
                <w:szCs w:val="24"/>
              </w:rPr>
              <w:t>«Охрана территории сельского поселения Пушкинский сельсовет от распространения природно-очаговых</w:t>
            </w:r>
          </w:p>
          <w:p w:rsidR="00DA08E4" w:rsidRPr="00C56AB8" w:rsidRDefault="00DA08E4" w:rsidP="00277FC6">
            <w:pPr>
              <w:spacing w:after="0" w:line="240" w:lineRule="auto"/>
              <w:rPr>
                <w:rFonts w:ascii="Times New Roman" w:hAnsi="Times New Roman"/>
                <w:sz w:val="24"/>
                <w:szCs w:val="24"/>
              </w:rPr>
            </w:pPr>
            <w:r w:rsidRPr="00C56AB8">
              <w:rPr>
                <w:rFonts w:ascii="Times New Roman" w:hAnsi="Times New Roman"/>
                <w:sz w:val="24"/>
                <w:szCs w:val="24"/>
              </w:rPr>
              <w:t>инфекций, источником и резервуаром которых являются мышевидные грызуны на 2013-2015 годы».</w:t>
            </w:r>
          </w:p>
        </w:tc>
        <w:tc>
          <w:tcPr>
            <w:tcW w:w="255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Администрация</w:t>
            </w:r>
          </w:p>
          <w:p w:rsidR="00DA08E4" w:rsidRPr="00C56AB8" w:rsidRDefault="00DA08E4" w:rsidP="00DA08E4">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сельского поселения  </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20,0</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7C5C02"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w:t>
            </w:r>
            <w:r w:rsidR="00DA08E4" w:rsidRPr="00C56AB8">
              <w:rPr>
                <w:rFonts w:ascii="Times New Roman" w:eastAsia="Times New Roman" w:hAnsi="Times New Roman"/>
                <w:bCs/>
                <w:sz w:val="24"/>
                <w:szCs w:val="24"/>
                <w:lang w:eastAsia="ru-RU"/>
              </w:rPr>
              <w:t>20,0</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20,0</w:t>
            </w:r>
          </w:p>
        </w:tc>
      </w:tr>
      <w:tr w:rsidR="00DA08E4" w:rsidRPr="00DF5E7B" w:rsidTr="00C56AB8">
        <w:trPr>
          <w:trHeight w:val="775"/>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Pr="00DF5E7B" w:rsidRDefault="00DA08E4" w:rsidP="00277FC6">
            <w:pPr>
              <w:spacing w:after="0" w:line="240" w:lineRule="auto"/>
              <w:ind w:left="357"/>
              <w:rPr>
                <w:rFonts w:ascii="Times New Roman" w:eastAsia="Times New Roman" w:hAnsi="Times New Roman"/>
                <w:bCs/>
                <w:sz w:val="26"/>
                <w:szCs w:val="26"/>
                <w:lang w:eastAsia="ru-RU"/>
              </w:rPr>
            </w:pPr>
            <w:r w:rsidRPr="00DF5E7B">
              <w:rPr>
                <w:rFonts w:ascii="Times New Roman" w:eastAsia="Times New Roman" w:hAnsi="Times New Roman"/>
                <w:bCs/>
                <w:sz w:val="26"/>
                <w:szCs w:val="26"/>
                <w:lang w:eastAsia="ru-RU"/>
              </w:rPr>
              <w:t>2.</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DA08E4" w:rsidRPr="00C56AB8" w:rsidRDefault="00DA08E4" w:rsidP="009E6EA8">
            <w:pPr>
              <w:spacing w:after="0" w:line="240" w:lineRule="auto"/>
              <w:jc w:val="both"/>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w:t>
            </w:r>
            <w:r w:rsidRPr="00C56AB8">
              <w:rPr>
                <w:rFonts w:ascii="Times New Roman" w:hAnsi="Times New Roman"/>
                <w:color w:val="000000"/>
                <w:sz w:val="24"/>
                <w:szCs w:val="24"/>
              </w:rPr>
              <w:t>«Благоустройство сельского поселения Пушкинский сельсовет на 2013 год и на плановый период 2014-2015 годы»</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tcPr>
          <w:p w:rsidR="00DA08E4" w:rsidRPr="00C56AB8" w:rsidRDefault="00DA08E4" w:rsidP="009E6EA8">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Администрация</w:t>
            </w:r>
          </w:p>
          <w:p w:rsidR="00DA08E4" w:rsidRPr="00C56AB8" w:rsidRDefault="00DA08E4" w:rsidP="009E6EA8">
            <w:pPr>
              <w:spacing w:after="0" w:line="240" w:lineRule="auto"/>
              <w:jc w:val="center"/>
              <w:rPr>
                <w:rFonts w:ascii="Times New Roman" w:eastAsia="Times New Roman" w:hAnsi="Times New Roman"/>
                <w:bCs/>
                <w:sz w:val="24"/>
                <w:szCs w:val="24"/>
              </w:rPr>
            </w:pPr>
            <w:r w:rsidRPr="00C56AB8">
              <w:rPr>
                <w:rFonts w:ascii="Times New Roman" w:eastAsia="Times New Roman" w:hAnsi="Times New Roman"/>
                <w:bCs/>
                <w:sz w:val="24"/>
                <w:szCs w:val="24"/>
                <w:lang w:eastAsia="ru-RU"/>
              </w:rPr>
              <w:t xml:space="preserve"> сельского поселения</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hAnsi="Times New Roman"/>
                <w:sz w:val="24"/>
                <w:szCs w:val="24"/>
              </w:rPr>
              <w:t>251,65</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7C5C02" w:rsidP="00277FC6">
            <w:pPr>
              <w:spacing w:after="0" w:line="240" w:lineRule="auto"/>
              <w:jc w:val="center"/>
              <w:rPr>
                <w:rFonts w:ascii="Times New Roman" w:eastAsia="Times New Roman" w:hAnsi="Times New Roman"/>
                <w:bCs/>
                <w:sz w:val="24"/>
                <w:szCs w:val="24"/>
                <w:lang w:eastAsia="ru-RU"/>
              </w:rPr>
            </w:pPr>
            <w:r w:rsidRPr="00C56AB8">
              <w:rPr>
                <w:rFonts w:ascii="Times New Roman" w:hAnsi="Times New Roman"/>
                <w:sz w:val="24"/>
                <w:szCs w:val="24"/>
              </w:rPr>
              <w:t xml:space="preserve">    </w:t>
            </w:r>
            <w:r w:rsidR="00DA08E4" w:rsidRPr="00C56AB8">
              <w:rPr>
                <w:rFonts w:ascii="Times New Roman" w:hAnsi="Times New Roman"/>
                <w:sz w:val="24"/>
                <w:szCs w:val="24"/>
              </w:rPr>
              <w:t>157,6</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hAnsi="Times New Roman"/>
                <w:sz w:val="24"/>
                <w:szCs w:val="24"/>
              </w:rPr>
              <w:t>162,86</w:t>
            </w:r>
          </w:p>
        </w:tc>
      </w:tr>
      <w:tr w:rsidR="00DA08E4" w:rsidRPr="00DF5E7B" w:rsidTr="00277FC6">
        <w:trPr>
          <w:trHeight w:val="597"/>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Pr="00DF5E7B" w:rsidRDefault="00DA08E4" w:rsidP="00277FC6">
            <w:pPr>
              <w:spacing w:after="0" w:line="240" w:lineRule="auto"/>
              <w:ind w:left="226"/>
              <w:rPr>
                <w:rFonts w:ascii="Times New Roman" w:eastAsia="Times New Roman" w:hAnsi="Times New Roman"/>
                <w:bCs/>
                <w:sz w:val="26"/>
                <w:szCs w:val="26"/>
                <w:lang w:eastAsia="ru-RU"/>
              </w:rPr>
            </w:pPr>
            <w:r w:rsidRPr="00DF5E7B">
              <w:rPr>
                <w:rFonts w:ascii="Times New Roman" w:eastAsia="Times New Roman" w:hAnsi="Times New Roman"/>
                <w:bCs/>
                <w:sz w:val="26"/>
                <w:szCs w:val="26"/>
                <w:lang w:eastAsia="ru-RU"/>
              </w:rPr>
              <w:t xml:space="preserve">    3.</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DA08E4" w:rsidRPr="00C56AB8" w:rsidRDefault="007C5C02" w:rsidP="009E6EA8">
            <w:pPr>
              <w:spacing w:after="0" w:line="240" w:lineRule="auto"/>
              <w:jc w:val="both"/>
              <w:rPr>
                <w:rFonts w:ascii="Times New Roman" w:eastAsia="Times New Roman" w:hAnsi="Times New Roman"/>
                <w:bCs/>
                <w:sz w:val="24"/>
                <w:szCs w:val="24"/>
                <w:lang w:eastAsia="ru-RU"/>
              </w:rPr>
            </w:pPr>
            <w:r w:rsidRPr="00C56AB8">
              <w:rPr>
                <w:rFonts w:ascii="Times New Roman" w:hAnsi="Times New Roman"/>
                <w:color w:val="000000"/>
                <w:sz w:val="24"/>
                <w:szCs w:val="24"/>
              </w:rPr>
              <w:t>«</w:t>
            </w:r>
            <w:r w:rsidR="00DA08E4" w:rsidRPr="00C56AB8">
              <w:rPr>
                <w:rFonts w:ascii="Times New Roman" w:hAnsi="Times New Roman"/>
                <w:color w:val="000000"/>
                <w:sz w:val="24"/>
                <w:szCs w:val="24"/>
              </w:rPr>
              <w:t>Развитие физической культуры и спорта сельского поселения Пушкинский сельсовет на 2013год»</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tcPr>
          <w:p w:rsidR="00DA08E4" w:rsidRPr="00C56AB8" w:rsidRDefault="00DA08E4" w:rsidP="009E6EA8">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Администрация</w:t>
            </w:r>
          </w:p>
          <w:p w:rsidR="00DA08E4" w:rsidRPr="00C56AB8" w:rsidRDefault="00DA08E4" w:rsidP="009E6EA8">
            <w:pPr>
              <w:spacing w:after="0" w:line="240" w:lineRule="auto"/>
              <w:rPr>
                <w:sz w:val="24"/>
                <w:szCs w:val="24"/>
              </w:rPr>
            </w:pPr>
            <w:r w:rsidRPr="00C56AB8">
              <w:rPr>
                <w:rFonts w:ascii="Times New Roman" w:eastAsia="Times New Roman" w:hAnsi="Times New Roman"/>
                <w:bCs/>
                <w:sz w:val="24"/>
                <w:szCs w:val="24"/>
                <w:lang w:eastAsia="ru-RU"/>
              </w:rPr>
              <w:t xml:space="preserve"> сельского поселения</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158,0</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158,0</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158,0</w:t>
            </w:r>
          </w:p>
        </w:tc>
      </w:tr>
      <w:tr w:rsidR="00DA08E4" w:rsidRPr="00DF5E7B" w:rsidTr="00277FC6">
        <w:trPr>
          <w:trHeight w:val="597"/>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Pr="00DF5E7B" w:rsidRDefault="00DA08E4" w:rsidP="00277FC6">
            <w:pPr>
              <w:spacing w:after="0" w:line="240" w:lineRule="auto"/>
              <w:ind w:left="357"/>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4.</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DA08E4" w:rsidRPr="00C56AB8" w:rsidRDefault="00DA08E4" w:rsidP="00277FC6">
            <w:pPr>
              <w:pStyle w:val="ConsPlusNormal"/>
              <w:widowControl/>
              <w:ind w:firstLine="0"/>
              <w:rPr>
                <w:rFonts w:ascii="Times New Roman" w:hAnsi="Times New Roman" w:cs="Times New Roman"/>
                <w:sz w:val="24"/>
                <w:szCs w:val="24"/>
              </w:rPr>
            </w:pPr>
            <w:r w:rsidRPr="00C56AB8">
              <w:rPr>
                <w:rFonts w:ascii="Times New Roman" w:hAnsi="Times New Roman" w:cs="Times New Roman"/>
                <w:sz w:val="24"/>
                <w:szCs w:val="24"/>
              </w:rPr>
              <w:t>Переселение граждан из аварийного и ветхого жилищного фонда,</w:t>
            </w:r>
          </w:p>
          <w:p w:rsidR="00DA08E4" w:rsidRPr="00C56AB8" w:rsidRDefault="00DA08E4" w:rsidP="00277FC6">
            <w:pPr>
              <w:pStyle w:val="ConsPlusNormal"/>
              <w:widowControl/>
              <w:ind w:firstLine="0"/>
              <w:rPr>
                <w:rFonts w:ascii="Times New Roman" w:hAnsi="Times New Roman" w:cs="Times New Roman"/>
                <w:sz w:val="24"/>
                <w:szCs w:val="24"/>
              </w:rPr>
            </w:pPr>
            <w:r w:rsidRPr="00C56AB8">
              <w:rPr>
                <w:rFonts w:ascii="Times New Roman" w:hAnsi="Times New Roman" w:cs="Times New Roman"/>
                <w:sz w:val="24"/>
                <w:szCs w:val="24"/>
              </w:rPr>
              <w:t>расположенного на территории сельского поселения Пушкинский сельсовет на  2013-2015 год</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Администрация</w:t>
            </w:r>
          </w:p>
          <w:p w:rsidR="00DA08E4" w:rsidRPr="00C56AB8" w:rsidRDefault="00DA08E4" w:rsidP="00DA08E4">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сельского поселения </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1620,0</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1620,0</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1620,0</w:t>
            </w:r>
          </w:p>
        </w:tc>
      </w:tr>
      <w:tr w:rsidR="00DA08E4" w:rsidRPr="00DF5E7B" w:rsidTr="00277FC6">
        <w:trPr>
          <w:trHeight w:val="597"/>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Default="00DA08E4" w:rsidP="00277FC6">
            <w:pPr>
              <w:spacing w:after="0" w:line="240" w:lineRule="auto"/>
              <w:ind w:left="357"/>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5.</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DA08E4" w:rsidRPr="00C56AB8" w:rsidRDefault="00DA08E4" w:rsidP="00277FC6">
            <w:pPr>
              <w:spacing w:after="0" w:line="240" w:lineRule="auto"/>
              <w:rPr>
                <w:rFonts w:ascii="Times New Roman" w:hAnsi="Times New Roman"/>
                <w:sz w:val="24"/>
                <w:szCs w:val="24"/>
              </w:rPr>
            </w:pPr>
            <w:r w:rsidRPr="00C56AB8">
              <w:rPr>
                <w:rFonts w:ascii="Times New Roman" w:hAnsi="Times New Roman"/>
                <w:sz w:val="24"/>
                <w:szCs w:val="24"/>
              </w:rPr>
              <w:t>«Обеспечение пожарной безопасности на территории администрации сельского поселения Пушкинский сельсовет на 2013-2015 годы».</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Администрация</w:t>
            </w:r>
          </w:p>
          <w:p w:rsidR="00DA08E4" w:rsidRPr="00C56AB8" w:rsidRDefault="00DA08E4" w:rsidP="00DA08E4">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сельского поселения </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25,0</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25,0</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25,0</w:t>
            </w:r>
          </w:p>
        </w:tc>
      </w:tr>
      <w:tr w:rsidR="00DA08E4" w:rsidRPr="00DF5E7B" w:rsidTr="00277FC6">
        <w:trPr>
          <w:trHeight w:val="597"/>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Default="00DA08E4" w:rsidP="00277FC6">
            <w:pPr>
              <w:spacing w:after="0" w:line="240" w:lineRule="auto"/>
              <w:ind w:left="357"/>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6</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DA08E4" w:rsidRPr="00C56AB8" w:rsidRDefault="00DA08E4" w:rsidP="00277FC6">
            <w:pPr>
              <w:spacing w:after="0" w:line="240" w:lineRule="auto"/>
              <w:rPr>
                <w:rFonts w:ascii="Times New Roman" w:hAnsi="Times New Roman"/>
                <w:sz w:val="24"/>
                <w:szCs w:val="24"/>
              </w:rPr>
            </w:pPr>
            <w:r w:rsidRPr="00C56AB8">
              <w:rPr>
                <w:rFonts w:ascii="Times New Roman" w:hAnsi="Times New Roman"/>
                <w:sz w:val="24"/>
                <w:szCs w:val="24"/>
              </w:rPr>
              <w:t>«Коммунальное  хозяйство</w:t>
            </w:r>
          </w:p>
          <w:p w:rsidR="00DA08E4" w:rsidRPr="00C56AB8" w:rsidRDefault="00DA08E4" w:rsidP="00277FC6">
            <w:pPr>
              <w:spacing w:after="0" w:line="240" w:lineRule="auto"/>
              <w:rPr>
                <w:rFonts w:ascii="Times New Roman" w:hAnsi="Times New Roman"/>
                <w:sz w:val="24"/>
                <w:szCs w:val="24"/>
              </w:rPr>
            </w:pPr>
            <w:r w:rsidRPr="00C56AB8">
              <w:rPr>
                <w:rFonts w:ascii="Times New Roman" w:hAnsi="Times New Roman"/>
                <w:sz w:val="24"/>
                <w:szCs w:val="24"/>
              </w:rPr>
              <w:t xml:space="preserve">сельского поселения на 2013-2015г.» </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Администрация</w:t>
            </w:r>
          </w:p>
          <w:p w:rsidR="00DA08E4" w:rsidRPr="00C56AB8" w:rsidRDefault="00DA08E4" w:rsidP="00DA08E4">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сельского поселения </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239,5</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239,5</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208,2</w:t>
            </w:r>
          </w:p>
        </w:tc>
      </w:tr>
      <w:tr w:rsidR="00C56AB8" w:rsidRPr="00DF5E7B" w:rsidTr="00277FC6">
        <w:trPr>
          <w:trHeight w:val="597"/>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C56AB8" w:rsidRDefault="00C56AB8" w:rsidP="00277FC6">
            <w:pPr>
              <w:spacing w:after="0" w:line="240" w:lineRule="auto"/>
              <w:ind w:left="357"/>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7.</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C56AB8" w:rsidRPr="00C56AB8" w:rsidRDefault="00C56AB8" w:rsidP="00C56AB8">
            <w:pPr>
              <w:pStyle w:val="a7"/>
              <w:spacing w:after="0"/>
            </w:pPr>
            <w:r w:rsidRPr="00C56AB8">
              <w:t xml:space="preserve">Формирование здорового образа жизни на территории сельского поселения Пушкинский сельсовет Добринского муниципального района Липецкой области на 2013-2015г.г.» </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C56AB8" w:rsidRPr="00C56AB8" w:rsidRDefault="00C56AB8" w:rsidP="00C56AB8">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Администрация</w:t>
            </w:r>
          </w:p>
          <w:p w:rsidR="00C56AB8" w:rsidRPr="00C56AB8" w:rsidRDefault="00C56AB8" w:rsidP="00C56AB8">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сельского поселения</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C56AB8" w:rsidRPr="00C56AB8" w:rsidRDefault="00C56AB8" w:rsidP="00277FC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154</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C56AB8" w:rsidRPr="00C56AB8" w:rsidRDefault="00C56AB8" w:rsidP="00277FC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49</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C56AB8" w:rsidRPr="00C56AB8" w:rsidRDefault="00C56AB8"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C56AB8" w:rsidRPr="00C56AB8" w:rsidRDefault="00C56AB8" w:rsidP="00277FC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49</w:t>
            </w:r>
          </w:p>
        </w:tc>
      </w:tr>
      <w:tr w:rsidR="00DA08E4" w:rsidRPr="00DF5E7B" w:rsidTr="00277FC6">
        <w:trPr>
          <w:trHeight w:val="765"/>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Pr="00DF5E7B" w:rsidRDefault="00DA08E4" w:rsidP="00277FC6">
            <w:pPr>
              <w:spacing w:after="0" w:line="240" w:lineRule="auto"/>
              <w:ind w:left="357"/>
              <w:jc w:val="center"/>
              <w:rPr>
                <w:rFonts w:ascii="Times New Roman" w:eastAsia="Times New Roman" w:hAnsi="Times New Roman"/>
                <w:bCs/>
                <w:sz w:val="26"/>
                <w:szCs w:val="26"/>
                <w:lang w:eastAsia="ru-RU"/>
              </w:rPr>
            </w:pP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rPr>
                <w:rFonts w:ascii="Times New Roman" w:hAnsi="Times New Roman"/>
                <w:b/>
                <w:sz w:val="24"/>
                <w:szCs w:val="24"/>
              </w:rPr>
            </w:pPr>
            <w:r w:rsidRPr="00C56AB8">
              <w:rPr>
                <w:rFonts w:ascii="Times New Roman" w:hAnsi="Times New Roman"/>
                <w:b/>
                <w:sz w:val="24"/>
                <w:szCs w:val="24"/>
              </w:rPr>
              <w:t>И Т О Г О:</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
                <w:bCs/>
                <w:sz w:val="24"/>
                <w:szCs w:val="24"/>
                <w:lang w:eastAsia="ru-RU"/>
              </w:rPr>
            </w:pP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1D00A2" w:rsidP="00C56AB8">
            <w:pPr>
              <w:spacing w:after="0" w:line="240" w:lineRule="auto"/>
              <w:jc w:val="center"/>
              <w:rPr>
                <w:rFonts w:ascii="Times New Roman" w:eastAsia="Times New Roman" w:hAnsi="Times New Roman"/>
                <w:b/>
                <w:bCs/>
                <w:sz w:val="24"/>
                <w:szCs w:val="24"/>
                <w:lang w:eastAsia="ru-RU"/>
              </w:rPr>
            </w:pPr>
            <w:r w:rsidRPr="00C56AB8">
              <w:rPr>
                <w:rFonts w:ascii="Times New Roman" w:eastAsia="Times New Roman" w:hAnsi="Times New Roman"/>
                <w:b/>
                <w:bCs/>
                <w:sz w:val="24"/>
                <w:szCs w:val="24"/>
                <w:lang w:eastAsia="ru-RU"/>
              </w:rPr>
              <w:t>24</w:t>
            </w:r>
            <w:r w:rsidR="00C56AB8">
              <w:rPr>
                <w:rFonts w:ascii="Times New Roman" w:eastAsia="Times New Roman" w:hAnsi="Times New Roman"/>
                <w:b/>
                <w:bCs/>
                <w:sz w:val="24"/>
                <w:szCs w:val="24"/>
                <w:lang w:eastAsia="ru-RU"/>
              </w:rPr>
              <w:t>68</w:t>
            </w:r>
            <w:r w:rsidRPr="00C56AB8">
              <w:rPr>
                <w:rFonts w:ascii="Times New Roman" w:eastAsia="Times New Roman" w:hAnsi="Times New Roman"/>
                <w:b/>
                <w:bCs/>
                <w:sz w:val="24"/>
                <w:szCs w:val="24"/>
                <w:lang w:eastAsia="ru-RU"/>
              </w:rPr>
              <w:t>,15</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1D00A2" w:rsidP="00C56AB8">
            <w:pPr>
              <w:spacing w:after="0" w:line="240" w:lineRule="auto"/>
              <w:jc w:val="center"/>
              <w:rPr>
                <w:rFonts w:ascii="Times New Roman" w:eastAsia="Times New Roman" w:hAnsi="Times New Roman"/>
                <w:b/>
                <w:bCs/>
                <w:sz w:val="24"/>
                <w:szCs w:val="24"/>
                <w:lang w:eastAsia="ru-RU"/>
              </w:rPr>
            </w:pPr>
            <w:r w:rsidRPr="00C56AB8">
              <w:rPr>
                <w:rFonts w:ascii="Times New Roman" w:eastAsia="Times New Roman" w:hAnsi="Times New Roman"/>
                <w:b/>
                <w:bCs/>
                <w:sz w:val="24"/>
                <w:szCs w:val="24"/>
                <w:lang w:eastAsia="ru-RU"/>
              </w:rPr>
              <w:t>22</w:t>
            </w:r>
            <w:r w:rsidR="00C56AB8">
              <w:rPr>
                <w:rFonts w:ascii="Times New Roman" w:eastAsia="Times New Roman" w:hAnsi="Times New Roman"/>
                <w:b/>
                <w:bCs/>
                <w:sz w:val="24"/>
                <w:szCs w:val="24"/>
                <w:lang w:eastAsia="ru-RU"/>
              </w:rPr>
              <w:t>69</w:t>
            </w:r>
            <w:r w:rsidRPr="00C56AB8">
              <w:rPr>
                <w:rFonts w:ascii="Times New Roman" w:eastAsia="Times New Roman" w:hAnsi="Times New Roman"/>
                <w:b/>
                <w:bCs/>
                <w:sz w:val="24"/>
                <w:szCs w:val="24"/>
                <w:lang w:eastAsia="ru-RU"/>
              </w:rPr>
              <w:t>,1</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1D00A2" w:rsidP="00C56AB8">
            <w:pPr>
              <w:spacing w:after="0" w:line="240" w:lineRule="auto"/>
              <w:jc w:val="center"/>
              <w:rPr>
                <w:rFonts w:ascii="Times New Roman" w:eastAsia="Times New Roman" w:hAnsi="Times New Roman"/>
                <w:b/>
                <w:bCs/>
                <w:sz w:val="24"/>
                <w:szCs w:val="24"/>
                <w:lang w:eastAsia="ru-RU"/>
              </w:rPr>
            </w:pPr>
            <w:r w:rsidRPr="00C56AB8">
              <w:rPr>
                <w:rFonts w:ascii="Times New Roman" w:eastAsia="Times New Roman" w:hAnsi="Times New Roman"/>
                <w:b/>
                <w:bCs/>
                <w:sz w:val="24"/>
                <w:szCs w:val="24"/>
                <w:lang w:eastAsia="ru-RU"/>
              </w:rPr>
              <w:t>2</w:t>
            </w:r>
            <w:r w:rsidR="00C56AB8">
              <w:rPr>
                <w:rFonts w:ascii="Times New Roman" w:eastAsia="Times New Roman" w:hAnsi="Times New Roman"/>
                <w:b/>
                <w:bCs/>
                <w:sz w:val="24"/>
                <w:szCs w:val="24"/>
                <w:lang w:eastAsia="ru-RU"/>
              </w:rPr>
              <w:t>2</w:t>
            </w:r>
            <w:r w:rsidRPr="00C56AB8">
              <w:rPr>
                <w:rFonts w:ascii="Times New Roman" w:eastAsia="Times New Roman" w:hAnsi="Times New Roman"/>
                <w:b/>
                <w:bCs/>
                <w:sz w:val="24"/>
                <w:szCs w:val="24"/>
                <w:lang w:eastAsia="ru-RU"/>
              </w:rPr>
              <w:t>4</w:t>
            </w:r>
            <w:r w:rsidR="00C56AB8">
              <w:rPr>
                <w:rFonts w:ascii="Times New Roman" w:eastAsia="Times New Roman" w:hAnsi="Times New Roman"/>
                <w:b/>
                <w:bCs/>
                <w:sz w:val="24"/>
                <w:szCs w:val="24"/>
                <w:lang w:eastAsia="ru-RU"/>
              </w:rPr>
              <w:t>3</w:t>
            </w:r>
            <w:r w:rsidRPr="00C56AB8">
              <w:rPr>
                <w:rFonts w:ascii="Times New Roman" w:eastAsia="Times New Roman" w:hAnsi="Times New Roman"/>
                <w:b/>
                <w:bCs/>
                <w:sz w:val="24"/>
                <w:szCs w:val="24"/>
                <w:lang w:eastAsia="ru-RU"/>
              </w:rPr>
              <w:t>,06</w:t>
            </w:r>
          </w:p>
        </w:tc>
      </w:tr>
    </w:tbl>
    <w:p w:rsidR="001D00A2" w:rsidRDefault="001D00A2" w:rsidP="00466E47">
      <w:pPr>
        <w:tabs>
          <w:tab w:val="left" w:pos="12915"/>
          <w:tab w:val="right" w:pos="15024"/>
        </w:tabs>
        <w:spacing w:after="0"/>
        <w:jc w:val="right"/>
        <w:rPr>
          <w:rFonts w:ascii="Times New Roman" w:hAnsi="Times New Roman"/>
          <w:b/>
          <w:sz w:val="24"/>
          <w:szCs w:val="24"/>
        </w:rPr>
      </w:pPr>
    </w:p>
    <w:p w:rsidR="007C5C02" w:rsidRDefault="007C5C02" w:rsidP="00466E47">
      <w:pPr>
        <w:tabs>
          <w:tab w:val="left" w:pos="12915"/>
          <w:tab w:val="right" w:pos="15024"/>
        </w:tabs>
        <w:spacing w:after="0"/>
        <w:jc w:val="right"/>
        <w:rPr>
          <w:rFonts w:ascii="Times New Roman" w:hAnsi="Times New Roman"/>
          <w:sz w:val="24"/>
          <w:szCs w:val="24"/>
        </w:rPr>
      </w:pPr>
    </w:p>
    <w:p w:rsidR="00C56AB8" w:rsidRDefault="00C56AB8" w:rsidP="00466E47">
      <w:pPr>
        <w:tabs>
          <w:tab w:val="left" w:pos="12915"/>
          <w:tab w:val="right" w:pos="15024"/>
        </w:tabs>
        <w:spacing w:after="0"/>
        <w:jc w:val="right"/>
        <w:rPr>
          <w:rFonts w:ascii="Times New Roman" w:hAnsi="Times New Roman"/>
          <w:sz w:val="24"/>
          <w:szCs w:val="24"/>
        </w:rPr>
      </w:pPr>
    </w:p>
    <w:p w:rsidR="00466E47" w:rsidRPr="00731FC4" w:rsidRDefault="00466E47" w:rsidP="00466E47">
      <w:pPr>
        <w:tabs>
          <w:tab w:val="left" w:pos="12915"/>
          <w:tab w:val="right" w:pos="15024"/>
        </w:tabs>
        <w:spacing w:after="0"/>
        <w:jc w:val="right"/>
        <w:rPr>
          <w:rFonts w:ascii="Times New Roman" w:hAnsi="Times New Roman"/>
          <w:sz w:val="24"/>
          <w:szCs w:val="24"/>
        </w:rPr>
      </w:pPr>
      <w:r w:rsidRPr="00731FC4">
        <w:rPr>
          <w:rFonts w:ascii="Times New Roman" w:hAnsi="Times New Roman"/>
          <w:sz w:val="24"/>
          <w:szCs w:val="24"/>
        </w:rPr>
        <w:lastRenderedPageBreak/>
        <w:t xml:space="preserve">Приложение </w:t>
      </w:r>
      <w:r>
        <w:rPr>
          <w:rFonts w:ascii="Times New Roman" w:hAnsi="Times New Roman"/>
          <w:sz w:val="24"/>
          <w:szCs w:val="24"/>
        </w:rPr>
        <w:t>2</w:t>
      </w:r>
    </w:p>
    <w:p w:rsidR="00466E47" w:rsidRPr="00731FC4" w:rsidRDefault="00466E47" w:rsidP="00466E47">
      <w:pPr>
        <w:tabs>
          <w:tab w:val="left" w:pos="12915"/>
          <w:tab w:val="right" w:pos="15024"/>
        </w:tabs>
        <w:spacing w:after="0"/>
        <w:jc w:val="right"/>
        <w:rPr>
          <w:rFonts w:ascii="Times New Roman" w:hAnsi="Times New Roman"/>
          <w:sz w:val="24"/>
          <w:szCs w:val="24"/>
        </w:rPr>
      </w:pPr>
      <w:r w:rsidRPr="00731FC4">
        <w:rPr>
          <w:rFonts w:ascii="Times New Roman" w:hAnsi="Times New Roman"/>
          <w:sz w:val="24"/>
          <w:szCs w:val="24"/>
        </w:rPr>
        <w:t xml:space="preserve">                                                                                  к Программе социально-экономического </w:t>
      </w:r>
    </w:p>
    <w:p w:rsidR="0089738C" w:rsidRDefault="00466E47" w:rsidP="00466E47">
      <w:pPr>
        <w:tabs>
          <w:tab w:val="left" w:pos="12915"/>
          <w:tab w:val="right" w:pos="15024"/>
        </w:tabs>
        <w:spacing w:after="0"/>
        <w:jc w:val="right"/>
        <w:rPr>
          <w:rFonts w:ascii="Times New Roman" w:hAnsi="Times New Roman"/>
          <w:sz w:val="24"/>
          <w:szCs w:val="24"/>
        </w:rPr>
      </w:pPr>
      <w:r w:rsidRPr="00731FC4">
        <w:rPr>
          <w:rFonts w:ascii="Times New Roman" w:hAnsi="Times New Roman"/>
          <w:sz w:val="24"/>
          <w:szCs w:val="24"/>
        </w:rPr>
        <w:t xml:space="preserve"> развития  </w:t>
      </w:r>
      <w:r w:rsidR="0089738C">
        <w:rPr>
          <w:rFonts w:ascii="Times New Roman" w:hAnsi="Times New Roman"/>
          <w:sz w:val="24"/>
          <w:szCs w:val="24"/>
        </w:rPr>
        <w:t xml:space="preserve">сельского поселения Пушкинский </w:t>
      </w:r>
    </w:p>
    <w:p w:rsidR="00466E47" w:rsidRDefault="0089738C" w:rsidP="00466E47">
      <w:pPr>
        <w:tabs>
          <w:tab w:val="left" w:pos="12915"/>
          <w:tab w:val="right" w:pos="15024"/>
        </w:tabs>
        <w:spacing w:after="0"/>
        <w:jc w:val="right"/>
        <w:rPr>
          <w:rFonts w:ascii="Times New Roman" w:hAnsi="Times New Roman"/>
          <w:sz w:val="24"/>
          <w:szCs w:val="24"/>
        </w:rPr>
      </w:pPr>
      <w:r>
        <w:rPr>
          <w:rFonts w:ascii="Times New Roman" w:hAnsi="Times New Roman"/>
          <w:sz w:val="24"/>
          <w:szCs w:val="24"/>
        </w:rPr>
        <w:t xml:space="preserve">сельсовет </w:t>
      </w:r>
      <w:r w:rsidR="00466E47" w:rsidRPr="00731FC4">
        <w:rPr>
          <w:rFonts w:ascii="Times New Roman" w:hAnsi="Times New Roman"/>
          <w:sz w:val="24"/>
          <w:szCs w:val="24"/>
        </w:rPr>
        <w:t>на 2013-2017 годы</w:t>
      </w:r>
    </w:p>
    <w:p w:rsidR="00466E47" w:rsidRDefault="00466E47" w:rsidP="00466E47">
      <w:pPr>
        <w:tabs>
          <w:tab w:val="left" w:pos="12915"/>
          <w:tab w:val="right" w:pos="15024"/>
        </w:tabs>
        <w:spacing w:after="0"/>
        <w:jc w:val="right"/>
        <w:rPr>
          <w:rFonts w:ascii="Times New Roman" w:hAnsi="Times New Roman"/>
          <w:sz w:val="24"/>
          <w:szCs w:val="24"/>
        </w:rPr>
      </w:pPr>
    </w:p>
    <w:p w:rsidR="00466E47" w:rsidRPr="00731FC4" w:rsidRDefault="00466E47" w:rsidP="00466E47">
      <w:pPr>
        <w:tabs>
          <w:tab w:val="left" w:pos="15026"/>
        </w:tabs>
        <w:spacing w:after="0" w:line="240" w:lineRule="auto"/>
        <w:jc w:val="center"/>
        <w:rPr>
          <w:rFonts w:ascii="Times New Roman" w:hAnsi="Times New Roman"/>
          <w:b/>
          <w:sz w:val="28"/>
          <w:szCs w:val="28"/>
        </w:rPr>
      </w:pPr>
      <w:r w:rsidRPr="00731FC4">
        <w:rPr>
          <w:rFonts w:ascii="Times New Roman" w:hAnsi="Times New Roman"/>
          <w:b/>
          <w:sz w:val="28"/>
          <w:szCs w:val="28"/>
        </w:rPr>
        <w:t xml:space="preserve">Ожидаемые результаты реализации Программы социально-экономического развития </w:t>
      </w:r>
      <w:r w:rsidR="0089738C">
        <w:rPr>
          <w:rFonts w:ascii="Times New Roman" w:hAnsi="Times New Roman"/>
          <w:b/>
          <w:sz w:val="28"/>
          <w:szCs w:val="28"/>
        </w:rPr>
        <w:t>сельского поселения Пушкинский сельсовет</w:t>
      </w:r>
      <w:r w:rsidRPr="00731FC4">
        <w:rPr>
          <w:rFonts w:ascii="Times New Roman" w:hAnsi="Times New Roman"/>
          <w:b/>
          <w:sz w:val="28"/>
          <w:szCs w:val="28"/>
        </w:rPr>
        <w:t xml:space="preserve"> на 2013-2017 годы</w:t>
      </w:r>
    </w:p>
    <w:p w:rsidR="00466E47" w:rsidRDefault="00466E47" w:rsidP="00466E47">
      <w:pPr>
        <w:tabs>
          <w:tab w:val="left" w:pos="12915"/>
          <w:tab w:val="right" w:pos="15024"/>
        </w:tabs>
        <w:spacing w:after="0"/>
        <w:jc w:val="right"/>
        <w:rPr>
          <w:rFonts w:ascii="Times New Roman" w:hAnsi="Times New Roman"/>
          <w:sz w:val="28"/>
          <w:szCs w:val="28"/>
        </w:rPr>
      </w:pPr>
      <w:r w:rsidRPr="00731FC4">
        <w:rPr>
          <w:rFonts w:ascii="Times New Roman" w:hAnsi="Times New Roman"/>
          <w:sz w:val="28"/>
          <w:szCs w:val="28"/>
        </w:rPr>
        <w:t>Таблица</w:t>
      </w:r>
    </w:p>
    <w:p w:rsidR="00466E47" w:rsidRPr="00E9201E" w:rsidRDefault="00466E47" w:rsidP="00E9201E">
      <w:pPr>
        <w:tabs>
          <w:tab w:val="left" w:pos="5745"/>
          <w:tab w:val="center" w:pos="7920"/>
        </w:tabs>
        <w:rPr>
          <w:b/>
          <w:bCs/>
        </w:rPr>
      </w:pPr>
      <w:r>
        <w:rPr>
          <w:b/>
          <w:bCs/>
        </w:rPr>
        <w:t xml:space="preserve">                                                     </w:t>
      </w:r>
      <w:r w:rsidRPr="004040C8">
        <w:rPr>
          <w:b/>
          <w:bCs/>
        </w:rPr>
        <w:t xml:space="preserve">Индикаторы  </w:t>
      </w:r>
      <w:r>
        <w:rPr>
          <w:b/>
          <w:bCs/>
        </w:rPr>
        <w:t>реализации стратегических целей</w:t>
      </w:r>
    </w:p>
    <w:tbl>
      <w:tblPr>
        <w:tblpPr w:leftFromText="180" w:rightFromText="180" w:vertAnchor="text" w:horzAnchor="margin" w:tblpY="178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09"/>
        <w:gridCol w:w="708"/>
        <w:gridCol w:w="709"/>
        <w:gridCol w:w="709"/>
        <w:gridCol w:w="709"/>
        <w:gridCol w:w="708"/>
        <w:gridCol w:w="709"/>
        <w:gridCol w:w="709"/>
        <w:gridCol w:w="567"/>
        <w:gridCol w:w="709"/>
        <w:gridCol w:w="708"/>
        <w:gridCol w:w="567"/>
        <w:gridCol w:w="567"/>
        <w:gridCol w:w="142"/>
      </w:tblGrid>
      <w:tr w:rsidR="00466E47" w:rsidRPr="004040C8" w:rsidTr="00277FC6">
        <w:trPr>
          <w:cantSplit/>
          <w:trHeight w:val="405"/>
        </w:trPr>
        <w:tc>
          <w:tcPr>
            <w:tcW w:w="2093" w:type="dxa"/>
            <w:vMerge w:val="restart"/>
            <w:tcBorders>
              <w:top w:val="single" w:sz="4" w:space="0" w:color="auto"/>
              <w:left w:val="single" w:sz="4" w:space="0" w:color="auto"/>
              <w:bottom w:val="single" w:sz="4" w:space="0" w:color="auto"/>
              <w:right w:val="single" w:sz="4" w:space="0" w:color="auto"/>
            </w:tcBorders>
          </w:tcPr>
          <w:p w:rsidR="00466E47" w:rsidRPr="004040C8" w:rsidRDefault="00466E47" w:rsidP="00277FC6">
            <w:pPr>
              <w:jc w:val="center"/>
            </w:pPr>
            <w:r w:rsidRPr="004040C8">
              <w:t>Наименование целей, задач, показателей</w:t>
            </w:r>
          </w:p>
          <w:p w:rsidR="00466E47" w:rsidRPr="004040C8" w:rsidRDefault="00466E47" w:rsidP="00277FC6">
            <w:pPr>
              <w:widowControl w:val="0"/>
              <w:spacing w:before="60" w:line="300" w:lineRule="auto"/>
              <w:ind w:firstLine="1140"/>
            </w:pPr>
          </w:p>
        </w:tc>
        <w:tc>
          <w:tcPr>
            <w:tcW w:w="8930" w:type="dxa"/>
            <w:gridSpan w:val="14"/>
            <w:shd w:val="clear" w:color="auto" w:fill="auto"/>
          </w:tcPr>
          <w:p w:rsidR="00466E47" w:rsidRPr="004040C8" w:rsidRDefault="00466E47" w:rsidP="00277FC6">
            <w:pPr>
              <w:jc w:val="center"/>
              <w:rPr>
                <w:sz w:val="20"/>
                <w:szCs w:val="20"/>
              </w:rPr>
            </w:pPr>
            <w:r w:rsidRPr="004040C8">
              <w:t>Значение показателей по годам</w:t>
            </w:r>
          </w:p>
        </w:tc>
      </w:tr>
      <w:tr w:rsidR="00466E47" w:rsidRPr="004040C8" w:rsidTr="00277FC6">
        <w:trPr>
          <w:cantSplit/>
        </w:trPr>
        <w:tc>
          <w:tcPr>
            <w:tcW w:w="2093" w:type="dxa"/>
            <w:vMerge/>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2008</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2009</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2013</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2014</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2015</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2016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2017</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2018</w:t>
            </w:r>
          </w:p>
        </w:tc>
        <w:tc>
          <w:tcPr>
            <w:tcW w:w="567"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2019</w:t>
            </w:r>
          </w:p>
        </w:tc>
        <w:tc>
          <w:tcPr>
            <w:tcW w:w="709" w:type="dxa"/>
            <w:gridSpan w:val="2"/>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2020</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Создание рабочих мест,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top w:val="single" w:sz="4" w:space="0" w:color="auto"/>
              <w:left w:val="single" w:sz="4" w:space="0" w:color="auto"/>
              <w:right w:val="single" w:sz="4" w:space="0" w:color="auto"/>
            </w:tcBorders>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top w:val="single" w:sz="4" w:space="0" w:color="auto"/>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Доля экономически активного населения, не занятого в экономике,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9,5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11,8</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7,9</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8,9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9,9</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10,9</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11,9</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12,9</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13,9</w:t>
            </w:r>
          </w:p>
        </w:tc>
        <w:tc>
          <w:tcPr>
            <w:tcW w:w="708" w:type="dxa"/>
            <w:tcBorders>
              <w:left w:val="single" w:sz="4" w:space="0" w:color="auto"/>
              <w:right w:val="single" w:sz="4" w:space="0" w:color="auto"/>
            </w:tcBorders>
          </w:tcPr>
          <w:p w:rsidR="00466E47" w:rsidRPr="004040C8" w:rsidRDefault="00466E47" w:rsidP="00277FC6">
            <w:r w:rsidRPr="004040C8">
              <w:t>14,9</w:t>
            </w:r>
          </w:p>
        </w:tc>
        <w:tc>
          <w:tcPr>
            <w:tcW w:w="567" w:type="dxa"/>
            <w:tcBorders>
              <w:left w:val="single" w:sz="4" w:space="0" w:color="auto"/>
              <w:right w:val="single" w:sz="4" w:space="0" w:color="auto"/>
            </w:tcBorders>
          </w:tcPr>
          <w:p w:rsidR="00466E47" w:rsidRPr="004040C8" w:rsidRDefault="00466E47" w:rsidP="00277FC6">
            <w:r w:rsidRPr="004040C8">
              <w:t>15,9</w:t>
            </w:r>
          </w:p>
        </w:tc>
        <w:tc>
          <w:tcPr>
            <w:tcW w:w="709" w:type="dxa"/>
            <w:gridSpan w:val="2"/>
            <w:tcBorders>
              <w:left w:val="single" w:sz="4" w:space="0" w:color="auto"/>
              <w:right w:val="single" w:sz="4" w:space="0" w:color="auto"/>
            </w:tcBorders>
          </w:tcPr>
          <w:p w:rsidR="00466E47" w:rsidRPr="004040C8" w:rsidRDefault="00466E47" w:rsidP="00277FC6">
            <w:r w:rsidRPr="004040C8">
              <w:t>16,9</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rPr>
                <w:b/>
              </w:rPr>
              <w:t>Задача 1.</w:t>
            </w:r>
            <w:r w:rsidRPr="004040C8">
              <w:t xml:space="preserve"> Повышение инвестиционной привлекательности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Объем привлеченных инвестиций, млн.руб.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2,6</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3,1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11,5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7,98</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8,0</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8,08</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8,16</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8,24</w:t>
            </w:r>
          </w:p>
        </w:tc>
        <w:tc>
          <w:tcPr>
            <w:tcW w:w="708" w:type="dxa"/>
            <w:tcBorders>
              <w:left w:val="single" w:sz="4" w:space="0" w:color="auto"/>
              <w:right w:val="single" w:sz="4" w:space="0" w:color="auto"/>
            </w:tcBorders>
          </w:tcPr>
          <w:p w:rsidR="00466E47" w:rsidRPr="004040C8" w:rsidRDefault="00466E47" w:rsidP="00277FC6">
            <w:r w:rsidRPr="004040C8">
              <w:t>8,4</w:t>
            </w:r>
          </w:p>
        </w:tc>
        <w:tc>
          <w:tcPr>
            <w:tcW w:w="567" w:type="dxa"/>
            <w:tcBorders>
              <w:left w:val="single" w:sz="4" w:space="0" w:color="auto"/>
              <w:right w:val="single" w:sz="4" w:space="0" w:color="auto"/>
            </w:tcBorders>
          </w:tcPr>
          <w:p w:rsidR="00466E47" w:rsidRPr="004040C8" w:rsidRDefault="00466E47" w:rsidP="00277FC6">
            <w:r w:rsidRPr="004040C8">
              <w:t>8,48</w:t>
            </w:r>
          </w:p>
        </w:tc>
        <w:tc>
          <w:tcPr>
            <w:tcW w:w="709" w:type="dxa"/>
            <w:gridSpan w:val="2"/>
            <w:tcBorders>
              <w:left w:val="single" w:sz="4" w:space="0" w:color="auto"/>
              <w:right w:val="single" w:sz="4" w:space="0" w:color="auto"/>
            </w:tcBorders>
          </w:tcPr>
          <w:p w:rsidR="00466E47" w:rsidRPr="004040C8" w:rsidRDefault="00466E47" w:rsidP="00277FC6">
            <w:r w:rsidRPr="004040C8">
              <w:t>8,56</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rPr>
                <w:b/>
                <w:bCs/>
                <w:iCs/>
              </w:rPr>
              <w:lastRenderedPageBreak/>
              <w:t>Задача 2</w:t>
            </w:r>
            <w:r w:rsidRPr="004040C8">
              <w:rPr>
                <w:bCs/>
                <w:iCs/>
              </w:rPr>
              <w:t>. Развитие крестьянских (фермерских) хозяйств и личных подсобных хозяйств</w:t>
            </w:r>
            <w:r w:rsidRPr="004040C8">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Количество КФХ, действующих на начало года,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pPr>
              <w:widowControl w:val="0"/>
            </w:pPr>
            <w:r>
              <w:t>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7</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4</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4</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E15F19" w:rsidP="00E15F19">
            <w:r>
              <w:t>4</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E15F19" w:rsidP="00277FC6">
            <w:r>
              <w:t>4</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E15F19" w:rsidP="00277FC6">
            <w:r>
              <w:t>4</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E15F19" w:rsidP="00277FC6">
            <w:r>
              <w:t>4</w:t>
            </w:r>
          </w:p>
        </w:tc>
        <w:tc>
          <w:tcPr>
            <w:tcW w:w="709" w:type="dxa"/>
            <w:tcBorders>
              <w:left w:val="single" w:sz="4" w:space="0" w:color="auto"/>
              <w:right w:val="single" w:sz="4" w:space="0" w:color="auto"/>
            </w:tcBorders>
            <w:shd w:val="clear" w:color="auto" w:fill="auto"/>
          </w:tcPr>
          <w:p w:rsidR="00466E47" w:rsidRPr="004040C8" w:rsidRDefault="00E15F19" w:rsidP="00E15F19">
            <w:r>
              <w:t>4</w:t>
            </w:r>
          </w:p>
        </w:tc>
        <w:tc>
          <w:tcPr>
            <w:tcW w:w="708" w:type="dxa"/>
            <w:tcBorders>
              <w:left w:val="single" w:sz="4" w:space="0" w:color="auto"/>
              <w:right w:val="single" w:sz="4" w:space="0" w:color="auto"/>
            </w:tcBorders>
          </w:tcPr>
          <w:p w:rsidR="00466E47" w:rsidRPr="004040C8" w:rsidRDefault="00E15F19" w:rsidP="00277FC6">
            <w:r>
              <w:t>4</w:t>
            </w:r>
          </w:p>
        </w:tc>
        <w:tc>
          <w:tcPr>
            <w:tcW w:w="567" w:type="dxa"/>
            <w:tcBorders>
              <w:left w:val="single" w:sz="4" w:space="0" w:color="auto"/>
              <w:right w:val="single" w:sz="4" w:space="0" w:color="auto"/>
            </w:tcBorders>
          </w:tcPr>
          <w:p w:rsidR="00466E47" w:rsidRPr="004040C8" w:rsidRDefault="00E15F19" w:rsidP="00277FC6">
            <w:r>
              <w:t>4</w:t>
            </w:r>
          </w:p>
        </w:tc>
        <w:tc>
          <w:tcPr>
            <w:tcW w:w="709" w:type="dxa"/>
            <w:gridSpan w:val="2"/>
            <w:tcBorders>
              <w:left w:val="single" w:sz="4" w:space="0" w:color="auto"/>
              <w:right w:val="single" w:sz="4" w:space="0" w:color="auto"/>
            </w:tcBorders>
          </w:tcPr>
          <w:p w:rsidR="00466E47" w:rsidRPr="004040C8" w:rsidRDefault="00E15F19" w:rsidP="00277FC6">
            <w:r>
              <w:t>4</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Объем сельскохозяйственной продукции, закупленной в ЛПХ, тыс.руб.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rPr>
                <w:b/>
              </w:rPr>
              <w:t>Задача 3.</w:t>
            </w:r>
            <w:r w:rsidRPr="004040C8">
              <w:t xml:space="preserve"> Развитие животноводства и растениеводства</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Поголовье скота во всех категориях хозяйств, всего,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1415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1610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1655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1261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1361</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1375</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1388</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1402</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141</w:t>
            </w:r>
            <w:r w:rsidR="00E15F19">
              <w:t>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1430</w:t>
            </w:r>
          </w:p>
        </w:tc>
        <w:tc>
          <w:tcPr>
            <w:tcW w:w="708" w:type="dxa"/>
            <w:tcBorders>
              <w:left w:val="single" w:sz="4" w:space="0" w:color="auto"/>
              <w:right w:val="single" w:sz="4" w:space="0" w:color="auto"/>
            </w:tcBorders>
          </w:tcPr>
          <w:p w:rsidR="00466E47" w:rsidRPr="004040C8" w:rsidRDefault="00466E47" w:rsidP="00277FC6">
            <w:r w:rsidRPr="004040C8">
              <w:t>1445</w:t>
            </w:r>
          </w:p>
        </w:tc>
        <w:tc>
          <w:tcPr>
            <w:tcW w:w="567" w:type="dxa"/>
            <w:tcBorders>
              <w:left w:val="single" w:sz="4" w:space="0" w:color="auto"/>
              <w:right w:val="single" w:sz="4" w:space="0" w:color="auto"/>
            </w:tcBorders>
          </w:tcPr>
          <w:p w:rsidR="00466E47" w:rsidRPr="004040C8" w:rsidRDefault="00466E47" w:rsidP="00E15F19">
            <w:r w:rsidRPr="004040C8">
              <w:t>145</w:t>
            </w:r>
            <w:r w:rsidR="00E15F19">
              <w:t>0</w:t>
            </w:r>
          </w:p>
        </w:tc>
        <w:tc>
          <w:tcPr>
            <w:tcW w:w="709" w:type="dxa"/>
            <w:gridSpan w:val="2"/>
            <w:tcBorders>
              <w:left w:val="single" w:sz="4" w:space="0" w:color="auto"/>
              <w:right w:val="single" w:sz="4" w:space="0" w:color="auto"/>
            </w:tcBorders>
          </w:tcPr>
          <w:p w:rsidR="00466E47" w:rsidRPr="004040C8" w:rsidRDefault="00466E47" w:rsidP="00277FC6">
            <w:r w:rsidRPr="004040C8">
              <w:t>1474</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 xml:space="preserve">    в т.ч. в ЛПХ</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477</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747</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789</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786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885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894</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903</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912</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921</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930</w:t>
            </w:r>
          </w:p>
        </w:tc>
        <w:tc>
          <w:tcPr>
            <w:tcW w:w="708" w:type="dxa"/>
            <w:tcBorders>
              <w:left w:val="single" w:sz="4" w:space="0" w:color="auto"/>
              <w:right w:val="single" w:sz="4" w:space="0" w:color="auto"/>
            </w:tcBorders>
          </w:tcPr>
          <w:p w:rsidR="00466E47" w:rsidRPr="004040C8" w:rsidRDefault="00466E47" w:rsidP="00277FC6">
            <w:r w:rsidRPr="004040C8">
              <w:t>939</w:t>
            </w:r>
          </w:p>
        </w:tc>
        <w:tc>
          <w:tcPr>
            <w:tcW w:w="567" w:type="dxa"/>
            <w:tcBorders>
              <w:left w:val="single" w:sz="4" w:space="0" w:color="auto"/>
              <w:right w:val="single" w:sz="4" w:space="0" w:color="auto"/>
            </w:tcBorders>
          </w:tcPr>
          <w:p w:rsidR="00466E47" w:rsidRPr="004040C8" w:rsidRDefault="00466E47" w:rsidP="00277FC6">
            <w:r w:rsidRPr="004040C8">
              <w:t>949</w:t>
            </w:r>
          </w:p>
        </w:tc>
        <w:tc>
          <w:tcPr>
            <w:tcW w:w="709" w:type="dxa"/>
            <w:gridSpan w:val="2"/>
            <w:tcBorders>
              <w:left w:val="single" w:sz="4" w:space="0" w:color="auto"/>
              <w:right w:val="single" w:sz="4" w:space="0" w:color="auto"/>
            </w:tcBorders>
          </w:tcPr>
          <w:p w:rsidR="00466E47" w:rsidRPr="004040C8" w:rsidRDefault="00466E47" w:rsidP="00277FC6">
            <w:r w:rsidRPr="004040C8">
              <w:t>958</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Производство продукции растениеводства, тонн</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1. Зерно (т)</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6507</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5322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2625</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4707</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 xml:space="preserve">4807 </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4855</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4904</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4953</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 xml:space="preserve">4807 </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5002</w:t>
            </w:r>
          </w:p>
        </w:tc>
        <w:tc>
          <w:tcPr>
            <w:tcW w:w="708" w:type="dxa"/>
            <w:tcBorders>
              <w:left w:val="single" w:sz="4" w:space="0" w:color="auto"/>
              <w:right w:val="single" w:sz="4" w:space="0" w:color="auto"/>
            </w:tcBorders>
          </w:tcPr>
          <w:p w:rsidR="00466E47" w:rsidRPr="004040C8" w:rsidRDefault="00466E47" w:rsidP="00277FC6">
            <w:r w:rsidRPr="004040C8">
              <w:t>5052</w:t>
            </w:r>
          </w:p>
        </w:tc>
        <w:tc>
          <w:tcPr>
            <w:tcW w:w="567" w:type="dxa"/>
            <w:tcBorders>
              <w:left w:val="single" w:sz="4" w:space="0" w:color="auto"/>
              <w:right w:val="single" w:sz="4" w:space="0" w:color="auto"/>
            </w:tcBorders>
          </w:tcPr>
          <w:p w:rsidR="00466E47" w:rsidRPr="004040C8" w:rsidRDefault="00466E47" w:rsidP="00277FC6">
            <w:r w:rsidRPr="004040C8">
              <w:t>5103</w:t>
            </w:r>
          </w:p>
        </w:tc>
        <w:tc>
          <w:tcPr>
            <w:tcW w:w="709" w:type="dxa"/>
            <w:gridSpan w:val="2"/>
            <w:tcBorders>
              <w:left w:val="single" w:sz="4" w:space="0" w:color="auto"/>
              <w:right w:val="single" w:sz="4" w:space="0" w:color="auto"/>
            </w:tcBorders>
          </w:tcPr>
          <w:p w:rsidR="00466E47" w:rsidRPr="004040C8" w:rsidRDefault="00466E47" w:rsidP="00277FC6">
            <w:r w:rsidRPr="004040C8">
              <w:t>5154</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2. Кукуруза на зерно (т)</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1050</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635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1147</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 xml:space="preserve">1247 </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1259</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1272</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1285</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1298</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1311</w:t>
            </w:r>
          </w:p>
        </w:tc>
        <w:tc>
          <w:tcPr>
            <w:tcW w:w="708" w:type="dxa"/>
            <w:tcBorders>
              <w:left w:val="single" w:sz="4" w:space="0" w:color="auto"/>
              <w:right w:val="single" w:sz="4" w:space="0" w:color="auto"/>
            </w:tcBorders>
          </w:tcPr>
          <w:p w:rsidR="00466E47" w:rsidRPr="004040C8" w:rsidRDefault="00466E47" w:rsidP="00277FC6">
            <w:r w:rsidRPr="004040C8">
              <w:t>1324</w:t>
            </w:r>
          </w:p>
        </w:tc>
        <w:tc>
          <w:tcPr>
            <w:tcW w:w="567" w:type="dxa"/>
            <w:tcBorders>
              <w:left w:val="single" w:sz="4" w:space="0" w:color="auto"/>
              <w:right w:val="single" w:sz="4" w:space="0" w:color="auto"/>
            </w:tcBorders>
          </w:tcPr>
          <w:p w:rsidR="00466E47" w:rsidRPr="004040C8" w:rsidRDefault="00466E47" w:rsidP="00277FC6">
            <w:r w:rsidRPr="004040C8">
              <w:t>1337</w:t>
            </w:r>
          </w:p>
        </w:tc>
        <w:tc>
          <w:tcPr>
            <w:tcW w:w="709" w:type="dxa"/>
            <w:gridSpan w:val="2"/>
            <w:tcBorders>
              <w:left w:val="single" w:sz="4" w:space="0" w:color="auto"/>
              <w:right w:val="single" w:sz="4" w:space="0" w:color="auto"/>
            </w:tcBorders>
          </w:tcPr>
          <w:p w:rsidR="00466E47" w:rsidRPr="004040C8" w:rsidRDefault="00466E47" w:rsidP="00277FC6">
            <w:r w:rsidRPr="004040C8">
              <w:t>1350</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3. Подсолнечник (т)</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675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251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577</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1167</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 xml:space="preserve">1267 </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1280</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1292</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1305</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1318</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1332</w:t>
            </w:r>
          </w:p>
        </w:tc>
        <w:tc>
          <w:tcPr>
            <w:tcW w:w="708" w:type="dxa"/>
            <w:tcBorders>
              <w:left w:val="single" w:sz="4" w:space="0" w:color="auto"/>
              <w:right w:val="single" w:sz="4" w:space="0" w:color="auto"/>
            </w:tcBorders>
          </w:tcPr>
          <w:p w:rsidR="00466E47" w:rsidRPr="004040C8" w:rsidRDefault="00466E47" w:rsidP="00277FC6">
            <w:r w:rsidRPr="004040C8">
              <w:t xml:space="preserve">1345 </w:t>
            </w:r>
          </w:p>
        </w:tc>
        <w:tc>
          <w:tcPr>
            <w:tcW w:w="567" w:type="dxa"/>
            <w:tcBorders>
              <w:left w:val="single" w:sz="4" w:space="0" w:color="auto"/>
              <w:right w:val="single" w:sz="4" w:space="0" w:color="auto"/>
            </w:tcBorders>
          </w:tcPr>
          <w:p w:rsidR="00466E47" w:rsidRPr="004040C8" w:rsidRDefault="00466E47" w:rsidP="00277FC6">
            <w:r w:rsidRPr="004040C8">
              <w:t>1358</w:t>
            </w:r>
          </w:p>
        </w:tc>
        <w:tc>
          <w:tcPr>
            <w:tcW w:w="709" w:type="dxa"/>
            <w:gridSpan w:val="2"/>
            <w:tcBorders>
              <w:left w:val="single" w:sz="4" w:space="0" w:color="auto"/>
              <w:right w:val="single" w:sz="4" w:space="0" w:color="auto"/>
            </w:tcBorders>
          </w:tcPr>
          <w:p w:rsidR="00466E47" w:rsidRPr="004040C8" w:rsidRDefault="00466E47" w:rsidP="00277FC6">
            <w:r w:rsidRPr="004040C8">
              <w:t>1372</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Производство продукции животноводства:</w:t>
            </w:r>
          </w:p>
          <w:p w:rsidR="00466E47" w:rsidRPr="004040C8" w:rsidRDefault="00466E47" w:rsidP="00277FC6"/>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Height w:val="585"/>
        </w:trPr>
        <w:tc>
          <w:tcPr>
            <w:tcW w:w="2093" w:type="dxa"/>
            <w:tcBorders>
              <w:top w:val="single" w:sz="4" w:space="0" w:color="auto"/>
              <w:left w:val="single" w:sz="4" w:space="0" w:color="auto"/>
              <w:right w:val="single" w:sz="4" w:space="0" w:color="auto"/>
            </w:tcBorders>
            <w:vAlign w:val="center"/>
          </w:tcPr>
          <w:p w:rsidR="00466E47" w:rsidRPr="004040C8" w:rsidRDefault="00466E47" w:rsidP="00277FC6">
            <w:r w:rsidRPr="004040C8">
              <w:lastRenderedPageBreak/>
              <w:t>-молоко</w:t>
            </w:r>
          </w:p>
        </w:tc>
        <w:tc>
          <w:tcPr>
            <w:tcW w:w="709" w:type="dxa"/>
            <w:tcBorders>
              <w:top w:val="single" w:sz="4" w:space="0" w:color="auto"/>
              <w:left w:val="single" w:sz="4" w:space="0" w:color="auto"/>
              <w:right w:val="single" w:sz="4" w:space="0" w:color="auto"/>
            </w:tcBorders>
          </w:tcPr>
          <w:p w:rsidR="00466E47" w:rsidRPr="004040C8" w:rsidRDefault="00466E47" w:rsidP="00277FC6">
            <w:pPr>
              <w:widowControl w:val="0"/>
            </w:pPr>
            <w:r w:rsidRPr="004040C8">
              <w:t>1055</w:t>
            </w:r>
          </w:p>
        </w:tc>
        <w:tc>
          <w:tcPr>
            <w:tcW w:w="708" w:type="dxa"/>
            <w:tcBorders>
              <w:top w:val="single" w:sz="4" w:space="0" w:color="auto"/>
              <w:left w:val="single" w:sz="4" w:space="0" w:color="auto"/>
              <w:right w:val="single" w:sz="4" w:space="0" w:color="auto"/>
            </w:tcBorders>
          </w:tcPr>
          <w:p w:rsidR="00466E47" w:rsidRPr="004040C8" w:rsidRDefault="00466E47" w:rsidP="00277FC6">
            <w:pPr>
              <w:widowControl w:val="0"/>
            </w:pPr>
            <w:r w:rsidRPr="004040C8">
              <w:t>1098</w:t>
            </w:r>
          </w:p>
        </w:tc>
        <w:tc>
          <w:tcPr>
            <w:tcW w:w="709" w:type="dxa"/>
            <w:tcBorders>
              <w:top w:val="single" w:sz="4" w:space="0" w:color="auto"/>
              <w:left w:val="single" w:sz="4" w:space="0" w:color="auto"/>
              <w:right w:val="single" w:sz="4" w:space="0" w:color="auto"/>
            </w:tcBorders>
          </w:tcPr>
          <w:p w:rsidR="00466E47" w:rsidRPr="004040C8" w:rsidRDefault="00466E47" w:rsidP="00277FC6">
            <w:pPr>
              <w:widowControl w:val="0"/>
            </w:pPr>
            <w:r w:rsidRPr="004040C8">
              <w:t>1232</w:t>
            </w:r>
          </w:p>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tcPr>
          <w:p w:rsidR="00466E47" w:rsidRPr="004040C8" w:rsidRDefault="00466E47" w:rsidP="00277FC6">
            <w:pPr>
              <w:widowControl w:val="0"/>
            </w:pPr>
            <w:r w:rsidRPr="004040C8">
              <w:t>1441</w:t>
            </w:r>
          </w:p>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tcPr>
          <w:p w:rsidR="00466E47" w:rsidRPr="004040C8" w:rsidRDefault="00466E47" w:rsidP="00277FC6">
            <w:pPr>
              <w:widowControl w:val="0"/>
            </w:pPr>
            <w:r w:rsidRPr="004040C8">
              <w:t>1502</w:t>
            </w:r>
          </w:p>
          <w:p w:rsidR="00466E47" w:rsidRPr="004040C8" w:rsidRDefault="00466E47" w:rsidP="00277FC6">
            <w:pPr>
              <w:widowControl w:val="0"/>
              <w:jc w:val="center"/>
            </w:pPr>
          </w:p>
        </w:tc>
        <w:tc>
          <w:tcPr>
            <w:tcW w:w="708" w:type="dxa"/>
            <w:tcBorders>
              <w:top w:val="single" w:sz="4" w:space="0" w:color="auto"/>
              <w:left w:val="single" w:sz="4" w:space="0" w:color="auto"/>
              <w:right w:val="single" w:sz="4" w:space="0" w:color="auto"/>
            </w:tcBorders>
          </w:tcPr>
          <w:p w:rsidR="00466E47" w:rsidRPr="004040C8" w:rsidRDefault="00466E47" w:rsidP="00277FC6">
            <w:pPr>
              <w:widowControl w:val="0"/>
            </w:pPr>
            <w:r w:rsidRPr="004040C8">
              <w:t>1517</w:t>
            </w:r>
          </w:p>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1532</w:t>
            </w:r>
          </w:p>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1548</w:t>
            </w:r>
          </w:p>
          <w:p w:rsidR="00466E47" w:rsidRPr="004040C8" w:rsidRDefault="00466E47" w:rsidP="00277FC6"/>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1563</w:t>
            </w:r>
          </w:p>
          <w:p w:rsidR="00466E47" w:rsidRPr="004040C8" w:rsidRDefault="00466E47" w:rsidP="00277FC6"/>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1579</w:t>
            </w:r>
          </w:p>
          <w:p w:rsidR="00466E47" w:rsidRPr="004040C8" w:rsidRDefault="00466E47" w:rsidP="00277FC6"/>
        </w:tc>
        <w:tc>
          <w:tcPr>
            <w:tcW w:w="708" w:type="dxa"/>
            <w:tcBorders>
              <w:left w:val="single" w:sz="4" w:space="0" w:color="auto"/>
              <w:right w:val="single" w:sz="4" w:space="0" w:color="auto"/>
            </w:tcBorders>
          </w:tcPr>
          <w:p w:rsidR="00466E47" w:rsidRPr="004040C8" w:rsidRDefault="00466E47" w:rsidP="00277FC6">
            <w:pPr>
              <w:widowControl w:val="0"/>
            </w:pPr>
            <w:r w:rsidRPr="004040C8">
              <w:t>1594</w:t>
            </w:r>
          </w:p>
          <w:p w:rsidR="00466E47" w:rsidRPr="004040C8" w:rsidRDefault="00466E47" w:rsidP="00277FC6"/>
        </w:tc>
        <w:tc>
          <w:tcPr>
            <w:tcW w:w="567" w:type="dxa"/>
            <w:tcBorders>
              <w:left w:val="single" w:sz="4" w:space="0" w:color="auto"/>
              <w:right w:val="single" w:sz="4" w:space="0" w:color="auto"/>
            </w:tcBorders>
          </w:tcPr>
          <w:p w:rsidR="00466E47" w:rsidRPr="004040C8" w:rsidRDefault="00466E47" w:rsidP="00277FC6">
            <w:pPr>
              <w:widowControl w:val="0"/>
            </w:pPr>
            <w:r w:rsidRPr="004040C8">
              <w:t>1610</w:t>
            </w:r>
          </w:p>
          <w:p w:rsidR="00466E47" w:rsidRPr="004040C8" w:rsidRDefault="00466E47" w:rsidP="00277FC6"/>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1626</w:t>
            </w:r>
          </w:p>
          <w:p w:rsidR="00466E47" w:rsidRPr="004040C8" w:rsidRDefault="00466E47" w:rsidP="00277FC6"/>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-мясо</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 xml:space="preserve">90,1 </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48,8</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94,9</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69</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70</w:t>
            </w:r>
          </w:p>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70,7</w:t>
            </w:r>
          </w:p>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71,4</w:t>
            </w:r>
          </w:p>
          <w:p w:rsidR="00466E47" w:rsidRPr="004040C8" w:rsidRDefault="00466E47" w:rsidP="00277FC6">
            <w:r w:rsidRPr="004040C8">
              <w:t xml:space="preserve"> </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72,1</w:t>
            </w:r>
          </w:p>
          <w:p w:rsidR="00466E47" w:rsidRPr="004040C8" w:rsidRDefault="00466E47" w:rsidP="00277FC6"/>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72,8</w:t>
            </w:r>
          </w:p>
          <w:p w:rsidR="00466E47" w:rsidRPr="004040C8" w:rsidRDefault="00466E47" w:rsidP="00277FC6"/>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73,6</w:t>
            </w:r>
          </w:p>
          <w:p w:rsidR="00466E47" w:rsidRPr="004040C8" w:rsidRDefault="00466E47" w:rsidP="00277FC6"/>
        </w:tc>
        <w:tc>
          <w:tcPr>
            <w:tcW w:w="708" w:type="dxa"/>
            <w:tcBorders>
              <w:left w:val="single" w:sz="4" w:space="0" w:color="auto"/>
              <w:right w:val="single" w:sz="4" w:space="0" w:color="auto"/>
            </w:tcBorders>
          </w:tcPr>
          <w:p w:rsidR="00466E47" w:rsidRPr="004040C8" w:rsidRDefault="00466E47" w:rsidP="00277FC6">
            <w:pPr>
              <w:widowControl w:val="0"/>
            </w:pPr>
            <w:r w:rsidRPr="004040C8">
              <w:t>74,3</w:t>
            </w:r>
          </w:p>
          <w:p w:rsidR="00466E47" w:rsidRPr="004040C8" w:rsidRDefault="00466E47" w:rsidP="00277FC6"/>
        </w:tc>
        <w:tc>
          <w:tcPr>
            <w:tcW w:w="567" w:type="dxa"/>
            <w:tcBorders>
              <w:left w:val="single" w:sz="4" w:space="0" w:color="auto"/>
              <w:right w:val="single" w:sz="4" w:space="0" w:color="auto"/>
            </w:tcBorders>
          </w:tcPr>
          <w:p w:rsidR="00466E47" w:rsidRPr="004040C8" w:rsidRDefault="00466E47" w:rsidP="00277FC6">
            <w:pPr>
              <w:widowControl w:val="0"/>
            </w:pPr>
            <w:r w:rsidRPr="004040C8">
              <w:t>75,</w:t>
            </w:r>
          </w:p>
          <w:p w:rsidR="00466E47" w:rsidRPr="004040C8" w:rsidRDefault="00466E47" w:rsidP="00277FC6"/>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75,8</w:t>
            </w:r>
          </w:p>
          <w:p w:rsidR="00466E47" w:rsidRPr="004040C8" w:rsidRDefault="00466E47" w:rsidP="00277FC6"/>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Использование пашни, % посевной площади</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100%</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100%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100%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100%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100%</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100%</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100%</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100%</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100%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100%</w:t>
            </w:r>
          </w:p>
        </w:tc>
        <w:tc>
          <w:tcPr>
            <w:tcW w:w="708" w:type="dxa"/>
            <w:tcBorders>
              <w:left w:val="single" w:sz="4" w:space="0" w:color="auto"/>
              <w:right w:val="single" w:sz="4" w:space="0" w:color="auto"/>
            </w:tcBorders>
          </w:tcPr>
          <w:p w:rsidR="00466E47" w:rsidRPr="004040C8" w:rsidRDefault="00466E47" w:rsidP="00277FC6">
            <w:r w:rsidRPr="004040C8">
              <w:t>100%</w:t>
            </w:r>
          </w:p>
        </w:tc>
        <w:tc>
          <w:tcPr>
            <w:tcW w:w="567" w:type="dxa"/>
            <w:tcBorders>
              <w:left w:val="single" w:sz="4" w:space="0" w:color="auto"/>
              <w:right w:val="single" w:sz="4" w:space="0" w:color="auto"/>
            </w:tcBorders>
          </w:tcPr>
          <w:p w:rsidR="00466E47" w:rsidRPr="004040C8" w:rsidRDefault="00466E47" w:rsidP="00277FC6">
            <w:r w:rsidRPr="004040C8">
              <w:t>100%</w:t>
            </w:r>
          </w:p>
        </w:tc>
        <w:tc>
          <w:tcPr>
            <w:tcW w:w="709" w:type="dxa"/>
            <w:gridSpan w:val="2"/>
            <w:tcBorders>
              <w:left w:val="single" w:sz="4" w:space="0" w:color="auto"/>
              <w:right w:val="single" w:sz="4" w:space="0" w:color="auto"/>
            </w:tcBorders>
          </w:tcPr>
          <w:p w:rsidR="00466E47" w:rsidRPr="004040C8" w:rsidRDefault="00466E47" w:rsidP="00277FC6">
            <w:r w:rsidRPr="004040C8">
              <w:t>100%</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rPr>
                <w:b/>
              </w:rPr>
              <w:t>Задача 4.</w:t>
            </w:r>
            <w:r w:rsidRPr="004040C8">
              <w:t xml:space="preserve"> Организация обрабатывающих производств, в т.ч. предприятий по переработке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1</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w:t>
            </w:r>
          </w:p>
        </w:tc>
        <w:tc>
          <w:tcPr>
            <w:tcW w:w="708" w:type="dxa"/>
            <w:tcBorders>
              <w:left w:val="single" w:sz="4" w:space="0" w:color="auto"/>
              <w:right w:val="single" w:sz="4" w:space="0" w:color="auto"/>
            </w:tcBorders>
          </w:tcPr>
          <w:p w:rsidR="00466E47" w:rsidRPr="004040C8" w:rsidRDefault="00466E47" w:rsidP="00277FC6">
            <w:r w:rsidRPr="004040C8">
              <w:t>1</w:t>
            </w:r>
          </w:p>
        </w:tc>
        <w:tc>
          <w:tcPr>
            <w:tcW w:w="567" w:type="dxa"/>
            <w:tcBorders>
              <w:left w:val="single" w:sz="4" w:space="0" w:color="auto"/>
              <w:right w:val="single" w:sz="4" w:space="0" w:color="auto"/>
            </w:tcBorders>
          </w:tcPr>
          <w:p w:rsidR="00466E47" w:rsidRPr="004040C8" w:rsidRDefault="00466E47" w:rsidP="00277FC6">
            <w:r w:rsidRPr="004040C8">
              <w:t>1</w:t>
            </w:r>
          </w:p>
        </w:tc>
        <w:tc>
          <w:tcPr>
            <w:tcW w:w="709" w:type="dxa"/>
            <w:gridSpan w:val="2"/>
            <w:tcBorders>
              <w:left w:val="single" w:sz="4" w:space="0" w:color="auto"/>
              <w:right w:val="single" w:sz="4" w:space="0" w:color="auto"/>
            </w:tcBorders>
          </w:tcPr>
          <w:p w:rsidR="00466E47" w:rsidRPr="004040C8" w:rsidRDefault="00466E47" w:rsidP="00277FC6">
            <w:r w:rsidRPr="004040C8">
              <w:t>1</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Произведено продукции обрабатывающих производств, млн.руб. (цеха по переработке подсолнечника (сезонный характер) (т)</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16,0</w:t>
            </w:r>
          </w:p>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9,4</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6,0</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4,9</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6,0</w:t>
            </w:r>
          </w:p>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6,06</w:t>
            </w:r>
          </w:p>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6,12</w:t>
            </w:r>
          </w:p>
          <w:p w:rsidR="00466E47" w:rsidRPr="004040C8" w:rsidRDefault="00466E47" w:rsidP="00277FC6"/>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6,18</w:t>
            </w:r>
          </w:p>
          <w:p w:rsidR="00466E47" w:rsidRPr="004040C8" w:rsidRDefault="00466E47" w:rsidP="00277FC6"/>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6,24</w:t>
            </w:r>
          </w:p>
          <w:p w:rsidR="00466E47" w:rsidRPr="004040C8" w:rsidRDefault="00466E47" w:rsidP="00277FC6"/>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6,36</w:t>
            </w:r>
          </w:p>
          <w:p w:rsidR="00466E47" w:rsidRPr="004040C8" w:rsidRDefault="00466E47" w:rsidP="00277FC6"/>
        </w:tc>
        <w:tc>
          <w:tcPr>
            <w:tcW w:w="708" w:type="dxa"/>
            <w:tcBorders>
              <w:left w:val="single" w:sz="4" w:space="0" w:color="auto"/>
              <w:right w:val="single" w:sz="4" w:space="0" w:color="auto"/>
            </w:tcBorders>
          </w:tcPr>
          <w:p w:rsidR="00466E47" w:rsidRPr="004040C8" w:rsidRDefault="00466E47" w:rsidP="00277FC6">
            <w:pPr>
              <w:widowControl w:val="0"/>
            </w:pPr>
            <w:r w:rsidRPr="004040C8">
              <w:t>6,42</w:t>
            </w:r>
          </w:p>
          <w:p w:rsidR="00466E47" w:rsidRPr="004040C8" w:rsidRDefault="00466E47" w:rsidP="00277FC6"/>
        </w:tc>
        <w:tc>
          <w:tcPr>
            <w:tcW w:w="567" w:type="dxa"/>
            <w:tcBorders>
              <w:left w:val="single" w:sz="4" w:space="0" w:color="auto"/>
              <w:right w:val="single" w:sz="4" w:space="0" w:color="auto"/>
            </w:tcBorders>
          </w:tcPr>
          <w:p w:rsidR="00466E47" w:rsidRPr="004040C8" w:rsidRDefault="00466E47" w:rsidP="00277FC6">
            <w:pPr>
              <w:widowControl w:val="0"/>
            </w:pPr>
            <w:r w:rsidRPr="004040C8">
              <w:t>6,48</w:t>
            </w:r>
          </w:p>
          <w:p w:rsidR="00466E47" w:rsidRPr="004040C8" w:rsidRDefault="00466E47" w:rsidP="00277FC6"/>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6,54</w:t>
            </w:r>
          </w:p>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rPr>
                <w:b/>
              </w:rPr>
              <w:t>Задача 5.</w:t>
            </w:r>
            <w:r w:rsidRPr="004040C8">
              <w:t xml:space="preserve"> Развитие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Количество субъектов малого и среднего предпринимательства на начало года,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pPr>
              <w:widowControl w:val="0"/>
            </w:pPr>
            <w:r>
              <w:t>3</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E15F19" w:rsidP="00277FC6">
            <w:pPr>
              <w:widowControl w:val="0"/>
            </w:pPr>
            <w:r>
              <w:t>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6</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6</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E15F19" w:rsidP="00277FC6">
            <w:r>
              <w:t>6</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E15F19" w:rsidP="00277FC6">
            <w:r>
              <w:t>7</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E15F19" w:rsidP="00277FC6">
            <w:r>
              <w:t>7</w:t>
            </w:r>
          </w:p>
        </w:tc>
        <w:tc>
          <w:tcPr>
            <w:tcW w:w="709" w:type="dxa"/>
            <w:tcBorders>
              <w:left w:val="single" w:sz="4" w:space="0" w:color="auto"/>
              <w:bottom w:val="single" w:sz="4" w:space="0" w:color="auto"/>
              <w:right w:val="single" w:sz="4" w:space="0" w:color="auto"/>
            </w:tcBorders>
            <w:shd w:val="clear" w:color="auto" w:fill="auto"/>
          </w:tcPr>
          <w:p w:rsidR="00466E47" w:rsidRPr="004040C8" w:rsidRDefault="00E15F19" w:rsidP="00277FC6">
            <w:r>
              <w:t>8</w:t>
            </w:r>
          </w:p>
        </w:tc>
        <w:tc>
          <w:tcPr>
            <w:tcW w:w="708" w:type="dxa"/>
            <w:tcBorders>
              <w:left w:val="single" w:sz="4" w:space="0" w:color="auto"/>
              <w:bottom w:val="single" w:sz="4" w:space="0" w:color="auto"/>
              <w:right w:val="single" w:sz="4" w:space="0" w:color="auto"/>
            </w:tcBorders>
          </w:tcPr>
          <w:p w:rsidR="00466E47" w:rsidRPr="004040C8" w:rsidRDefault="00E15F19" w:rsidP="00277FC6">
            <w:r>
              <w:t>8</w:t>
            </w:r>
          </w:p>
        </w:tc>
        <w:tc>
          <w:tcPr>
            <w:tcW w:w="567" w:type="dxa"/>
            <w:tcBorders>
              <w:left w:val="single" w:sz="4" w:space="0" w:color="auto"/>
              <w:bottom w:val="single" w:sz="4" w:space="0" w:color="auto"/>
              <w:right w:val="single" w:sz="4" w:space="0" w:color="auto"/>
            </w:tcBorders>
          </w:tcPr>
          <w:p w:rsidR="00466E47" w:rsidRPr="004040C8" w:rsidRDefault="00E15F19" w:rsidP="00277FC6">
            <w:r>
              <w:t>9</w:t>
            </w:r>
          </w:p>
        </w:tc>
        <w:tc>
          <w:tcPr>
            <w:tcW w:w="709" w:type="dxa"/>
            <w:gridSpan w:val="2"/>
            <w:tcBorders>
              <w:left w:val="single" w:sz="4" w:space="0" w:color="auto"/>
              <w:bottom w:val="single" w:sz="4" w:space="0" w:color="auto"/>
              <w:right w:val="single" w:sz="4" w:space="0" w:color="auto"/>
            </w:tcBorders>
          </w:tcPr>
          <w:p w:rsidR="00466E47" w:rsidRPr="004040C8" w:rsidRDefault="00E15F19" w:rsidP="00277FC6">
            <w:r>
              <w:t>10</w:t>
            </w:r>
          </w:p>
        </w:tc>
      </w:tr>
      <w:tr w:rsidR="00466E47" w:rsidRPr="004040C8" w:rsidTr="00277FC6">
        <w:trPr>
          <w:cantSplit/>
        </w:trPr>
        <w:tc>
          <w:tcPr>
            <w:tcW w:w="11023" w:type="dxa"/>
            <w:gridSpan w:val="15"/>
            <w:tcBorders>
              <w:top w:val="single" w:sz="4" w:space="0" w:color="auto"/>
              <w:left w:val="single" w:sz="4" w:space="0" w:color="auto"/>
              <w:bottom w:val="single" w:sz="4" w:space="0" w:color="auto"/>
            </w:tcBorders>
          </w:tcPr>
          <w:p w:rsidR="00466E47" w:rsidRPr="004040C8" w:rsidRDefault="00466E47" w:rsidP="00277FC6">
            <w:pPr>
              <w:widowControl w:val="0"/>
              <w:jc w:val="center"/>
              <w:rPr>
                <w:b/>
                <w:bCs/>
                <w:iCs/>
              </w:rPr>
            </w:pPr>
          </w:p>
          <w:p w:rsidR="00466E47" w:rsidRPr="004040C8" w:rsidRDefault="00466E47" w:rsidP="00277FC6">
            <w:pPr>
              <w:widowControl w:val="0"/>
              <w:jc w:val="center"/>
              <w:rPr>
                <w:b/>
                <w:bCs/>
                <w:iCs/>
              </w:rPr>
            </w:pPr>
            <w:r w:rsidRPr="004040C8">
              <w:rPr>
                <w:b/>
                <w:bCs/>
                <w:iCs/>
              </w:rPr>
              <w:t>2. Создание условий для повышения   качества жизни населения</w:t>
            </w:r>
          </w:p>
          <w:p w:rsidR="00466E47" w:rsidRPr="004040C8" w:rsidRDefault="00466E47" w:rsidP="00277FC6">
            <w:pPr>
              <w:widowControl w:val="0"/>
              <w:jc w:val="center"/>
              <w:rPr>
                <w:b/>
                <w:bCs/>
                <w:iCs/>
              </w:rP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Среднемесячная заработная плата, т.руб.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7,28</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8,7</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9,77</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12,50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13,38</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14,31</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15,28</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15,31</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15,51</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15,71</w:t>
            </w:r>
          </w:p>
        </w:tc>
        <w:tc>
          <w:tcPr>
            <w:tcW w:w="708" w:type="dxa"/>
            <w:tcBorders>
              <w:left w:val="single" w:sz="4" w:space="0" w:color="auto"/>
              <w:right w:val="single" w:sz="4" w:space="0" w:color="auto"/>
            </w:tcBorders>
          </w:tcPr>
          <w:p w:rsidR="00466E47" w:rsidRPr="004040C8" w:rsidRDefault="00466E47" w:rsidP="00277FC6">
            <w:pPr>
              <w:widowControl w:val="0"/>
            </w:pPr>
            <w:r w:rsidRPr="004040C8">
              <w:t>15,91</w:t>
            </w:r>
          </w:p>
        </w:tc>
        <w:tc>
          <w:tcPr>
            <w:tcW w:w="567" w:type="dxa"/>
            <w:tcBorders>
              <w:left w:val="single" w:sz="4" w:space="0" w:color="auto"/>
              <w:right w:val="single" w:sz="4" w:space="0" w:color="auto"/>
            </w:tcBorders>
          </w:tcPr>
          <w:p w:rsidR="00466E47" w:rsidRPr="004040C8" w:rsidRDefault="00466E47" w:rsidP="00277FC6">
            <w:pPr>
              <w:widowControl w:val="0"/>
            </w:pPr>
            <w:r w:rsidRPr="004040C8">
              <w:t>16,0</w:t>
            </w:r>
          </w:p>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16,50</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rPr>
                <w:b/>
              </w:rPr>
              <w:t xml:space="preserve">Задача 1. </w:t>
            </w:r>
            <w:r w:rsidRPr="004040C8">
              <w:t>Обеспечение населения услугами розничной торговли и бытового обслуживания</w:t>
            </w:r>
            <w:r w:rsidRPr="004040C8">
              <w:rPr>
                <w:b/>
              </w:rPr>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Оборот розничной торговли на 1 жителя, тыс.руб.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D65F9C" w:rsidP="00277FC6">
            <w:pPr>
              <w:widowControl w:val="0"/>
            </w:pPr>
            <w:r>
              <w:t>3,29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D65F9C" w:rsidP="00277FC6">
            <w:pPr>
              <w:widowControl w:val="0"/>
            </w:pPr>
            <w:r>
              <w:t>3,87</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D65F9C" w:rsidP="00277FC6">
            <w:pPr>
              <w:widowControl w:val="0"/>
            </w:pPr>
            <w:r>
              <w:t>4,89</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D65F9C" w:rsidP="00277FC6">
            <w:pPr>
              <w:widowControl w:val="0"/>
            </w:pPr>
            <w:r>
              <w:t>6,56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w:t>
            </w:r>
            <w:r w:rsidR="00D65F9C">
              <w:t>,09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8,4</w:t>
            </w:r>
            <w:r w:rsidR="00D65F9C">
              <w:t>7</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D65F9C" w:rsidP="00277FC6">
            <w:pPr>
              <w:widowControl w:val="0"/>
            </w:pPr>
            <w:r>
              <w:t>9,18</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D65F9C" w:rsidP="00277FC6">
            <w:pPr>
              <w:widowControl w:val="0"/>
            </w:pPr>
            <w:r>
              <w:t>10,8</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D65F9C" w:rsidP="00D65F9C">
            <w:pPr>
              <w:widowControl w:val="0"/>
            </w:pPr>
            <w:r>
              <w:t>12,1</w:t>
            </w:r>
          </w:p>
        </w:tc>
        <w:tc>
          <w:tcPr>
            <w:tcW w:w="709" w:type="dxa"/>
            <w:tcBorders>
              <w:left w:val="single" w:sz="4" w:space="0" w:color="auto"/>
              <w:right w:val="single" w:sz="4" w:space="0" w:color="auto"/>
            </w:tcBorders>
            <w:shd w:val="clear" w:color="auto" w:fill="auto"/>
          </w:tcPr>
          <w:p w:rsidR="00466E47" w:rsidRPr="004040C8" w:rsidRDefault="00D65F9C" w:rsidP="00277FC6">
            <w:pPr>
              <w:widowControl w:val="0"/>
            </w:pPr>
            <w:r>
              <w:t>13,7</w:t>
            </w:r>
          </w:p>
        </w:tc>
        <w:tc>
          <w:tcPr>
            <w:tcW w:w="708" w:type="dxa"/>
            <w:tcBorders>
              <w:left w:val="single" w:sz="4" w:space="0" w:color="auto"/>
              <w:right w:val="single" w:sz="4" w:space="0" w:color="auto"/>
            </w:tcBorders>
          </w:tcPr>
          <w:p w:rsidR="00466E47" w:rsidRPr="004040C8" w:rsidRDefault="00D65F9C" w:rsidP="00277FC6">
            <w:pPr>
              <w:widowControl w:val="0"/>
            </w:pPr>
            <w:r>
              <w:t>15,2</w:t>
            </w:r>
          </w:p>
        </w:tc>
        <w:tc>
          <w:tcPr>
            <w:tcW w:w="567" w:type="dxa"/>
            <w:tcBorders>
              <w:left w:val="single" w:sz="4" w:space="0" w:color="auto"/>
              <w:right w:val="single" w:sz="4" w:space="0" w:color="auto"/>
            </w:tcBorders>
          </w:tcPr>
          <w:p w:rsidR="00466E47" w:rsidRPr="004040C8" w:rsidRDefault="00D65F9C" w:rsidP="00277FC6">
            <w:pPr>
              <w:widowControl w:val="0"/>
            </w:pPr>
            <w:r>
              <w:t>17,3</w:t>
            </w:r>
          </w:p>
        </w:tc>
        <w:tc>
          <w:tcPr>
            <w:tcW w:w="709" w:type="dxa"/>
            <w:gridSpan w:val="2"/>
            <w:tcBorders>
              <w:left w:val="single" w:sz="4" w:space="0" w:color="auto"/>
              <w:right w:val="single" w:sz="4" w:space="0" w:color="auto"/>
            </w:tcBorders>
          </w:tcPr>
          <w:p w:rsidR="00466E47" w:rsidRPr="004040C8" w:rsidRDefault="00D65F9C" w:rsidP="00277FC6">
            <w:pPr>
              <w:widowControl w:val="0"/>
            </w:pPr>
            <w:r>
              <w:t>19,1</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Объем бытовых услуг на 1 жителя, 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60D02" w:rsidP="00277FC6">
            <w:pPr>
              <w:widowControl w:val="0"/>
            </w:pPr>
            <w:r>
              <w:t>147</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60D02" w:rsidP="00760D02">
            <w:pPr>
              <w:widowControl w:val="0"/>
            </w:pPr>
            <w:r>
              <w:t xml:space="preserve">  141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60D02" w:rsidP="00760D02">
            <w:pPr>
              <w:widowControl w:val="0"/>
            </w:pPr>
            <w:r>
              <w:t>153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60D02" w:rsidP="00760D02">
            <w:pPr>
              <w:widowControl w:val="0"/>
              <w:jc w:val="center"/>
            </w:pPr>
            <w:r>
              <w:t>175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D65F9C" w:rsidP="00817B1D">
            <w:pPr>
              <w:widowControl w:val="0"/>
            </w:pPr>
            <w:r>
              <w:t>189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D65F9C" w:rsidP="00817B1D">
            <w:pPr>
              <w:widowControl w:val="0"/>
            </w:pPr>
            <w:r>
              <w:t>226</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D65F9C" w:rsidP="00817B1D">
            <w:pPr>
              <w:widowControl w:val="0"/>
            </w:pPr>
            <w:r>
              <w:t>285</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D65F9C" w:rsidP="00D65F9C">
            <w:pPr>
              <w:widowControl w:val="0"/>
            </w:pPr>
            <w:r>
              <w:t>302</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D65F9C" w:rsidP="00817B1D">
            <w:pPr>
              <w:widowControl w:val="0"/>
            </w:pPr>
            <w:r>
              <w:t>340</w:t>
            </w:r>
          </w:p>
        </w:tc>
        <w:tc>
          <w:tcPr>
            <w:tcW w:w="709" w:type="dxa"/>
            <w:tcBorders>
              <w:left w:val="single" w:sz="4" w:space="0" w:color="auto"/>
              <w:right w:val="single" w:sz="4" w:space="0" w:color="auto"/>
            </w:tcBorders>
            <w:shd w:val="clear" w:color="auto" w:fill="auto"/>
          </w:tcPr>
          <w:p w:rsidR="00466E47" w:rsidRPr="004040C8" w:rsidRDefault="00D65F9C" w:rsidP="00817B1D">
            <w:pPr>
              <w:widowControl w:val="0"/>
            </w:pPr>
            <w:r>
              <w:t>367</w:t>
            </w:r>
          </w:p>
        </w:tc>
        <w:tc>
          <w:tcPr>
            <w:tcW w:w="708" w:type="dxa"/>
            <w:tcBorders>
              <w:left w:val="single" w:sz="4" w:space="0" w:color="auto"/>
              <w:right w:val="single" w:sz="4" w:space="0" w:color="auto"/>
            </w:tcBorders>
          </w:tcPr>
          <w:p w:rsidR="00466E47" w:rsidRPr="004040C8" w:rsidRDefault="00D65F9C" w:rsidP="00817B1D">
            <w:pPr>
              <w:widowControl w:val="0"/>
            </w:pPr>
            <w:r>
              <w:t>415</w:t>
            </w:r>
          </w:p>
        </w:tc>
        <w:tc>
          <w:tcPr>
            <w:tcW w:w="567" w:type="dxa"/>
            <w:tcBorders>
              <w:left w:val="single" w:sz="4" w:space="0" w:color="auto"/>
              <w:right w:val="single" w:sz="4" w:space="0" w:color="auto"/>
            </w:tcBorders>
          </w:tcPr>
          <w:p w:rsidR="00466E47" w:rsidRPr="004040C8" w:rsidRDefault="00D65F9C" w:rsidP="00817B1D">
            <w:pPr>
              <w:widowControl w:val="0"/>
            </w:pPr>
            <w:r>
              <w:t>468</w:t>
            </w:r>
          </w:p>
        </w:tc>
        <w:tc>
          <w:tcPr>
            <w:tcW w:w="709" w:type="dxa"/>
            <w:gridSpan w:val="2"/>
            <w:tcBorders>
              <w:left w:val="single" w:sz="4" w:space="0" w:color="auto"/>
              <w:right w:val="single" w:sz="4" w:space="0" w:color="auto"/>
            </w:tcBorders>
          </w:tcPr>
          <w:p w:rsidR="00466E47" w:rsidRPr="004040C8" w:rsidRDefault="00D65F9C" w:rsidP="00817B1D">
            <w:pPr>
              <w:widowControl w:val="0"/>
            </w:pPr>
            <w:r>
              <w:t>5</w:t>
            </w:r>
            <w:r w:rsidR="00714D8E">
              <w:t>29</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Количество населенных пунктов, не имеющих стационарных  объектов розничной торговли,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3</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3</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817B1D" w:rsidP="00277FC6">
            <w:r>
              <w:t>3</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817B1D" w:rsidP="00277FC6">
            <w:r>
              <w:t>2</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817B1D" w:rsidP="00277FC6">
            <w:r>
              <w:t>2</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817B1D" w:rsidP="00277FC6">
            <w:r>
              <w:t>2</w:t>
            </w:r>
          </w:p>
        </w:tc>
        <w:tc>
          <w:tcPr>
            <w:tcW w:w="709" w:type="dxa"/>
            <w:tcBorders>
              <w:left w:val="single" w:sz="4" w:space="0" w:color="auto"/>
              <w:right w:val="single" w:sz="4" w:space="0" w:color="auto"/>
            </w:tcBorders>
            <w:shd w:val="clear" w:color="auto" w:fill="auto"/>
          </w:tcPr>
          <w:p w:rsidR="00466E47" w:rsidRPr="004040C8" w:rsidRDefault="00817B1D" w:rsidP="00277FC6">
            <w:r>
              <w:t>2</w:t>
            </w:r>
          </w:p>
        </w:tc>
        <w:tc>
          <w:tcPr>
            <w:tcW w:w="708" w:type="dxa"/>
            <w:tcBorders>
              <w:left w:val="single" w:sz="4" w:space="0" w:color="auto"/>
              <w:right w:val="single" w:sz="4" w:space="0" w:color="auto"/>
            </w:tcBorders>
          </w:tcPr>
          <w:p w:rsidR="00466E47" w:rsidRPr="004040C8" w:rsidRDefault="00817B1D" w:rsidP="00277FC6">
            <w:r>
              <w:t>2</w:t>
            </w:r>
          </w:p>
        </w:tc>
        <w:tc>
          <w:tcPr>
            <w:tcW w:w="567" w:type="dxa"/>
            <w:tcBorders>
              <w:left w:val="single" w:sz="4" w:space="0" w:color="auto"/>
              <w:right w:val="single" w:sz="4" w:space="0" w:color="auto"/>
            </w:tcBorders>
          </w:tcPr>
          <w:p w:rsidR="00466E47" w:rsidRPr="004040C8" w:rsidRDefault="00817B1D" w:rsidP="00277FC6">
            <w:r>
              <w:t>2</w:t>
            </w:r>
          </w:p>
        </w:tc>
        <w:tc>
          <w:tcPr>
            <w:tcW w:w="709" w:type="dxa"/>
            <w:gridSpan w:val="2"/>
            <w:tcBorders>
              <w:left w:val="single" w:sz="4" w:space="0" w:color="auto"/>
              <w:right w:val="single" w:sz="4" w:space="0" w:color="auto"/>
            </w:tcBorders>
          </w:tcPr>
          <w:p w:rsidR="00466E47" w:rsidRPr="004040C8" w:rsidRDefault="00817B1D" w:rsidP="00277FC6">
            <w:r>
              <w:t>2</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pPr>
              <w:rPr>
                <w:b/>
              </w:rPr>
            </w:pPr>
            <w:r w:rsidRPr="004040C8">
              <w:t>Количество населенных пунктов, не имеющих стационарных  объектов бытового обслуживания,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5</w:t>
            </w:r>
          </w:p>
        </w:tc>
        <w:tc>
          <w:tcPr>
            <w:tcW w:w="709" w:type="dxa"/>
            <w:tcBorders>
              <w:top w:val="single" w:sz="4" w:space="0" w:color="auto"/>
              <w:left w:val="single" w:sz="4" w:space="0" w:color="auto"/>
              <w:right w:val="single" w:sz="4" w:space="0" w:color="auto"/>
            </w:tcBorders>
            <w:shd w:val="clear" w:color="auto" w:fill="auto"/>
          </w:tcPr>
          <w:p w:rsidR="00466E47" w:rsidRDefault="00714D8E" w:rsidP="00277FC6">
            <w:pPr>
              <w:widowControl w:val="0"/>
              <w:jc w:val="center"/>
            </w:pPr>
            <w:r>
              <w:t>4</w:t>
            </w:r>
          </w:p>
          <w:p w:rsidR="00714D8E" w:rsidRPr="004040C8" w:rsidRDefault="00714D8E"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714D8E" w:rsidP="00277FC6">
            <w:pPr>
              <w:widowControl w:val="0"/>
              <w:jc w:val="center"/>
            </w:pPr>
            <w:r>
              <w:t>4</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714D8E" w:rsidP="00277FC6">
            <w:pPr>
              <w:widowControl w:val="0"/>
              <w:jc w:val="center"/>
            </w:pPr>
            <w:r>
              <w:t>4</w:t>
            </w:r>
          </w:p>
        </w:tc>
        <w:tc>
          <w:tcPr>
            <w:tcW w:w="709" w:type="dxa"/>
            <w:tcBorders>
              <w:left w:val="single" w:sz="4" w:space="0" w:color="auto"/>
              <w:right w:val="single" w:sz="4" w:space="0" w:color="auto"/>
            </w:tcBorders>
            <w:shd w:val="clear" w:color="auto" w:fill="auto"/>
          </w:tcPr>
          <w:p w:rsidR="00466E47" w:rsidRPr="004040C8" w:rsidRDefault="00714D8E" w:rsidP="00277FC6">
            <w:r>
              <w:t>4</w:t>
            </w:r>
          </w:p>
        </w:tc>
        <w:tc>
          <w:tcPr>
            <w:tcW w:w="708" w:type="dxa"/>
            <w:tcBorders>
              <w:left w:val="single" w:sz="4" w:space="0" w:color="auto"/>
              <w:right w:val="single" w:sz="4" w:space="0" w:color="auto"/>
            </w:tcBorders>
          </w:tcPr>
          <w:p w:rsidR="00466E47" w:rsidRPr="004040C8" w:rsidRDefault="00714D8E" w:rsidP="00277FC6">
            <w:r>
              <w:t>4</w:t>
            </w:r>
          </w:p>
        </w:tc>
        <w:tc>
          <w:tcPr>
            <w:tcW w:w="567" w:type="dxa"/>
            <w:tcBorders>
              <w:left w:val="single" w:sz="4" w:space="0" w:color="auto"/>
              <w:right w:val="single" w:sz="4" w:space="0" w:color="auto"/>
            </w:tcBorders>
          </w:tcPr>
          <w:p w:rsidR="00466E47" w:rsidRPr="004040C8" w:rsidRDefault="00714D8E" w:rsidP="00277FC6">
            <w:r>
              <w:t>4</w:t>
            </w:r>
          </w:p>
        </w:tc>
        <w:tc>
          <w:tcPr>
            <w:tcW w:w="709" w:type="dxa"/>
            <w:gridSpan w:val="2"/>
            <w:tcBorders>
              <w:left w:val="single" w:sz="4" w:space="0" w:color="auto"/>
              <w:right w:val="single" w:sz="4" w:space="0" w:color="auto"/>
            </w:tcBorders>
          </w:tcPr>
          <w:p w:rsidR="00466E47" w:rsidRPr="004040C8" w:rsidRDefault="00714D8E" w:rsidP="00277FC6">
            <w:r>
              <w:t>4</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Количество видов бытовых услуг, оказываемых стационарно,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6</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6</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714D8E" w:rsidP="00277FC6">
            <w:pPr>
              <w:widowControl w:val="0"/>
              <w:jc w:val="center"/>
            </w:pPr>
            <w:r>
              <w:t>6</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714D8E" w:rsidP="00277FC6">
            <w:pPr>
              <w:widowControl w:val="0"/>
              <w:jc w:val="center"/>
            </w:pPr>
            <w:r>
              <w:t>7</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714D8E" w:rsidP="00277FC6">
            <w:pPr>
              <w:widowControl w:val="0"/>
              <w:jc w:val="center"/>
            </w:pPr>
            <w:r>
              <w:t>7</w:t>
            </w:r>
          </w:p>
        </w:tc>
        <w:tc>
          <w:tcPr>
            <w:tcW w:w="709" w:type="dxa"/>
            <w:tcBorders>
              <w:left w:val="single" w:sz="4" w:space="0" w:color="auto"/>
              <w:right w:val="single" w:sz="4" w:space="0" w:color="auto"/>
            </w:tcBorders>
            <w:shd w:val="clear" w:color="auto" w:fill="auto"/>
          </w:tcPr>
          <w:p w:rsidR="00466E47" w:rsidRPr="004040C8" w:rsidRDefault="00714D8E" w:rsidP="00277FC6">
            <w:pPr>
              <w:widowControl w:val="0"/>
              <w:jc w:val="center"/>
            </w:pPr>
            <w:r>
              <w:t>8</w:t>
            </w:r>
          </w:p>
        </w:tc>
        <w:tc>
          <w:tcPr>
            <w:tcW w:w="708" w:type="dxa"/>
            <w:tcBorders>
              <w:left w:val="single" w:sz="4" w:space="0" w:color="auto"/>
              <w:right w:val="single" w:sz="4" w:space="0" w:color="auto"/>
            </w:tcBorders>
          </w:tcPr>
          <w:p w:rsidR="00466E47" w:rsidRPr="004040C8" w:rsidRDefault="00714D8E" w:rsidP="00277FC6">
            <w:pPr>
              <w:widowControl w:val="0"/>
              <w:jc w:val="center"/>
            </w:pPr>
            <w:r>
              <w:t>8</w:t>
            </w:r>
          </w:p>
        </w:tc>
        <w:tc>
          <w:tcPr>
            <w:tcW w:w="567" w:type="dxa"/>
            <w:tcBorders>
              <w:left w:val="single" w:sz="4" w:space="0" w:color="auto"/>
              <w:right w:val="single" w:sz="4" w:space="0" w:color="auto"/>
            </w:tcBorders>
          </w:tcPr>
          <w:p w:rsidR="00466E47" w:rsidRPr="004040C8" w:rsidRDefault="00714D8E" w:rsidP="00277FC6">
            <w:pPr>
              <w:widowControl w:val="0"/>
              <w:jc w:val="center"/>
            </w:pPr>
            <w:r>
              <w:t>9</w:t>
            </w:r>
          </w:p>
        </w:tc>
        <w:tc>
          <w:tcPr>
            <w:tcW w:w="709" w:type="dxa"/>
            <w:gridSpan w:val="2"/>
            <w:tcBorders>
              <w:left w:val="single" w:sz="4" w:space="0" w:color="auto"/>
              <w:right w:val="single" w:sz="4" w:space="0" w:color="auto"/>
            </w:tcBorders>
          </w:tcPr>
          <w:p w:rsidR="00466E47" w:rsidRPr="004040C8" w:rsidRDefault="00714D8E" w:rsidP="00277FC6">
            <w:pPr>
              <w:widowControl w:val="0"/>
              <w:jc w:val="center"/>
            </w:pPr>
            <w:r>
              <w:t>10</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pPr>
              <w:rPr>
                <w:b/>
              </w:rPr>
            </w:pPr>
            <w:r w:rsidRPr="004040C8">
              <w:rPr>
                <w:b/>
              </w:rPr>
              <w:lastRenderedPageBreak/>
              <w:t xml:space="preserve">Задача 2. </w:t>
            </w:r>
            <w:r w:rsidRPr="004040C8">
              <w:rPr>
                <w:bCs/>
                <w:iCs/>
              </w:rPr>
              <w:t xml:space="preserve">Создание условий для обеспечения здоровья населения и улучшения демографической ситуации.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Коэффициент рождаемости, чел./на 100 человек населения,</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0,82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1,4</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1,7</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1,8</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1,9</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2</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2,1</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2,2</w:t>
            </w:r>
          </w:p>
        </w:tc>
        <w:tc>
          <w:tcPr>
            <w:tcW w:w="708" w:type="dxa"/>
            <w:tcBorders>
              <w:left w:val="single" w:sz="4" w:space="0" w:color="auto"/>
              <w:right w:val="single" w:sz="4" w:space="0" w:color="auto"/>
            </w:tcBorders>
          </w:tcPr>
          <w:p w:rsidR="00466E47" w:rsidRPr="004040C8" w:rsidRDefault="00466E47" w:rsidP="00277FC6">
            <w:pPr>
              <w:widowControl w:val="0"/>
            </w:pPr>
            <w:r w:rsidRPr="004040C8">
              <w:t>2,3</w:t>
            </w:r>
          </w:p>
        </w:tc>
        <w:tc>
          <w:tcPr>
            <w:tcW w:w="567" w:type="dxa"/>
            <w:tcBorders>
              <w:left w:val="single" w:sz="4" w:space="0" w:color="auto"/>
              <w:right w:val="single" w:sz="4" w:space="0" w:color="auto"/>
            </w:tcBorders>
          </w:tcPr>
          <w:p w:rsidR="00466E47" w:rsidRPr="004040C8" w:rsidRDefault="00466E47" w:rsidP="00277FC6">
            <w:pPr>
              <w:widowControl w:val="0"/>
            </w:pPr>
            <w:r w:rsidRPr="004040C8">
              <w:t>2,4</w:t>
            </w:r>
          </w:p>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2,5</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 xml:space="preserve">Коэффициент смертности, чел./на 100 человек населения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1,52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1,88</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1,4</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1,3</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1,2</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1,1</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w:t>
            </w:r>
          </w:p>
        </w:tc>
        <w:tc>
          <w:tcPr>
            <w:tcW w:w="708" w:type="dxa"/>
            <w:tcBorders>
              <w:left w:val="single" w:sz="4" w:space="0" w:color="auto"/>
              <w:right w:val="single" w:sz="4" w:space="0" w:color="auto"/>
            </w:tcBorders>
          </w:tcPr>
          <w:p w:rsidR="00466E47" w:rsidRPr="004040C8" w:rsidRDefault="00466E47" w:rsidP="00277FC6">
            <w:r w:rsidRPr="004040C8">
              <w:t>0,9</w:t>
            </w:r>
          </w:p>
        </w:tc>
        <w:tc>
          <w:tcPr>
            <w:tcW w:w="567" w:type="dxa"/>
            <w:tcBorders>
              <w:left w:val="single" w:sz="4" w:space="0" w:color="auto"/>
              <w:right w:val="single" w:sz="4" w:space="0" w:color="auto"/>
            </w:tcBorders>
          </w:tcPr>
          <w:p w:rsidR="00466E47" w:rsidRPr="004040C8" w:rsidRDefault="00466E47" w:rsidP="00277FC6">
            <w:r w:rsidRPr="004040C8">
              <w:t>0,8</w:t>
            </w:r>
          </w:p>
        </w:tc>
        <w:tc>
          <w:tcPr>
            <w:tcW w:w="709" w:type="dxa"/>
            <w:gridSpan w:val="2"/>
            <w:tcBorders>
              <w:left w:val="single" w:sz="4" w:space="0" w:color="auto"/>
              <w:right w:val="single" w:sz="4" w:space="0" w:color="auto"/>
            </w:tcBorders>
          </w:tcPr>
          <w:p w:rsidR="00466E47" w:rsidRPr="004040C8" w:rsidRDefault="00466E47" w:rsidP="00277FC6">
            <w:r w:rsidRPr="004040C8">
              <w:t>0,7</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rPr>
                <w:b/>
              </w:rPr>
              <w:t xml:space="preserve">Задача 3. </w:t>
            </w:r>
            <w:r w:rsidRPr="004040C8">
              <w:rPr>
                <w:bCs/>
                <w:iCs/>
              </w:rPr>
              <w:t>Развитие образования, культуры, физической культуры и спорта, предоставление социальных услуг.</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Обеспеченность детей местами в дошкольных образовательных учреждениях,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pPr>
            <w:r>
              <w:t>-</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277FC6">
            <w:r>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r>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r>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r>
              <w:t>70</w:t>
            </w:r>
            <w:r w:rsidR="00466E47" w:rsidRPr="004040C8">
              <w:t>%</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277FC6">
            <w:r>
              <w:t>8</w:t>
            </w:r>
            <w:r w:rsidR="00466E47" w:rsidRPr="004040C8">
              <w:t>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100%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100%</w:t>
            </w:r>
          </w:p>
        </w:tc>
        <w:tc>
          <w:tcPr>
            <w:tcW w:w="567" w:type="dxa"/>
            <w:tcBorders>
              <w:left w:val="single" w:sz="4" w:space="0" w:color="auto"/>
              <w:right w:val="single" w:sz="4" w:space="0" w:color="auto"/>
            </w:tcBorders>
            <w:shd w:val="clear" w:color="auto" w:fill="auto"/>
          </w:tcPr>
          <w:p w:rsidR="00466E47" w:rsidRPr="004040C8" w:rsidRDefault="00466E47" w:rsidP="00277FC6">
            <w:r w:rsidRPr="004040C8">
              <w:t>100%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100%</w:t>
            </w:r>
          </w:p>
        </w:tc>
        <w:tc>
          <w:tcPr>
            <w:tcW w:w="708" w:type="dxa"/>
            <w:tcBorders>
              <w:left w:val="single" w:sz="4" w:space="0" w:color="auto"/>
              <w:right w:val="single" w:sz="4" w:space="0" w:color="auto"/>
            </w:tcBorders>
          </w:tcPr>
          <w:p w:rsidR="00466E47" w:rsidRPr="004040C8" w:rsidRDefault="00466E47" w:rsidP="00277FC6">
            <w:r w:rsidRPr="004040C8">
              <w:t>100%</w:t>
            </w:r>
          </w:p>
        </w:tc>
        <w:tc>
          <w:tcPr>
            <w:tcW w:w="567" w:type="dxa"/>
            <w:tcBorders>
              <w:left w:val="single" w:sz="4" w:space="0" w:color="auto"/>
              <w:right w:val="single" w:sz="4" w:space="0" w:color="auto"/>
            </w:tcBorders>
          </w:tcPr>
          <w:p w:rsidR="00466E47" w:rsidRPr="004040C8" w:rsidRDefault="00466E47" w:rsidP="00277FC6">
            <w:r w:rsidRPr="004040C8">
              <w:t>100%</w:t>
            </w:r>
          </w:p>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100%</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Удельный вес населения, участвующих в культурно-досуговых мероприятиях,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16,1%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16,2%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16,3%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16,4%</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16,5%</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16,6,%</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16,7%</w:t>
            </w:r>
          </w:p>
        </w:tc>
        <w:tc>
          <w:tcPr>
            <w:tcW w:w="567" w:type="dxa"/>
            <w:tcBorders>
              <w:left w:val="single" w:sz="4" w:space="0" w:color="auto"/>
              <w:right w:val="single" w:sz="4" w:space="0" w:color="auto"/>
            </w:tcBorders>
            <w:shd w:val="clear" w:color="auto" w:fill="auto"/>
          </w:tcPr>
          <w:p w:rsidR="00466E47" w:rsidRPr="004040C8" w:rsidRDefault="00466E47" w:rsidP="00277FC6">
            <w:r w:rsidRPr="004040C8">
              <w:t>16,8%</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16,9%</w:t>
            </w:r>
          </w:p>
        </w:tc>
        <w:tc>
          <w:tcPr>
            <w:tcW w:w="708" w:type="dxa"/>
            <w:tcBorders>
              <w:left w:val="single" w:sz="4" w:space="0" w:color="auto"/>
              <w:right w:val="single" w:sz="4" w:space="0" w:color="auto"/>
            </w:tcBorders>
          </w:tcPr>
          <w:p w:rsidR="00466E47" w:rsidRPr="004040C8" w:rsidRDefault="00466E47" w:rsidP="00277FC6">
            <w:r w:rsidRPr="004040C8">
              <w:t>17%</w:t>
            </w:r>
          </w:p>
        </w:tc>
        <w:tc>
          <w:tcPr>
            <w:tcW w:w="567" w:type="dxa"/>
            <w:tcBorders>
              <w:left w:val="single" w:sz="4" w:space="0" w:color="auto"/>
              <w:right w:val="single" w:sz="4" w:space="0" w:color="auto"/>
            </w:tcBorders>
          </w:tcPr>
          <w:p w:rsidR="00466E47" w:rsidRPr="004040C8" w:rsidRDefault="00466E47" w:rsidP="00277FC6">
            <w:r w:rsidRPr="004040C8">
              <w:t>17,1%</w:t>
            </w:r>
          </w:p>
        </w:tc>
        <w:tc>
          <w:tcPr>
            <w:tcW w:w="709" w:type="dxa"/>
            <w:gridSpan w:val="2"/>
            <w:tcBorders>
              <w:left w:val="single" w:sz="4" w:space="0" w:color="auto"/>
              <w:right w:val="single" w:sz="4" w:space="0" w:color="auto"/>
            </w:tcBorders>
          </w:tcPr>
          <w:p w:rsidR="00466E47" w:rsidRPr="004040C8" w:rsidRDefault="00466E47" w:rsidP="00277FC6">
            <w:r w:rsidRPr="004040C8">
              <w:t>17,2%</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Удельный вес населений, систематически занимающегося физической культурой и спортом,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18%</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18,1%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18,2%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18,3%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18,4%</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18,5%</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18,6%</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18,7%</w:t>
            </w:r>
          </w:p>
        </w:tc>
        <w:tc>
          <w:tcPr>
            <w:tcW w:w="567" w:type="dxa"/>
            <w:tcBorders>
              <w:left w:val="single" w:sz="4" w:space="0" w:color="auto"/>
              <w:right w:val="single" w:sz="4" w:space="0" w:color="auto"/>
            </w:tcBorders>
            <w:shd w:val="clear" w:color="auto" w:fill="auto"/>
          </w:tcPr>
          <w:p w:rsidR="00466E47" w:rsidRPr="004040C8" w:rsidRDefault="00466E47" w:rsidP="00277FC6">
            <w:r w:rsidRPr="004040C8">
              <w:t>18,8%</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18,9%</w:t>
            </w:r>
          </w:p>
        </w:tc>
        <w:tc>
          <w:tcPr>
            <w:tcW w:w="708" w:type="dxa"/>
            <w:tcBorders>
              <w:left w:val="single" w:sz="4" w:space="0" w:color="auto"/>
              <w:right w:val="single" w:sz="4" w:space="0" w:color="auto"/>
            </w:tcBorders>
          </w:tcPr>
          <w:p w:rsidR="00466E47" w:rsidRPr="004040C8" w:rsidRDefault="00466E47" w:rsidP="00277FC6">
            <w:r w:rsidRPr="004040C8">
              <w:t>19%</w:t>
            </w:r>
          </w:p>
        </w:tc>
        <w:tc>
          <w:tcPr>
            <w:tcW w:w="567" w:type="dxa"/>
            <w:tcBorders>
              <w:left w:val="single" w:sz="4" w:space="0" w:color="auto"/>
              <w:right w:val="single" w:sz="4" w:space="0" w:color="auto"/>
            </w:tcBorders>
          </w:tcPr>
          <w:p w:rsidR="00466E47" w:rsidRPr="004040C8" w:rsidRDefault="00466E47" w:rsidP="00277FC6">
            <w:r w:rsidRPr="004040C8">
              <w:t>19,1%</w:t>
            </w:r>
          </w:p>
        </w:tc>
        <w:tc>
          <w:tcPr>
            <w:tcW w:w="709" w:type="dxa"/>
            <w:gridSpan w:val="2"/>
            <w:tcBorders>
              <w:left w:val="single" w:sz="4" w:space="0" w:color="auto"/>
              <w:right w:val="single" w:sz="4" w:space="0" w:color="auto"/>
            </w:tcBorders>
          </w:tcPr>
          <w:p w:rsidR="00466E47" w:rsidRPr="004040C8" w:rsidRDefault="00466E47" w:rsidP="00277FC6">
            <w:r w:rsidRPr="004040C8">
              <w:t>19,2%</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rPr>
                <w:b/>
              </w:rPr>
              <w:lastRenderedPageBreak/>
              <w:t xml:space="preserve">Задача 4. </w:t>
            </w:r>
            <w:r w:rsidRPr="004040C8">
              <w:t>О</w:t>
            </w:r>
            <w:r w:rsidRPr="004040C8">
              <w:rPr>
                <w:bCs/>
                <w:iCs/>
              </w:rPr>
              <w:t>беспечение правопорядка, предотвращение и ликвидация последствий  чрезвычайных ситуаций, обеспечение мер пожарной безопасности.</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Количество преступлений на 1 жителя,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1,89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0,46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2,35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1,4</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1,3</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1,2</w:t>
            </w: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1,1</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r w:rsidRPr="004040C8">
              <w:t>1</w:t>
            </w:r>
          </w:p>
        </w:tc>
        <w:tc>
          <w:tcPr>
            <w:tcW w:w="708" w:type="dxa"/>
            <w:tcBorders>
              <w:left w:val="single" w:sz="4" w:space="0" w:color="auto"/>
              <w:right w:val="single" w:sz="4" w:space="0" w:color="auto"/>
            </w:tcBorders>
          </w:tcPr>
          <w:p w:rsidR="00466E47" w:rsidRPr="004040C8" w:rsidRDefault="00466E47" w:rsidP="00277FC6">
            <w:pPr>
              <w:widowControl w:val="0"/>
            </w:pPr>
            <w:r w:rsidRPr="004040C8">
              <w:t>0,9</w:t>
            </w:r>
          </w:p>
        </w:tc>
        <w:tc>
          <w:tcPr>
            <w:tcW w:w="567" w:type="dxa"/>
            <w:tcBorders>
              <w:left w:val="single" w:sz="4" w:space="0" w:color="auto"/>
              <w:right w:val="single" w:sz="4" w:space="0" w:color="auto"/>
            </w:tcBorders>
          </w:tcPr>
          <w:p w:rsidR="00466E47" w:rsidRPr="004040C8" w:rsidRDefault="00466E47" w:rsidP="00277FC6">
            <w:pPr>
              <w:widowControl w:val="0"/>
            </w:pPr>
            <w:r w:rsidRPr="004040C8">
              <w:t>0,8</w:t>
            </w:r>
          </w:p>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0,7</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Количество чрезвычайных ситуаций,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r w:rsidRPr="004040C8">
              <w:t>-</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r w:rsidRPr="004040C8">
              <w:t>-</w:t>
            </w: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jc w:val="center"/>
            </w:pPr>
            <w:r w:rsidRPr="004040C8">
              <w:t>-</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r w:rsidRPr="004040C8">
              <w:t>-</w:t>
            </w:r>
          </w:p>
        </w:tc>
        <w:tc>
          <w:tcPr>
            <w:tcW w:w="708" w:type="dxa"/>
            <w:tcBorders>
              <w:left w:val="single" w:sz="4" w:space="0" w:color="auto"/>
              <w:right w:val="single" w:sz="4" w:space="0" w:color="auto"/>
            </w:tcBorders>
          </w:tcPr>
          <w:p w:rsidR="00466E47" w:rsidRPr="004040C8" w:rsidRDefault="00466E47" w:rsidP="00277FC6">
            <w:pPr>
              <w:widowControl w:val="0"/>
              <w:jc w:val="center"/>
            </w:pPr>
            <w:r w:rsidRPr="004040C8">
              <w:t>-</w:t>
            </w:r>
          </w:p>
        </w:tc>
        <w:tc>
          <w:tcPr>
            <w:tcW w:w="567" w:type="dxa"/>
            <w:tcBorders>
              <w:left w:val="single" w:sz="4" w:space="0" w:color="auto"/>
              <w:right w:val="single" w:sz="4" w:space="0" w:color="auto"/>
            </w:tcBorders>
          </w:tcPr>
          <w:p w:rsidR="00466E47" w:rsidRPr="004040C8" w:rsidRDefault="00466E47" w:rsidP="00277FC6">
            <w:pPr>
              <w:widowControl w:val="0"/>
              <w:jc w:val="center"/>
            </w:pPr>
            <w:r w:rsidRPr="004040C8">
              <w:t>-</w:t>
            </w: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r w:rsidRPr="004040C8">
              <w:t>-</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rPr>
                <w:b/>
              </w:rPr>
              <w:t xml:space="preserve">Задача 5. </w:t>
            </w:r>
            <w:r w:rsidRPr="004040C8">
              <w:rPr>
                <w:bCs/>
                <w:iCs/>
              </w:rPr>
              <w:t>Обеспечение населения жильем, развитие инженерной, жилищно-коммунальной, транспортной инфраструктуры, благоустройство территории.</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Обеспеченность жильем, кв.м. на чел.</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27,52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27,35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27,56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27,08</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28,88</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29,16</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29,45</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29,74</w:t>
            </w: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30,03</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30,33</w:t>
            </w:r>
          </w:p>
        </w:tc>
        <w:tc>
          <w:tcPr>
            <w:tcW w:w="708" w:type="dxa"/>
            <w:tcBorders>
              <w:left w:val="single" w:sz="4" w:space="0" w:color="auto"/>
              <w:right w:val="single" w:sz="4" w:space="0" w:color="auto"/>
            </w:tcBorders>
          </w:tcPr>
          <w:p w:rsidR="00466E47" w:rsidRPr="004040C8" w:rsidRDefault="00466E47" w:rsidP="00277FC6">
            <w:pPr>
              <w:widowControl w:val="0"/>
            </w:pPr>
            <w:r w:rsidRPr="004040C8">
              <w:t>30,63</w:t>
            </w:r>
          </w:p>
        </w:tc>
        <w:tc>
          <w:tcPr>
            <w:tcW w:w="567" w:type="dxa"/>
            <w:tcBorders>
              <w:left w:val="single" w:sz="4" w:space="0" w:color="auto"/>
              <w:right w:val="single" w:sz="4" w:space="0" w:color="auto"/>
            </w:tcBorders>
          </w:tcPr>
          <w:p w:rsidR="00466E47" w:rsidRPr="004040C8" w:rsidRDefault="00466E47" w:rsidP="00277FC6">
            <w:pPr>
              <w:widowControl w:val="0"/>
            </w:pPr>
            <w:r w:rsidRPr="004040C8">
              <w:t>30,93</w:t>
            </w:r>
          </w:p>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31,23</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Доля населения, потребляющего качественную питьевую воду,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46,5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46,5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46,5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46,5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48</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50,5</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60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60,5</w:t>
            </w:r>
          </w:p>
        </w:tc>
        <w:tc>
          <w:tcPr>
            <w:tcW w:w="567" w:type="dxa"/>
            <w:tcBorders>
              <w:left w:val="single" w:sz="4" w:space="0" w:color="auto"/>
              <w:right w:val="single" w:sz="4" w:space="0" w:color="auto"/>
            </w:tcBorders>
            <w:shd w:val="clear" w:color="auto" w:fill="auto"/>
          </w:tcPr>
          <w:p w:rsidR="00466E47" w:rsidRPr="004040C8" w:rsidRDefault="00466E47" w:rsidP="00277FC6">
            <w:r w:rsidRPr="004040C8">
              <w:t>70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70,5</w:t>
            </w:r>
          </w:p>
        </w:tc>
        <w:tc>
          <w:tcPr>
            <w:tcW w:w="708" w:type="dxa"/>
            <w:tcBorders>
              <w:left w:val="single" w:sz="4" w:space="0" w:color="auto"/>
              <w:right w:val="single" w:sz="4" w:space="0" w:color="auto"/>
            </w:tcBorders>
          </w:tcPr>
          <w:p w:rsidR="00466E47" w:rsidRPr="004040C8" w:rsidRDefault="00466E47" w:rsidP="00277FC6">
            <w:r w:rsidRPr="004040C8">
              <w:t>80</w:t>
            </w:r>
          </w:p>
        </w:tc>
        <w:tc>
          <w:tcPr>
            <w:tcW w:w="567" w:type="dxa"/>
            <w:tcBorders>
              <w:left w:val="single" w:sz="4" w:space="0" w:color="auto"/>
              <w:right w:val="single" w:sz="4" w:space="0" w:color="auto"/>
            </w:tcBorders>
          </w:tcPr>
          <w:p w:rsidR="00466E47" w:rsidRPr="004040C8" w:rsidRDefault="00466E47" w:rsidP="00277FC6">
            <w:r w:rsidRPr="004040C8">
              <w:t>90</w:t>
            </w:r>
          </w:p>
        </w:tc>
        <w:tc>
          <w:tcPr>
            <w:tcW w:w="709" w:type="dxa"/>
            <w:gridSpan w:val="2"/>
            <w:tcBorders>
              <w:left w:val="single" w:sz="4" w:space="0" w:color="auto"/>
              <w:right w:val="single" w:sz="4" w:space="0" w:color="auto"/>
            </w:tcBorders>
          </w:tcPr>
          <w:p w:rsidR="00466E47" w:rsidRPr="004040C8" w:rsidRDefault="00466E47" w:rsidP="00277FC6">
            <w:r w:rsidRPr="004040C8">
              <w:t>100</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Объем финансирования благоустройства  на 1 жителя,  всего, 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F6429A">
            <w:pPr>
              <w:widowControl w:val="0"/>
            </w:pPr>
            <w:r w:rsidRPr="004040C8">
              <w:t>7</w:t>
            </w:r>
            <w:r w:rsidR="00F6429A">
              <w:t>0</w:t>
            </w:r>
            <w:r w:rsidRPr="004040C8">
              <w:t>4</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F6429A">
            <w:pPr>
              <w:widowControl w:val="0"/>
            </w:pPr>
            <w:r w:rsidRPr="004040C8">
              <w:t>1</w:t>
            </w:r>
            <w:r w:rsidR="00F6429A">
              <w:t>441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F6429A">
            <w:pPr>
              <w:widowControl w:val="0"/>
            </w:pPr>
            <w:r>
              <w:t>1329</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F6429A">
            <w:pPr>
              <w:widowControl w:val="0"/>
            </w:pPr>
            <w:r w:rsidRPr="004040C8">
              <w:t>12</w:t>
            </w:r>
            <w:r w:rsidR="00F6429A">
              <w:t>70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jc w:val="center"/>
            </w:pPr>
            <w:r>
              <w:t>1332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557</w:t>
            </w:r>
          </w:p>
        </w:tc>
        <w:tc>
          <w:tcPr>
            <w:tcW w:w="709" w:type="dxa"/>
            <w:tcBorders>
              <w:left w:val="single" w:sz="4" w:space="0" w:color="auto"/>
              <w:right w:val="single" w:sz="4" w:space="0" w:color="auto"/>
            </w:tcBorders>
            <w:shd w:val="clear" w:color="auto" w:fill="auto"/>
          </w:tcPr>
          <w:p w:rsidR="00466E47" w:rsidRPr="004040C8" w:rsidRDefault="00F6429A" w:rsidP="00277FC6">
            <w:pPr>
              <w:widowControl w:val="0"/>
            </w:pPr>
            <w:r>
              <w:t>1842</w:t>
            </w:r>
          </w:p>
        </w:tc>
        <w:tc>
          <w:tcPr>
            <w:tcW w:w="709" w:type="dxa"/>
            <w:tcBorders>
              <w:left w:val="single" w:sz="4" w:space="0" w:color="auto"/>
              <w:right w:val="single" w:sz="4" w:space="0" w:color="auto"/>
            </w:tcBorders>
            <w:shd w:val="clear" w:color="auto" w:fill="auto"/>
          </w:tcPr>
          <w:p w:rsidR="00466E47" w:rsidRPr="004040C8" w:rsidRDefault="00F6429A" w:rsidP="00F6429A">
            <w:pPr>
              <w:widowControl w:val="0"/>
            </w:pPr>
            <w:r>
              <w:t>16</w:t>
            </w:r>
            <w:r w:rsidR="00466E47" w:rsidRPr="004040C8">
              <w:t>96</w:t>
            </w:r>
          </w:p>
        </w:tc>
        <w:tc>
          <w:tcPr>
            <w:tcW w:w="567" w:type="dxa"/>
            <w:tcBorders>
              <w:left w:val="single" w:sz="4" w:space="0" w:color="auto"/>
              <w:right w:val="single" w:sz="4" w:space="0" w:color="auto"/>
            </w:tcBorders>
            <w:shd w:val="clear" w:color="auto" w:fill="auto"/>
          </w:tcPr>
          <w:p w:rsidR="00466E47" w:rsidRPr="004040C8" w:rsidRDefault="00F6429A" w:rsidP="00277FC6">
            <w:pPr>
              <w:widowControl w:val="0"/>
              <w:jc w:val="center"/>
            </w:pPr>
            <w:r>
              <w:t>1721</w:t>
            </w:r>
          </w:p>
        </w:tc>
        <w:tc>
          <w:tcPr>
            <w:tcW w:w="709" w:type="dxa"/>
            <w:tcBorders>
              <w:left w:val="single" w:sz="4" w:space="0" w:color="auto"/>
              <w:right w:val="single" w:sz="4" w:space="0" w:color="auto"/>
            </w:tcBorders>
            <w:shd w:val="clear" w:color="auto" w:fill="auto"/>
          </w:tcPr>
          <w:p w:rsidR="00466E47" w:rsidRPr="004040C8" w:rsidRDefault="00F6429A" w:rsidP="00277FC6">
            <w:pPr>
              <w:widowControl w:val="0"/>
            </w:pPr>
            <w:r>
              <w:t>1825</w:t>
            </w:r>
          </w:p>
        </w:tc>
        <w:tc>
          <w:tcPr>
            <w:tcW w:w="708" w:type="dxa"/>
            <w:tcBorders>
              <w:left w:val="single" w:sz="4" w:space="0" w:color="auto"/>
              <w:right w:val="single" w:sz="4" w:space="0" w:color="auto"/>
            </w:tcBorders>
          </w:tcPr>
          <w:p w:rsidR="00466E47" w:rsidRPr="004040C8" w:rsidRDefault="00F6429A" w:rsidP="00277FC6">
            <w:pPr>
              <w:widowControl w:val="0"/>
            </w:pPr>
            <w:r>
              <w:t>1853</w:t>
            </w:r>
          </w:p>
        </w:tc>
        <w:tc>
          <w:tcPr>
            <w:tcW w:w="567" w:type="dxa"/>
            <w:tcBorders>
              <w:left w:val="single" w:sz="4" w:space="0" w:color="auto"/>
              <w:right w:val="single" w:sz="4" w:space="0" w:color="auto"/>
            </w:tcBorders>
          </w:tcPr>
          <w:p w:rsidR="00466E47" w:rsidRPr="004040C8" w:rsidRDefault="00F6429A" w:rsidP="00277FC6">
            <w:pPr>
              <w:widowControl w:val="0"/>
            </w:pPr>
            <w:r>
              <w:t>1891</w:t>
            </w:r>
          </w:p>
        </w:tc>
        <w:tc>
          <w:tcPr>
            <w:tcW w:w="709" w:type="dxa"/>
            <w:gridSpan w:val="2"/>
            <w:tcBorders>
              <w:left w:val="single" w:sz="4" w:space="0" w:color="auto"/>
              <w:right w:val="single" w:sz="4" w:space="0" w:color="auto"/>
            </w:tcBorders>
          </w:tcPr>
          <w:p w:rsidR="00466E47" w:rsidRPr="004040C8" w:rsidRDefault="00F6429A" w:rsidP="00277FC6">
            <w:pPr>
              <w:widowControl w:val="0"/>
            </w:pPr>
            <w:r>
              <w:t>1947</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lastRenderedPageBreak/>
              <w:t xml:space="preserve">    в т.ч. из внебюджетных источников, 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20</w:t>
            </w:r>
            <w:r w:rsidR="00466E47" w:rsidRPr="004040C8">
              <w:t>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496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423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362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F6429A">
            <w:pPr>
              <w:widowControl w:val="0"/>
            </w:pPr>
            <w:r>
              <w:t>389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184</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62</w:t>
            </w:r>
            <w:r w:rsidR="00F6429A">
              <w:t>9</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632</w:t>
            </w:r>
          </w:p>
        </w:tc>
        <w:tc>
          <w:tcPr>
            <w:tcW w:w="567" w:type="dxa"/>
            <w:tcBorders>
              <w:left w:val="single" w:sz="4" w:space="0" w:color="auto"/>
              <w:right w:val="single" w:sz="4" w:space="0" w:color="auto"/>
            </w:tcBorders>
            <w:shd w:val="clear" w:color="auto" w:fill="auto"/>
          </w:tcPr>
          <w:p w:rsidR="00466E47" w:rsidRPr="004040C8" w:rsidRDefault="00F6429A" w:rsidP="00277FC6">
            <w:pPr>
              <w:widowControl w:val="0"/>
            </w:pPr>
            <w:r>
              <w:t>61</w:t>
            </w:r>
            <w:r w:rsidR="00466E47" w:rsidRPr="004040C8">
              <w:t>8</w:t>
            </w:r>
          </w:p>
        </w:tc>
        <w:tc>
          <w:tcPr>
            <w:tcW w:w="709" w:type="dxa"/>
            <w:tcBorders>
              <w:left w:val="single" w:sz="4" w:space="0" w:color="auto"/>
              <w:bottom w:val="single" w:sz="4" w:space="0" w:color="auto"/>
              <w:right w:val="single" w:sz="4" w:space="0" w:color="auto"/>
            </w:tcBorders>
            <w:shd w:val="clear" w:color="auto" w:fill="auto"/>
          </w:tcPr>
          <w:p w:rsidR="00466E47" w:rsidRPr="004040C8" w:rsidRDefault="00466E47" w:rsidP="00F6429A">
            <w:pPr>
              <w:widowControl w:val="0"/>
            </w:pPr>
            <w:r w:rsidRPr="004040C8">
              <w:t>6</w:t>
            </w:r>
            <w:r w:rsidR="00F6429A">
              <w:t>8</w:t>
            </w:r>
            <w:r w:rsidRPr="004040C8">
              <w:t>4</w:t>
            </w:r>
          </w:p>
        </w:tc>
        <w:tc>
          <w:tcPr>
            <w:tcW w:w="708" w:type="dxa"/>
            <w:tcBorders>
              <w:left w:val="single" w:sz="4" w:space="0" w:color="auto"/>
              <w:bottom w:val="single" w:sz="4" w:space="0" w:color="auto"/>
              <w:right w:val="single" w:sz="4" w:space="0" w:color="auto"/>
            </w:tcBorders>
          </w:tcPr>
          <w:p w:rsidR="00466E47" w:rsidRPr="004040C8" w:rsidRDefault="00466E47" w:rsidP="00F6429A">
            <w:pPr>
              <w:widowControl w:val="0"/>
            </w:pPr>
            <w:r w:rsidRPr="004040C8">
              <w:t>6</w:t>
            </w:r>
            <w:r w:rsidR="00F6429A">
              <w:t>9</w:t>
            </w:r>
            <w:r w:rsidRPr="004040C8">
              <w:t>0</w:t>
            </w:r>
          </w:p>
        </w:tc>
        <w:tc>
          <w:tcPr>
            <w:tcW w:w="567" w:type="dxa"/>
            <w:tcBorders>
              <w:left w:val="single" w:sz="4" w:space="0" w:color="auto"/>
              <w:bottom w:val="single" w:sz="4" w:space="0" w:color="auto"/>
              <w:right w:val="single" w:sz="4" w:space="0" w:color="auto"/>
            </w:tcBorders>
          </w:tcPr>
          <w:p w:rsidR="00466E47" w:rsidRPr="004040C8" w:rsidRDefault="00466E47" w:rsidP="00F6429A">
            <w:pPr>
              <w:widowControl w:val="0"/>
            </w:pPr>
            <w:r w:rsidRPr="004040C8">
              <w:t>6</w:t>
            </w:r>
            <w:r w:rsidR="00F6429A">
              <w:t>9</w:t>
            </w:r>
            <w:r w:rsidRPr="004040C8">
              <w:t>6</w:t>
            </w:r>
          </w:p>
        </w:tc>
        <w:tc>
          <w:tcPr>
            <w:tcW w:w="709" w:type="dxa"/>
            <w:gridSpan w:val="2"/>
            <w:tcBorders>
              <w:left w:val="single" w:sz="4" w:space="0" w:color="auto"/>
              <w:bottom w:val="single" w:sz="4" w:space="0" w:color="auto"/>
              <w:right w:val="single" w:sz="4" w:space="0" w:color="auto"/>
            </w:tcBorders>
          </w:tcPr>
          <w:p w:rsidR="00466E47" w:rsidRPr="004040C8" w:rsidRDefault="00F6429A" w:rsidP="00F6429A">
            <w:pPr>
              <w:widowControl w:val="0"/>
            </w:pPr>
            <w:r>
              <w:t>71</w:t>
            </w:r>
            <w:r w:rsidR="00466E47" w:rsidRPr="004040C8">
              <w:t>2</w:t>
            </w:r>
          </w:p>
        </w:tc>
      </w:tr>
      <w:tr w:rsidR="00466E47" w:rsidRPr="004040C8" w:rsidTr="00277FC6">
        <w:tc>
          <w:tcPr>
            <w:tcW w:w="11023" w:type="dxa"/>
            <w:gridSpan w:val="15"/>
            <w:tcBorders>
              <w:top w:val="single" w:sz="4" w:space="0" w:color="auto"/>
              <w:left w:val="single" w:sz="4" w:space="0" w:color="auto"/>
              <w:bottom w:val="single" w:sz="4" w:space="0" w:color="auto"/>
            </w:tcBorders>
          </w:tcPr>
          <w:p w:rsidR="00466E47" w:rsidRPr="004040C8" w:rsidRDefault="00466E47" w:rsidP="00277FC6">
            <w:pPr>
              <w:widowControl w:val="0"/>
              <w:jc w:val="center"/>
              <w:rPr>
                <w:b/>
                <w:bCs/>
                <w:iCs/>
              </w:rPr>
            </w:pPr>
            <w:r w:rsidRPr="004040C8">
              <w:rPr>
                <w:b/>
                <w:bCs/>
                <w:iCs/>
              </w:rPr>
              <w:t xml:space="preserve"> 3. Улучшение качества муниципального управления, повышение его эффективности</w:t>
            </w:r>
          </w:p>
        </w:tc>
      </w:tr>
      <w:tr w:rsidR="00466E47" w:rsidRPr="004040C8" w:rsidTr="00277FC6">
        <w:trPr>
          <w:gridAfter w:val="1"/>
          <w:wAfter w:w="142" w:type="dxa"/>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Удовлетворенность населения деятельностью органов местного самоуправления поселения, % от числа опрошенных</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40</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714D8E">
            <w:pPr>
              <w:widowControl w:val="0"/>
              <w:jc w:val="center"/>
            </w:pPr>
            <w:r>
              <w:t>40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45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50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50</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60</w:t>
            </w:r>
          </w:p>
        </w:tc>
        <w:tc>
          <w:tcPr>
            <w:tcW w:w="709" w:type="dxa"/>
            <w:tcBorders>
              <w:left w:val="single" w:sz="4" w:space="0" w:color="auto"/>
              <w:right w:val="single" w:sz="4" w:space="0" w:color="auto"/>
            </w:tcBorders>
            <w:shd w:val="clear" w:color="auto" w:fill="auto"/>
          </w:tcPr>
          <w:p w:rsidR="00466E47" w:rsidRPr="004040C8" w:rsidRDefault="00714D8E" w:rsidP="00277FC6">
            <w:pPr>
              <w:widowControl w:val="0"/>
              <w:jc w:val="center"/>
            </w:pPr>
            <w:r>
              <w:t>70</w:t>
            </w:r>
          </w:p>
        </w:tc>
        <w:tc>
          <w:tcPr>
            <w:tcW w:w="709" w:type="dxa"/>
            <w:tcBorders>
              <w:left w:val="single" w:sz="4" w:space="0" w:color="auto"/>
              <w:right w:val="single" w:sz="4" w:space="0" w:color="auto"/>
            </w:tcBorders>
            <w:shd w:val="clear" w:color="auto" w:fill="auto"/>
          </w:tcPr>
          <w:p w:rsidR="00466E47" w:rsidRPr="004040C8" w:rsidRDefault="00840C5A" w:rsidP="00277FC6">
            <w:pPr>
              <w:widowControl w:val="0"/>
              <w:jc w:val="center"/>
            </w:pPr>
            <w:r>
              <w:t>75</w:t>
            </w:r>
          </w:p>
        </w:tc>
        <w:tc>
          <w:tcPr>
            <w:tcW w:w="567" w:type="dxa"/>
            <w:tcBorders>
              <w:left w:val="single" w:sz="4" w:space="0" w:color="auto"/>
              <w:right w:val="single" w:sz="4" w:space="0" w:color="auto"/>
            </w:tcBorders>
            <w:shd w:val="clear" w:color="auto" w:fill="auto"/>
          </w:tcPr>
          <w:p w:rsidR="00466E47" w:rsidRPr="004040C8" w:rsidRDefault="00840C5A" w:rsidP="00277FC6">
            <w:pPr>
              <w:widowControl w:val="0"/>
              <w:jc w:val="center"/>
            </w:pPr>
            <w:r>
              <w:t>75</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840C5A" w:rsidP="00277FC6">
            <w:pPr>
              <w:widowControl w:val="0"/>
              <w:jc w:val="center"/>
            </w:pPr>
            <w:r>
              <w:t>80</w:t>
            </w:r>
          </w:p>
        </w:tc>
        <w:tc>
          <w:tcPr>
            <w:tcW w:w="708" w:type="dxa"/>
            <w:tcBorders>
              <w:top w:val="single" w:sz="4" w:space="0" w:color="auto"/>
              <w:left w:val="single" w:sz="4" w:space="0" w:color="auto"/>
              <w:right w:val="single" w:sz="4" w:space="0" w:color="auto"/>
            </w:tcBorders>
          </w:tcPr>
          <w:p w:rsidR="00466E47" w:rsidRPr="004040C8" w:rsidRDefault="00840C5A" w:rsidP="00277FC6">
            <w:pPr>
              <w:widowControl w:val="0"/>
              <w:jc w:val="center"/>
            </w:pPr>
            <w:r>
              <w:t>80</w:t>
            </w:r>
          </w:p>
        </w:tc>
        <w:tc>
          <w:tcPr>
            <w:tcW w:w="567" w:type="dxa"/>
            <w:tcBorders>
              <w:top w:val="single" w:sz="4" w:space="0" w:color="auto"/>
              <w:left w:val="single" w:sz="4" w:space="0" w:color="auto"/>
              <w:right w:val="single" w:sz="4" w:space="0" w:color="auto"/>
            </w:tcBorders>
          </w:tcPr>
          <w:p w:rsidR="00466E47" w:rsidRPr="004040C8" w:rsidRDefault="00840C5A" w:rsidP="00277FC6">
            <w:pPr>
              <w:widowControl w:val="0"/>
              <w:jc w:val="center"/>
            </w:pPr>
            <w:r>
              <w:t>90</w:t>
            </w:r>
          </w:p>
        </w:tc>
        <w:tc>
          <w:tcPr>
            <w:tcW w:w="567" w:type="dxa"/>
            <w:tcBorders>
              <w:top w:val="single" w:sz="4" w:space="0" w:color="auto"/>
              <w:left w:val="single" w:sz="4" w:space="0" w:color="auto"/>
              <w:right w:val="single" w:sz="4" w:space="0" w:color="auto"/>
            </w:tcBorders>
          </w:tcPr>
          <w:p w:rsidR="00466E47" w:rsidRPr="004040C8" w:rsidRDefault="00840C5A" w:rsidP="00277FC6">
            <w:pPr>
              <w:widowControl w:val="0"/>
              <w:jc w:val="center"/>
            </w:pPr>
            <w:r>
              <w:t>100</w:t>
            </w:r>
          </w:p>
        </w:tc>
      </w:tr>
      <w:tr w:rsidR="00466E47" w:rsidRPr="004040C8" w:rsidTr="00277FC6">
        <w:trPr>
          <w:gridAfter w:val="1"/>
          <w:wAfter w:w="142" w:type="dxa"/>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rPr>
                <w:b/>
              </w:rPr>
            </w:pPr>
            <w:r w:rsidRPr="004040C8">
              <w:rPr>
                <w:b/>
              </w:rPr>
              <w:t xml:space="preserve">Задача 1. </w:t>
            </w:r>
            <w:r w:rsidRPr="004040C8">
              <w:t>Повышение эффективности управления муниципальной собственностью. Увеличение доходной базы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gridAfter w:val="1"/>
          <w:wAfter w:w="142" w:type="dxa"/>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Доля собственных доходов бюджета,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F6429A">
            <w:pPr>
              <w:widowControl w:val="0"/>
            </w:pPr>
            <w:r>
              <w:t>44,52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F6429A" w:rsidP="00F6429A">
            <w:pPr>
              <w:widowControl w:val="0"/>
            </w:pPr>
            <w:r>
              <w:t>2</w:t>
            </w:r>
            <w:r w:rsidR="00466E47" w:rsidRPr="004040C8">
              <w:t>4,</w:t>
            </w:r>
            <w:r>
              <w:t>14</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57,45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47,42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71,05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89,76</w:t>
            </w:r>
          </w:p>
        </w:tc>
        <w:tc>
          <w:tcPr>
            <w:tcW w:w="709" w:type="dxa"/>
            <w:tcBorders>
              <w:left w:val="single" w:sz="4" w:space="0" w:color="auto"/>
              <w:right w:val="single" w:sz="4" w:space="0" w:color="auto"/>
            </w:tcBorders>
            <w:shd w:val="clear" w:color="auto" w:fill="auto"/>
          </w:tcPr>
          <w:p w:rsidR="00466E47" w:rsidRPr="004040C8" w:rsidRDefault="00F6429A" w:rsidP="00277FC6">
            <w:r>
              <w:t>98,76</w:t>
            </w:r>
          </w:p>
        </w:tc>
        <w:tc>
          <w:tcPr>
            <w:tcW w:w="709" w:type="dxa"/>
            <w:tcBorders>
              <w:left w:val="single" w:sz="4" w:space="0" w:color="auto"/>
              <w:right w:val="single" w:sz="4" w:space="0" w:color="auto"/>
            </w:tcBorders>
            <w:shd w:val="clear" w:color="auto" w:fill="auto"/>
          </w:tcPr>
          <w:p w:rsidR="00466E47" w:rsidRPr="004040C8" w:rsidRDefault="00F6429A" w:rsidP="005615B3">
            <w:r>
              <w:t>98,7</w:t>
            </w:r>
            <w:r w:rsidR="005615B3">
              <w:t>3</w:t>
            </w:r>
          </w:p>
        </w:tc>
        <w:tc>
          <w:tcPr>
            <w:tcW w:w="567" w:type="dxa"/>
            <w:tcBorders>
              <w:left w:val="single" w:sz="4" w:space="0" w:color="auto"/>
              <w:right w:val="single" w:sz="4" w:space="0" w:color="auto"/>
            </w:tcBorders>
            <w:shd w:val="clear" w:color="auto" w:fill="auto"/>
          </w:tcPr>
          <w:p w:rsidR="00466E47" w:rsidRPr="004040C8" w:rsidRDefault="00F6429A" w:rsidP="005615B3">
            <w:r>
              <w:t>98,7</w:t>
            </w:r>
            <w:r w:rsidR="005615B3">
              <w:t>5</w:t>
            </w:r>
          </w:p>
        </w:tc>
        <w:tc>
          <w:tcPr>
            <w:tcW w:w="709" w:type="dxa"/>
            <w:tcBorders>
              <w:left w:val="single" w:sz="4" w:space="0" w:color="auto"/>
              <w:bottom w:val="single" w:sz="4" w:space="0" w:color="auto"/>
              <w:right w:val="single" w:sz="4" w:space="0" w:color="auto"/>
            </w:tcBorders>
            <w:shd w:val="clear" w:color="auto" w:fill="auto"/>
          </w:tcPr>
          <w:p w:rsidR="00466E47" w:rsidRPr="004040C8" w:rsidRDefault="00F6429A" w:rsidP="005615B3">
            <w:r>
              <w:t>98,7</w:t>
            </w:r>
            <w:r w:rsidR="005615B3">
              <w:t>7</w:t>
            </w:r>
          </w:p>
        </w:tc>
        <w:tc>
          <w:tcPr>
            <w:tcW w:w="708" w:type="dxa"/>
            <w:tcBorders>
              <w:left w:val="single" w:sz="4" w:space="0" w:color="auto"/>
              <w:bottom w:val="single" w:sz="4" w:space="0" w:color="auto"/>
              <w:right w:val="single" w:sz="4" w:space="0" w:color="auto"/>
            </w:tcBorders>
          </w:tcPr>
          <w:p w:rsidR="00466E47" w:rsidRPr="004040C8" w:rsidRDefault="00F6429A" w:rsidP="005615B3">
            <w:r>
              <w:t>9</w:t>
            </w:r>
            <w:r w:rsidR="005615B3">
              <w:t>8,79</w:t>
            </w:r>
          </w:p>
        </w:tc>
        <w:tc>
          <w:tcPr>
            <w:tcW w:w="567" w:type="dxa"/>
            <w:tcBorders>
              <w:left w:val="single" w:sz="4" w:space="0" w:color="auto"/>
              <w:bottom w:val="single" w:sz="4" w:space="0" w:color="auto"/>
              <w:right w:val="single" w:sz="4" w:space="0" w:color="auto"/>
            </w:tcBorders>
          </w:tcPr>
          <w:p w:rsidR="00466E47" w:rsidRPr="004040C8" w:rsidRDefault="005615B3" w:rsidP="00277FC6">
            <w:r>
              <w:t>99</w:t>
            </w:r>
          </w:p>
        </w:tc>
        <w:tc>
          <w:tcPr>
            <w:tcW w:w="567" w:type="dxa"/>
            <w:tcBorders>
              <w:left w:val="single" w:sz="4" w:space="0" w:color="auto"/>
              <w:bottom w:val="single" w:sz="4" w:space="0" w:color="auto"/>
              <w:right w:val="single" w:sz="4" w:space="0" w:color="auto"/>
            </w:tcBorders>
          </w:tcPr>
          <w:p w:rsidR="00466E47" w:rsidRPr="004040C8" w:rsidRDefault="005615B3" w:rsidP="00277FC6">
            <w:r>
              <w:t>99,2</w:t>
            </w:r>
          </w:p>
        </w:tc>
      </w:tr>
      <w:tr w:rsidR="00466E47" w:rsidRPr="004040C8" w:rsidTr="00277FC6">
        <w:trPr>
          <w:gridAfter w:val="1"/>
          <w:wAfter w:w="142" w:type="dxa"/>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rPr>
                <w:b/>
              </w:rPr>
            </w:pPr>
            <w:r w:rsidRPr="004040C8">
              <w:rPr>
                <w:b/>
              </w:rPr>
              <w:t xml:space="preserve">Задача 2. </w:t>
            </w:r>
            <w:r w:rsidRPr="004040C8">
              <w:t>Внедрение программно-целевого бюджетирования, развитие информационных технологий.</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top w:val="single" w:sz="4" w:space="0" w:color="auto"/>
              <w:left w:val="single" w:sz="4" w:space="0" w:color="auto"/>
              <w:right w:val="single" w:sz="4" w:space="0" w:color="auto"/>
            </w:tcBorders>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gridAfter w:val="1"/>
          <w:wAfter w:w="142" w:type="dxa"/>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Доля расходов бюджета, формируемого в рамках программ, в общем объеме расходов бюджета поселения,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5615B3" w:rsidP="00277FC6">
            <w:pPr>
              <w:widowControl w:val="0"/>
            </w:pPr>
            <w:r>
              <w:t>46,43</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5615B3">
            <w:pPr>
              <w:widowControl w:val="0"/>
            </w:pPr>
            <w:r w:rsidRPr="004040C8">
              <w:t>8</w:t>
            </w:r>
            <w:r w:rsidR="005615B3">
              <w:t>4</w:t>
            </w:r>
            <w:r w:rsidRPr="004040C8">
              <w:t>,</w:t>
            </w:r>
            <w:r w:rsidR="005615B3">
              <w:t>64</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5615B3" w:rsidP="005615B3">
            <w:pPr>
              <w:widowControl w:val="0"/>
            </w:pPr>
            <w:r>
              <w:t>61,9</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5615B3" w:rsidP="00277FC6">
            <w:pPr>
              <w:widowControl w:val="0"/>
            </w:pPr>
            <w:r>
              <w:t>62,71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5615B3" w:rsidP="00277FC6">
            <w:pPr>
              <w:widowControl w:val="0"/>
            </w:pPr>
            <w:r>
              <w:t>39,16</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5615B3" w:rsidP="00277FC6">
            <w:pPr>
              <w:widowControl w:val="0"/>
            </w:pPr>
            <w:r>
              <w:t>55,88</w:t>
            </w:r>
          </w:p>
        </w:tc>
        <w:tc>
          <w:tcPr>
            <w:tcW w:w="709" w:type="dxa"/>
            <w:tcBorders>
              <w:left w:val="single" w:sz="4" w:space="0" w:color="auto"/>
              <w:right w:val="single" w:sz="4" w:space="0" w:color="auto"/>
            </w:tcBorders>
            <w:shd w:val="clear" w:color="auto" w:fill="auto"/>
          </w:tcPr>
          <w:p w:rsidR="00466E47" w:rsidRPr="004040C8" w:rsidRDefault="005615B3" w:rsidP="00277FC6">
            <w:r>
              <w:t>52,61</w:t>
            </w:r>
          </w:p>
        </w:tc>
        <w:tc>
          <w:tcPr>
            <w:tcW w:w="709" w:type="dxa"/>
            <w:tcBorders>
              <w:left w:val="single" w:sz="4" w:space="0" w:color="auto"/>
              <w:right w:val="single" w:sz="4" w:space="0" w:color="auto"/>
            </w:tcBorders>
            <w:shd w:val="clear" w:color="auto" w:fill="auto"/>
          </w:tcPr>
          <w:p w:rsidR="00466E47" w:rsidRPr="004040C8" w:rsidRDefault="005615B3" w:rsidP="00277FC6">
            <w:r>
              <w:t>53,24</w:t>
            </w:r>
          </w:p>
        </w:tc>
        <w:tc>
          <w:tcPr>
            <w:tcW w:w="567" w:type="dxa"/>
            <w:tcBorders>
              <w:left w:val="single" w:sz="4" w:space="0" w:color="auto"/>
              <w:right w:val="single" w:sz="4" w:space="0" w:color="auto"/>
            </w:tcBorders>
            <w:shd w:val="clear" w:color="auto" w:fill="auto"/>
          </w:tcPr>
          <w:p w:rsidR="00466E47" w:rsidRPr="004040C8" w:rsidRDefault="005615B3" w:rsidP="00277FC6">
            <w:r>
              <w:t>51,77</w:t>
            </w:r>
          </w:p>
        </w:tc>
        <w:tc>
          <w:tcPr>
            <w:tcW w:w="709" w:type="dxa"/>
            <w:tcBorders>
              <w:left w:val="single" w:sz="4" w:space="0" w:color="auto"/>
              <w:bottom w:val="single" w:sz="4" w:space="0" w:color="auto"/>
              <w:right w:val="single" w:sz="4" w:space="0" w:color="auto"/>
            </w:tcBorders>
            <w:shd w:val="clear" w:color="auto" w:fill="auto"/>
          </w:tcPr>
          <w:p w:rsidR="00466E47" w:rsidRPr="004040C8" w:rsidRDefault="005615B3" w:rsidP="00277FC6">
            <w:r>
              <w:t>51,3</w:t>
            </w:r>
          </w:p>
        </w:tc>
        <w:tc>
          <w:tcPr>
            <w:tcW w:w="708" w:type="dxa"/>
            <w:tcBorders>
              <w:left w:val="single" w:sz="4" w:space="0" w:color="auto"/>
              <w:bottom w:val="single" w:sz="4" w:space="0" w:color="auto"/>
              <w:right w:val="single" w:sz="4" w:space="0" w:color="auto"/>
            </w:tcBorders>
          </w:tcPr>
          <w:p w:rsidR="00466E47" w:rsidRPr="004040C8" w:rsidRDefault="005615B3" w:rsidP="00277FC6">
            <w:r>
              <w:t>55,2</w:t>
            </w:r>
          </w:p>
        </w:tc>
        <w:tc>
          <w:tcPr>
            <w:tcW w:w="567" w:type="dxa"/>
            <w:tcBorders>
              <w:left w:val="single" w:sz="4" w:space="0" w:color="auto"/>
              <w:bottom w:val="single" w:sz="4" w:space="0" w:color="auto"/>
              <w:right w:val="single" w:sz="4" w:space="0" w:color="auto"/>
            </w:tcBorders>
          </w:tcPr>
          <w:p w:rsidR="00466E47" w:rsidRPr="004040C8" w:rsidRDefault="005615B3" w:rsidP="00277FC6">
            <w:r>
              <w:t>55,8</w:t>
            </w:r>
          </w:p>
        </w:tc>
        <w:tc>
          <w:tcPr>
            <w:tcW w:w="567" w:type="dxa"/>
            <w:tcBorders>
              <w:left w:val="single" w:sz="4" w:space="0" w:color="auto"/>
              <w:bottom w:val="single" w:sz="4" w:space="0" w:color="auto"/>
              <w:right w:val="single" w:sz="4" w:space="0" w:color="auto"/>
            </w:tcBorders>
          </w:tcPr>
          <w:p w:rsidR="00466E47" w:rsidRPr="004040C8" w:rsidRDefault="005615B3" w:rsidP="00277FC6">
            <w:r>
              <w:t>56,1</w:t>
            </w:r>
          </w:p>
        </w:tc>
      </w:tr>
    </w:tbl>
    <w:p w:rsidR="00466E47" w:rsidRDefault="00466E47" w:rsidP="00466E47">
      <w:pPr>
        <w:tabs>
          <w:tab w:val="left" w:pos="12915"/>
          <w:tab w:val="right" w:pos="15024"/>
        </w:tabs>
        <w:spacing w:after="0"/>
        <w:jc w:val="center"/>
        <w:rPr>
          <w:rFonts w:ascii="Times New Roman" w:hAnsi="Times New Roman"/>
          <w:b/>
          <w:sz w:val="24"/>
          <w:szCs w:val="24"/>
        </w:rPr>
        <w:sectPr w:rsidR="00466E47" w:rsidSect="00277FC6">
          <w:footerReference w:type="default" r:id="rId12"/>
          <w:pgSz w:w="11906" w:h="16838"/>
          <w:pgMar w:top="1134" w:right="926" w:bottom="1134" w:left="900" w:header="708" w:footer="0" w:gutter="0"/>
          <w:cols w:space="708"/>
          <w:titlePg/>
          <w:docGrid w:linePitch="360"/>
        </w:sectPr>
      </w:pPr>
    </w:p>
    <w:p w:rsidR="00F97491" w:rsidRDefault="00F97491"/>
    <w:sectPr w:rsidR="00F97491" w:rsidSect="00277FC6">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51C" w:rsidRDefault="0054251C" w:rsidP="00E9201E">
      <w:pPr>
        <w:spacing w:after="0" w:line="240" w:lineRule="auto"/>
      </w:pPr>
      <w:r>
        <w:separator/>
      </w:r>
    </w:p>
  </w:endnote>
  <w:endnote w:type="continuationSeparator" w:id="1">
    <w:p w:rsidR="0054251C" w:rsidRDefault="0054251C" w:rsidP="00E92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A8" w:rsidRDefault="00D73551">
    <w:pPr>
      <w:pStyle w:val="a5"/>
      <w:jc w:val="center"/>
    </w:pPr>
    <w:fldSimple w:instr="PAGE   \* MERGEFORMAT">
      <w:r w:rsidR="00977731">
        <w:rPr>
          <w:noProof/>
        </w:rPr>
        <w:t>36</w:t>
      </w:r>
    </w:fldSimple>
  </w:p>
  <w:p w:rsidR="009E6EA8" w:rsidRDefault="009E6EA8">
    <w:pPr>
      <w:pStyle w:val="a5"/>
    </w:pPr>
  </w:p>
  <w:p w:rsidR="009E6EA8" w:rsidRDefault="009E6EA8" w:rsidP="00277FC6">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A8" w:rsidRDefault="00D73551">
    <w:pPr>
      <w:pStyle w:val="a5"/>
      <w:jc w:val="center"/>
    </w:pPr>
    <w:fldSimple w:instr="PAGE   \* MERGEFORMAT">
      <w:r w:rsidR="00977731">
        <w:rPr>
          <w:noProof/>
        </w:rPr>
        <w:t>44</w:t>
      </w:r>
    </w:fldSimple>
  </w:p>
  <w:p w:rsidR="009E6EA8" w:rsidRDefault="009E6EA8">
    <w:pPr>
      <w:pStyle w:val="a5"/>
    </w:pPr>
  </w:p>
  <w:p w:rsidR="009E6EA8" w:rsidRDefault="009E6EA8" w:rsidP="00277FC6">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51C" w:rsidRDefault="0054251C" w:rsidP="00E9201E">
      <w:pPr>
        <w:spacing w:after="0" w:line="240" w:lineRule="auto"/>
      </w:pPr>
      <w:r>
        <w:separator/>
      </w:r>
    </w:p>
  </w:footnote>
  <w:footnote w:type="continuationSeparator" w:id="1">
    <w:p w:rsidR="0054251C" w:rsidRDefault="0054251C" w:rsidP="00E92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FA0B09"/>
    <w:multiLevelType w:val="hybridMultilevel"/>
    <w:tmpl w:val="CB1C88C4"/>
    <w:lvl w:ilvl="0" w:tplc="1EF033A0">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2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4"/>
  </w:num>
  <w:num w:numId="2">
    <w:abstractNumId w:val="2"/>
  </w:num>
  <w:num w:numId="3">
    <w:abstractNumId w:val="20"/>
  </w:num>
  <w:num w:numId="4">
    <w:abstractNumId w:val="9"/>
  </w:num>
  <w:num w:numId="5">
    <w:abstractNumId w:val="8"/>
  </w:num>
  <w:num w:numId="6">
    <w:abstractNumId w:val="13"/>
  </w:num>
  <w:num w:numId="7">
    <w:abstractNumId w:val="19"/>
  </w:num>
  <w:num w:numId="8">
    <w:abstractNumId w:val="0"/>
  </w:num>
  <w:num w:numId="9">
    <w:abstractNumId w:val="23"/>
  </w:num>
  <w:num w:numId="10">
    <w:abstractNumId w:val="21"/>
  </w:num>
  <w:num w:numId="11">
    <w:abstractNumId w:val="16"/>
  </w:num>
  <w:num w:numId="12">
    <w:abstractNumId w:val="18"/>
  </w:num>
  <w:num w:numId="13">
    <w:abstractNumId w:val="5"/>
  </w:num>
  <w:num w:numId="14">
    <w:abstractNumId w:val="11"/>
  </w:num>
  <w:num w:numId="15">
    <w:abstractNumId w:val="12"/>
  </w:num>
  <w:num w:numId="16">
    <w:abstractNumId w:val="6"/>
  </w:num>
  <w:num w:numId="17">
    <w:abstractNumId w:val="22"/>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1"/>
  </w:num>
  <w:num w:numId="23">
    <w:abstractNumId w:val="1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6E47"/>
    <w:rsid w:val="00004246"/>
    <w:rsid w:val="0007172F"/>
    <w:rsid w:val="000C601B"/>
    <w:rsid w:val="000F7A21"/>
    <w:rsid w:val="00193596"/>
    <w:rsid w:val="00194B0A"/>
    <w:rsid w:val="001D00A2"/>
    <w:rsid w:val="001D5EAE"/>
    <w:rsid w:val="001F2A02"/>
    <w:rsid w:val="001F5D37"/>
    <w:rsid w:val="00217A18"/>
    <w:rsid w:val="002410A0"/>
    <w:rsid w:val="0024490D"/>
    <w:rsid w:val="00244E65"/>
    <w:rsid w:val="00264BA7"/>
    <w:rsid w:val="00277FC6"/>
    <w:rsid w:val="002809F6"/>
    <w:rsid w:val="0028525B"/>
    <w:rsid w:val="002C02D4"/>
    <w:rsid w:val="002D2227"/>
    <w:rsid w:val="00315F1B"/>
    <w:rsid w:val="00316081"/>
    <w:rsid w:val="00344DF0"/>
    <w:rsid w:val="003838A8"/>
    <w:rsid w:val="00395F6C"/>
    <w:rsid w:val="003A3EE1"/>
    <w:rsid w:val="003C0E99"/>
    <w:rsid w:val="003E33EA"/>
    <w:rsid w:val="004176E1"/>
    <w:rsid w:val="00421948"/>
    <w:rsid w:val="00425994"/>
    <w:rsid w:val="00434CF4"/>
    <w:rsid w:val="00442780"/>
    <w:rsid w:val="00466E47"/>
    <w:rsid w:val="00474EC0"/>
    <w:rsid w:val="00485389"/>
    <w:rsid w:val="004A57E0"/>
    <w:rsid w:val="004C4C4C"/>
    <w:rsid w:val="00500748"/>
    <w:rsid w:val="0054251C"/>
    <w:rsid w:val="005615B3"/>
    <w:rsid w:val="00566695"/>
    <w:rsid w:val="005910EA"/>
    <w:rsid w:val="005933EC"/>
    <w:rsid w:val="0059413C"/>
    <w:rsid w:val="005C6712"/>
    <w:rsid w:val="005C7555"/>
    <w:rsid w:val="006503B3"/>
    <w:rsid w:val="00685AAD"/>
    <w:rsid w:val="006A55FD"/>
    <w:rsid w:val="006B1174"/>
    <w:rsid w:val="006C5410"/>
    <w:rsid w:val="006F6555"/>
    <w:rsid w:val="00714D8E"/>
    <w:rsid w:val="007431D0"/>
    <w:rsid w:val="00744854"/>
    <w:rsid w:val="007453E7"/>
    <w:rsid w:val="00752468"/>
    <w:rsid w:val="00760D02"/>
    <w:rsid w:val="007824EA"/>
    <w:rsid w:val="007A709C"/>
    <w:rsid w:val="007C5C02"/>
    <w:rsid w:val="007E05DB"/>
    <w:rsid w:val="007F296E"/>
    <w:rsid w:val="007F3107"/>
    <w:rsid w:val="007F5A66"/>
    <w:rsid w:val="00805CF8"/>
    <w:rsid w:val="00816D1B"/>
    <w:rsid w:val="0081706D"/>
    <w:rsid w:val="00817B1D"/>
    <w:rsid w:val="00820F14"/>
    <w:rsid w:val="00832C94"/>
    <w:rsid w:val="00837837"/>
    <w:rsid w:val="00840C5A"/>
    <w:rsid w:val="00853453"/>
    <w:rsid w:val="00855002"/>
    <w:rsid w:val="00877C21"/>
    <w:rsid w:val="00893A2D"/>
    <w:rsid w:val="008970E6"/>
    <w:rsid w:val="0089738C"/>
    <w:rsid w:val="008A0D15"/>
    <w:rsid w:val="008F1BE5"/>
    <w:rsid w:val="008F30EE"/>
    <w:rsid w:val="00940099"/>
    <w:rsid w:val="0094449B"/>
    <w:rsid w:val="00977731"/>
    <w:rsid w:val="009B5D30"/>
    <w:rsid w:val="009C5B1D"/>
    <w:rsid w:val="009E6EA8"/>
    <w:rsid w:val="00A5534B"/>
    <w:rsid w:val="00B14113"/>
    <w:rsid w:val="00B27BE2"/>
    <w:rsid w:val="00B47C99"/>
    <w:rsid w:val="00B70C71"/>
    <w:rsid w:val="00B8080F"/>
    <w:rsid w:val="00B85233"/>
    <w:rsid w:val="00B87154"/>
    <w:rsid w:val="00B9109A"/>
    <w:rsid w:val="00BA265E"/>
    <w:rsid w:val="00BB62F4"/>
    <w:rsid w:val="00BD290E"/>
    <w:rsid w:val="00BF51A9"/>
    <w:rsid w:val="00C2194E"/>
    <w:rsid w:val="00C4348C"/>
    <w:rsid w:val="00C54A85"/>
    <w:rsid w:val="00C56AB8"/>
    <w:rsid w:val="00C762C7"/>
    <w:rsid w:val="00C979F8"/>
    <w:rsid w:val="00CA2ABB"/>
    <w:rsid w:val="00CD0CA8"/>
    <w:rsid w:val="00D1623C"/>
    <w:rsid w:val="00D61690"/>
    <w:rsid w:val="00D65F9C"/>
    <w:rsid w:val="00D73551"/>
    <w:rsid w:val="00DA08E4"/>
    <w:rsid w:val="00DB3B93"/>
    <w:rsid w:val="00DC5120"/>
    <w:rsid w:val="00DD0417"/>
    <w:rsid w:val="00E15F19"/>
    <w:rsid w:val="00E23125"/>
    <w:rsid w:val="00E3286C"/>
    <w:rsid w:val="00E53FFD"/>
    <w:rsid w:val="00E65D51"/>
    <w:rsid w:val="00E72BEC"/>
    <w:rsid w:val="00E810D8"/>
    <w:rsid w:val="00E84C93"/>
    <w:rsid w:val="00E908C4"/>
    <w:rsid w:val="00E9201E"/>
    <w:rsid w:val="00EA4AA8"/>
    <w:rsid w:val="00EE0F87"/>
    <w:rsid w:val="00EE6C51"/>
    <w:rsid w:val="00EF5270"/>
    <w:rsid w:val="00F14264"/>
    <w:rsid w:val="00F23BD8"/>
    <w:rsid w:val="00F25FAF"/>
    <w:rsid w:val="00F3624D"/>
    <w:rsid w:val="00F6429A"/>
    <w:rsid w:val="00F64598"/>
    <w:rsid w:val="00F77167"/>
    <w:rsid w:val="00F97491"/>
    <w:rsid w:val="00FC0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47"/>
    <w:rPr>
      <w:rFonts w:ascii="Calibri" w:eastAsia="Calibri" w:hAnsi="Calibri" w:cs="Times New Roman"/>
    </w:rPr>
  </w:style>
  <w:style w:type="paragraph" w:styleId="1">
    <w:name w:val="heading 1"/>
    <w:basedOn w:val="a"/>
    <w:next w:val="a"/>
    <w:link w:val="10"/>
    <w:qFormat/>
    <w:rsid w:val="0094449B"/>
    <w:pPr>
      <w:keepNext/>
      <w:spacing w:after="0" w:line="240" w:lineRule="auto"/>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94449B"/>
    <w:pPr>
      <w:keepNext/>
      <w:spacing w:after="0" w:line="240" w:lineRule="auto"/>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E47"/>
    <w:pPr>
      <w:tabs>
        <w:tab w:val="center" w:pos="4677"/>
        <w:tab w:val="right" w:pos="9355"/>
      </w:tabs>
    </w:pPr>
  </w:style>
  <w:style w:type="character" w:customStyle="1" w:styleId="a4">
    <w:name w:val="Верхний колонтитул Знак"/>
    <w:basedOn w:val="a0"/>
    <w:link w:val="a3"/>
    <w:uiPriority w:val="99"/>
    <w:rsid w:val="00466E47"/>
    <w:rPr>
      <w:rFonts w:ascii="Calibri" w:eastAsia="Calibri" w:hAnsi="Calibri" w:cs="Times New Roman"/>
    </w:rPr>
  </w:style>
  <w:style w:type="paragraph" w:styleId="a5">
    <w:name w:val="footer"/>
    <w:basedOn w:val="a"/>
    <w:link w:val="a6"/>
    <w:uiPriority w:val="99"/>
    <w:unhideWhenUsed/>
    <w:rsid w:val="00466E47"/>
    <w:pPr>
      <w:tabs>
        <w:tab w:val="center" w:pos="4677"/>
        <w:tab w:val="right" w:pos="9355"/>
      </w:tabs>
    </w:pPr>
  </w:style>
  <w:style w:type="character" w:customStyle="1" w:styleId="a6">
    <w:name w:val="Нижний колонтитул Знак"/>
    <w:basedOn w:val="a0"/>
    <w:link w:val="a5"/>
    <w:uiPriority w:val="99"/>
    <w:rsid w:val="00466E47"/>
    <w:rPr>
      <w:rFonts w:ascii="Calibri" w:eastAsia="Calibri" w:hAnsi="Calibri" w:cs="Times New Roman"/>
    </w:rPr>
  </w:style>
  <w:style w:type="paragraph" w:styleId="a7">
    <w:name w:val="Body Text"/>
    <w:basedOn w:val="a"/>
    <w:link w:val="a8"/>
    <w:rsid w:val="00466E47"/>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rsid w:val="00466E47"/>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466E47"/>
    <w:rPr>
      <w:rFonts w:ascii="Courier New" w:hAnsi="Courier New" w:cs="Courier New"/>
      <w:lang w:eastAsia="ru-RU"/>
    </w:rPr>
  </w:style>
  <w:style w:type="paragraph" w:customStyle="1" w:styleId="ConsPlusNonformat0">
    <w:name w:val="ConsPlusNonformat"/>
    <w:link w:val="ConsPlusNonformat"/>
    <w:uiPriority w:val="99"/>
    <w:rsid w:val="00466E47"/>
    <w:pPr>
      <w:widowControl w:val="0"/>
      <w:autoSpaceDE w:val="0"/>
      <w:autoSpaceDN w:val="0"/>
      <w:adjustRightInd w:val="0"/>
      <w:spacing w:after="0" w:line="240" w:lineRule="auto"/>
    </w:pPr>
    <w:rPr>
      <w:rFonts w:ascii="Courier New" w:hAnsi="Courier New" w:cs="Courier New"/>
      <w:lang w:eastAsia="ru-RU"/>
    </w:rPr>
  </w:style>
  <w:style w:type="paragraph" w:customStyle="1" w:styleId="Default">
    <w:name w:val="Default"/>
    <w:rsid w:val="00466E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466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466E47"/>
    <w:pPr>
      <w:spacing w:before="0" w:beforeAutospacing="0" w:after="120" w:afterAutospacing="0"/>
      <w:ind w:firstLine="709"/>
      <w:jc w:val="both"/>
    </w:pPr>
    <w:rPr>
      <w:color w:val="000000"/>
      <w:sz w:val="28"/>
      <w:szCs w:val="28"/>
    </w:rPr>
  </w:style>
  <w:style w:type="character" w:customStyle="1" w:styleId="00">
    <w:name w:val="0Абзац Знак"/>
    <w:link w:val="0"/>
    <w:rsid w:val="00466E47"/>
    <w:rPr>
      <w:rFonts w:ascii="Times New Roman" w:eastAsia="Times New Roman" w:hAnsi="Times New Roman" w:cs="Times New Roman"/>
      <w:color w:val="000000"/>
      <w:sz w:val="28"/>
      <w:szCs w:val="28"/>
    </w:rPr>
  </w:style>
  <w:style w:type="paragraph" w:styleId="aa">
    <w:name w:val="List Paragraph"/>
    <w:basedOn w:val="a"/>
    <w:uiPriority w:val="34"/>
    <w:qFormat/>
    <w:rsid w:val="00466E47"/>
    <w:pPr>
      <w:ind w:left="720"/>
      <w:contextualSpacing/>
    </w:pPr>
  </w:style>
  <w:style w:type="character" w:styleId="ab">
    <w:name w:val="Hyperlink"/>
    <w:uiPriority w:val="99"/>
    <w:semiHidden/>
    <w:unhideWhenUsed/>
    <w:rsid w:val="00466E47"/>
    <w:rPr>
      <w:color w:val="0000FF"/>
      <w:u w:val="single"/>
    </w:rPr>
  </w:style>
  <w:style w:type="paragraph" w:styleId="ac">
    <w:name w:val="Body Text Indent"/>
    <w:basedOn w:val="a"/>
    <w:link w:val="ad"/>
    <w:uiPriority w:val="99"/>
    <w:semiHidden/>
    <w:unhideWhenUsed/>
    <w:rsid w:val="00466E47"/>
    <w:pPr>
      <w:spacing w:after="120"/>
      <w:ind w:left="283"/>
    </w:pPr>
  </w:style>
  <w:style w:type="character" w:customStyle="1" w:styleId="ad">
    <w:name w:val="Основной текст с отступом Знак"/>
    <w:basedOn w:val="a0"/>
    <w:link w:val="ac"/>
    <w:uiPriority w:val="99"/>
    <w:semiHidden/>
    <w:rsid w:val="00466E47"/>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466E47"/>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466E47"/>
  </w:style>
  <w:style w:type="paragraph" w:customStyle="1" w:styleId="ConsPlusNormal">
    <w:name w:val="ConsPlusNormal"/>
    <w:rsid w:val="00466E47"/>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66E47"/>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466E47"/>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466E47"/>
    <w:rPr>
      <w:rFonts w:ascii="Tahoma" w:eastAsia="Calibri" w:hAnsi="Tahoma" w:cs="Times New Roman"/>
      <w:sz w:val="16"/>
      <w:szCs w:val="16"/>
    </w:rPr>
  </w:style>
  <w:style w:type="paragraph" w:customStyle="1" w:styleId="2">
    <w:name w:val="Знак Знак2 Знак Знак"/>
    <w:basedOn w:val="a"/>
    <w:rsid w:val="00466E47"/>
    <w:pPr>
      <w:spacing w:after="160" w:line="240" w:lineRule="exact"/>
    </w:pPr>
    <w:rPr>
      <w:rFonts w:ascii="Verdana" w:eastAsia="Times New Roman" w:hAnsi="Verdana"/>
      <w:sz w:val="20"/>
      <w:szCs w:val="20"/>
      <w:lang w:val="en-US"/>
    </w:rPr>
  </w:style>
  <w:style w:type="table" w:styleId="af0">
    <w:name w:val="Table Grid"/>
    <w:basedOn w:val="a1"/>
    <w:uiPriority w:val="59"/>
    <w:rsid w:val="00466E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66E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подпись"/>
    <w:basedOn w:val="a"/>
    <w:rsid w:val="00466E47"/>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466E47"/>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466E47"/>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rsid w:val="00466E47"/>
    <w:rPr>
      <w:rFonts w:ascii="Times New Roman" w:eastAsia="Times New Roman" w:hAnsi="Times New Roman" w:cs="Times New Roman"/>
      <w:sz w:val="28"/>
      <w:szCs w:val="20"/>
      <w:lang w:eastAsia="ru-RU"/>
    </w:rPr>
  </w:style>
  <w:style w:type="character" w:styleId="af4">
    <w:name w:val="Strong"/>
    <w:qFormat/>
    <w:rsid w:val="00466E47"/>
    <w:rPr>
      <w:b/>
      <w:bCs/>
    </w:rPr>
  </w:style>
  <w:style w:type="paragraph" w:customStyle="1" w:styleId="af5">
    <w:name w:val="Знак Знак Знак Знак Знак Знак Знак Знак"/>
    <w:basedOn w:val="a"/>
    <w:rsid w:val="00466E47"/>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94449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4449B"/>
    <w:rPr>
      <w:rFonts w:ascii="Times New Roman" w:eastAsia="Times New Roman" w:hAnsi="Times New Roman" w:cs="Times New Roman"/>
      <w:b/>
      <w:bCs/>
      <w:sz w:val="24"/>
      <w:szCs w:val="24"/>
      <w:lang w:eastAsia="ru-RU"/>
    </w:rPr>
  </w:style>
  <w:style w:type="character" w:styleId="af6">
    <w:name w:val="Emphasis"/>
    <w:basedOn w:val="a0"/>
    <w:qFormat/>
    <w:rsid w:val="0094449B"/>
    <w:rPr>
      <w:i/>
      <w:iCs/>
    </w:rPr>
  </w:style>
  <w:style w:type="paragraph" w:styleId="af7">
    <w:name w:val="Subtitle"/>
    <w:basedOn w:val="a"/>
    <w:link w:val="af8"/>
    <w:qFormat/>
    <w:rsid w:val="0094449B"/>
    <w:pPr>
      <w:spacing w:after="0" w:line="240" w:lineRule="auto"/>
      <w:jc w:val="center"/>
    </w:pPr>
    <w:rPr>
      <w:rFonts w:ascii="Times New Roman" w:eastAsia="Times New Roman" w:hAnsi="Times New Roman"/>
      <w:sz w:val="32"/>
      <w:szCs w:val="20"/>
      <w:lang w:eastAsia="ru-RU"/>
    </w:rPr>
  </w:style>
  <w:style w:type="character" w:customStyle="1" w:styleId="af8">
    <w:name w:val="Подзаголовок Знак"/>
    <w:basedOn w:val="a0"/>
    <w:link w:val="af7"/>
    <w:rsid w:val="0094449B"/>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C4572908ED04BFDEFC64A74931398F9D0B30EF60290C98F97399F1861C0F2E1FE26C931218D4D08E216F30P7p1K" TargetMode="External"/><Relationship Id="rId4" Type="http://schemas.openxmlformats.org/officeDocument/2006/relationships/webSettings" Target="webSettings.xml"/><Relationship Id="rId9" Type="http://schemas.openxmlformats.org/officeDocument/2006/relationships/hyperlink" Target="consultantplus://offline/ref=A7A6652C9E6D6259B02209DB9B150862A493D26D790F5F8626BF945F05524990nAs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45</Pages>
  <Words>12738</Words>
  <Characters>72610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15</cp:revision>
  <cp:lastPrinted>2013-09-13T12:41:00Z</cp:lastPrinted>
  <dcterms:created xsi:type="dcterms:W3CDTF">2013-09-12T06:48:00Z</dcterms:created>
  <dcterms:modified xsi:type="dcterms:W3CDTF">2013-11-12T06:06:00Z</dcterms:modified>
</cp:coreProperties>
</file>