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64" w:rsidRDefault="00E61664" w:rsidP="00E616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664" w:rsidRDefault="00E61664" w:rsidP="00E616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664" w:rsidRDefault="00435776" w:rsidP="00E6166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357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5pt;margin-top:-34.5pt;width:53.1pt;height:63.05pt;z-index:251658240">
            <v:imagedata r:id="rId6" o:title=""/>
          </v:shape>
          <o:OLEObject Type="Embed" ProgID="Photoshop.Image.6" ShapeID="_x0000_s1026" DrawAspect="Content" ObjectID="_1485070491" r:id="rId7">
            <o:FieldCodes>\s</o:FieldCodes>
          </o:OLEObject>
        </w:pict>
      </w:r>
    </w:p>
    <w:p w:rsidR="00E61664" w:rsidRDefault="00E61664" w:rsidP="00E6166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E61664" w:rsidRDefault="00E61664" w:rsidP="00E616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АДМИНИСТРАЦИИ СЕЛЬСКОГО ПОСЕЛЕНИЯ</w:t>
      </w:r>
    </w:p>
    <w:p w:rsidR="00E61664" w:rsidRDefault="00E61664" w:rsidP="00E6166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>ПУШКИНСКИЙ СЕЛЬСОВЕТ</w:t>
      </w:r>
    </w:p>
    <w:p w:rsidR="00E61664" w:rsidRDefault="00E61664" w:rsidP="00E6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</w:t>
      </w:r>
    </w:p>
    <w:p w:rsidR="00E61664" w:rsidRDefault="00E61664" w:rsidP="00E6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E61664" w:rsidRDefault="00E61664" w:rsidP="00E6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E61664" w:rsidRDefault="00E61664" w:rsidP="00E61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160" w:rsidRDefault="00716F3F" w:rsidP="00E261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«1</w:t>
      </w:r>
      <w:r w:rsidR="009C1EED">
        <w:rPr>
          <w:rFonts w:ascii="Times New Roman" w:hAnsi="Times New Roman"/>
          <w:b/>
          <w:sz w:val="28"/>
          <w:szCs w:val="28"/>
        </w:rPr>
        <w:t xml:space="preserve">8»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9C1EED">
        <w:rPr>
          <w:rFonts w:ascii="Times New Roman" w:hAnsi="Times New Roman"/>
          <w:b/>
          <w:sz w:val="28"/>
          <w:szCs w:val="28"/>
        </w:rPr>
        <w:t xml:space="preserve">  2011 г.               </w:t>
      </w:r>
      <w:r w:rsidR="00E61664">
        <w:rPr>
          <w:rFonts w:ascii="Times New Roman" w:hAnsi="Times New Roman"/>
          <w:b/>
          <w:sz w:val="28"/>
          <w:szCs w:val="28"/>
        </w:rPr>
        <w:t xml:space="preserve">с. Пушкино                    </w:t>
      </w:r>
      <w:r w:rsidR="003A0FC7">
        <w:rPr>
          <w:rFonts w:ascii="Times New Roman" w:hAnsi="Times New Roman"/>
          <w:b/>
          <w:sz w:val="28"/>
          <w:szCs w:val="28"/>
        </w:rPr>
        <w:t>№ 8</w:t>
      </w:r>
    </w:p>
    <w:p w:rsidR="00E56C3E" w:rsidRDefault="00E56C3E" w:rsidP="00E261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1664" w:rsidRDefault="00E61664" w:rsidP="00E261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814984">
        <w:rPr>
          <w:rFonts w:ascii="Times New Roman" w:hAnsi="Times New Roman"/>
          <w:b/>
          <w:sz w:val="28"/>
          <w:szCs w:val="28"/>
        </w:rPr>
        <w:t xml:space="preserve">           </w:t>
      </w:r>
      <w:r w:rsidR="006E0AF8">
        <w:rPr>
          <w:rFonts w:ascii="Times New Roman" w:hAnsi="Times New Roman"/>
          <w:sz w:val="28"/>
          <w:szCs w:val="28"/>
        </w:rPr>
        <w:t xml:space="preserve"> </w:t>
      </w:r>
      <w:r w:rsidR="00814984">
        <w:rPr>
          <w:rFonts w:ascii="Times New Roman" w:hAnsi="Times New Roman"/>
          <w:sz w:val="28"/>
          <w:szCs w:val="28"/>
        </w:rPr>
        <w:t xml:space="preserve">    </w:t>
      </w:r>
      <w:r w:rsidR="00E26160">
        <w:rPr>
          <w:rFonts w:ascii="Times New Roman" w:hAnsi="Times New Roman"/>
          <w:sz w:val="28"/>
          <w:szCs w:val="28"/>
        </w:rPr>
        <w:t xml:space="preserve"> </w:t>
      </w:r>
    </w:p>
    <w:p w:rsidR="00ED08A6" w:rsidRDefault="00716F3F" w:rsidP="00EB095B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EB095B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B095B">
        <w:rPr>
          <w:rFonts w:ascii="Times New Roman" w:hAnsi="Times New Roman"/>
          <w:bCs/>
          <w:sz w:val="28"/>
          <w:szCs w:val="28"/>
        </w:rPr>
        <w:t>утверждении Положения о комиссии по соблюдению</w:t>
      </w:r>
    </w:p>
    <w:p w:rsidR="00EB095B" w:rsidRDefault="00EB095B" w:rsidP="00EB095B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требований к служебному поведению муниципальных служащих </w:t>
      </w:r>
    </w:p>
    <w:p w:rsidR="00EB095B" w:rsidRDefault="00EB095B" w:rsidP="00EB095B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урегулированию конфликта интересов в администрации </w:t>
      </w:r>
    </w:p>
    <w:p w:rsidR="00EB095B" w:rsidRDefault="00EB095B" w:rsidP="00EB095B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 Пушкинский сельсовет Добринского</w:t>
      </w:r>
    </w:p>
    <w:p w:rsidR="00EB095B" w:rsidRDefault="00EB095B" w:rsidP="00EB095B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  Липецкой области</w:t>
      </w:r>
    </w:p>
    <w:p w:rsidR="00ED08A6" w:rsidRDefault="00ED08A6" w:rsidP="00ED08A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56C3E" w:rsidRPr="00716F3F" w:rsidRDefault="00E56C3E" w:rsidP="00E261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26160" w:rsidRDefault="00E26160" w:rsidP="00E26160">
      <w:pPr>
        <w:spacing w:after="0" w:line="240" w:lineRule="auto"/>
        <w:ind w:firstLine="720"/>
      </w:pPr>
    </w:p>
    <w:p w:rsidR="00ED08A6" w:rsidRDefault="00ED08A6" w:rsidP="009666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ED08A6">
        <w:rPr>
          <w:rFonts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 статьей 15 Федерального Закона от 02.03.2007 года</w:t>
      </w:r>
    </w:p>
    <w:p w:rsidR="00260EDF" w:rsidRDefault="00ED08A6" w:rsidP="009666B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№ 25-ФЗ»</w:t>
      </w:r>
      <w:r w:rsidR="009666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муниципальной службе в РФ», Федеральным законом от </w:t>
      </w:r>
      <w:r w:rsidR="009666B4">
        <w:rPr>
          <w:rFonts w:ascii="Times New Roman" w:hAnsi="Times New Roman"/>
          <w:sz w:val="28"/>
          <w:szCs w:val="28"/>
          <w:lang w:eastAsia="ru-RU"/>
        </w:rPr>
        <w:t xml:space="preserve">25.12.2008 года  № 273-ФЗ </w:t>
      </w:r>
      <w:r w:rsidR="003A0FC7">
        <w:rPr>
          <w:rFonts w:ascii="Times New Roman" w:hAnsi="Times New Roman"/>
          <w:sz w:val="28"/>
          <w:szCs w:val="28"/>
          <w:lang w:eastAsia="ru-RU"/>
        </w:rPr>
        <w:t>«О противодействии коррупции», У</w:t>
      </w:r>
      <w:r w:rsidR="009666B4">
        <w:rPr>
          <w:rFonts w:ascii="Times New Roman" w:hAnsi="Times New Roman"/>
          <w:sz w:val="28"/>
          <w:szCs w:val="28"/>
          <w:lang w:eastAsia="ru-RU"/>
        </w:rPr>
        <w:t>казом Президента РФ от 01.07.2010 года № 821 «О комиссиях по соблюдению требований к служебному поведению государственных служащих и урегулированию конфликта интересов»</w:t>
      </w:r>
    </w:p>
    <w:p w:rsidR="00FC296D" w:rsidRPr="00FC296D" w:rsidRDefault="00FC296D" w:rsidP="00FC29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83BAB" w:rsidRPr="00683BAB" w:rsidRDefault="00EB095B" w:rsidP="00013648">
      <w:pPr>
        <w:pStyle w:val="a3"/>
        <w:ind w:left="139" w:firstLine="401"/>
        <w:jc w:val="both"/>
      </w:pPr>
      <w:r>
        <w:rPr>
          <w:b/>
          <w:bCs/>
        </w:rPr>
        <w:t>ПОСТАНОВЛЕТ</w:t>
      </w:r>
      <w:r w:rsidR="00E26160">
        <w:rPr>
          <w:b/>
          <w:bCs/>
        </w:rPr>
        <w:t>:</w:t>
      </w:r>
    </w:p>
    <w:p w:rsidR="00683BAB" w:rsidRDefault="00EB095B" w:rsidP="00683B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83BAB" w:rsidRDefault="00EB095B" w:rsidP="00683BAB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683BAB">
        <w:rPr>
          <w:rFonts w:ascii="Times New Roman" w:hAnsi="Times New Roman"/>
          <w:bCs/>
          <w:sz w:val="28"/>
          <w:szCs w:val="28"/>
        </w:rPr>
        <w:t>.</w:t>
      </w:r>
      <w:r w:rsidR="00683BAB" w:rsidRPr="00683BAB">
        <w:rPr>
          <w:rFonts w:ascii="Times New Roman" w:hAnsi="Times New Roman"/>
          <w:bCs/>
          <w:sz w:val="28"/>
          <w:szCs w:val="28"/>
        </w:rPr>
        <w:t xml:space="preserve">Утвердить Положение </w:t>
      </w:r>
      <w:r w:rsidR="00683BAB">
        <w:rPr>
          <w:rFonts w:ascii="Times New Roman" w:hAnsi="Times New Roman"/>
          <w:bCs/>
          <w:sz w:val="28"/>
          <w:szCs w:val="28"/>
        </w:rPr>
        <w:t>о комиссии  п</w:t>
      </w:r>
      <w:r w:rsidR="00683BAB" w:rsidRPr="00683BAB">
        <w:rPr>
          <w:rFonts w:ascii="Times New Roman" w:hAnsi="Times New Roman"/>
          <w:sz w:val="28"/>
          <w:szCs w:val="28"/>
        </w:rPr>
        <w:t xml:space="preserve">о </w:t>
      </w:r>
      <w:r w:rsidR="00683BAB" w:rsidRPr="00683BAB">
        <w:rPr>
          <w:rFonts w:ascii="Times New Roman" w:hAnsi="Times New Roman"/>
          <w:bCs/>
          <w:sz w:val="28"/>
          <w:szCs w:val="28"/>
        </w:rPr>
        <w:t xml:space="preserve">соблюдению требований </w:t>
      </w:r>
      <w:proofErr w:type="gramStart"/>
      <w:r w:rsidR="00683BAB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683BAB">
        <w:rPr>
          <w:rFonts w:ascii="Times New Roman" w:hAnsi="Times New Roman"/>
          <w:bCs/>
          <w:sz w:val="28"/>
          <w:szCs w:val="28"/>
        </w:rPr>
        <w:t xml:space="preserve"> </w:t>
      </w:r>
    </w:p>
    <w:p w:rsidR="00683BAB" w:rsidRDefault="00683BAB" w:rsidP="00683B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3BAB">
        <w:rPr>
          <w:rFonts w:ascii="Times New Roman" w:hAnsi="Times New Roman"/>
          <w:bCs/>
          <w:sz w:val="28"/>
          <w:szCs w:val="28"/>
        </w:rPr>
        <w:t xml:space="preserve">служебному </w:t>
      </w:r>
      <w:r>
        <w:rPr>
          <w:rFonts w:ascii="Times New Roman" w:hAnsi="Times New Roman"/>
          <w:bCs/>
          <w:sz w:val="28"/>
          <w:szCs w:val="28"/>
        </w:rPr>
        <w:t>п</w:t>
      </w:r>
      <w:r w:rsidRPr="00683BAB">
        <w:rPr>
          <w:rFonts w:ascii="Times New Roman" w:hAnsi="Times New Roman"/>
          <w:bCs/>
          <w:sz w:val="28"/>
          <w:szCs w:val="28"/>
        </w:rPr>
        <w:t>оведению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служащих  и урегулированию конфликта интересов в администрации сельского поселения Пушкинский сельсовет Добринского муниципального района Липецкой области».</w:t>
      </w:r>
    </w:p>
    <w:p w:rsidR="00683BAB" w:rsidRDefault="00683BAB" w:rsidP="00683B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EB095B">
        <w:rPr>
          <w:rFonts w:ascii="Times New Roman" w:hAnsi="Times New Roman"/>
          <w:bCs/>
          <w:sz w:val="28"/>
          <w:szCs w:val="28"/>
        </w:rPr>
        <w:t>Прилагается).</w:t>
      </w:r>
    </w:p>
    <w:p w:rsidR="00683BAB" w:rsidRDefault="00683BAB" w:rsidP="00683B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3BAB" w:rsidRDefault="00EB095B" w:rsidP="00EB095B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83BAB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683BA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683BA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B095B" w:rsidRPr="00E26160" w:rsidRDefault="00EB095B" w:rsidP="00EB095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83BAB" w:rsidRDefault="00EB095B" w:rsidP="00683BA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683BA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E61664" w:rsidRDefault="00683BAB" w:rsidP="00683BAB">
      <w:pPr>
        <w:spacing w:after="0" w:line="36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095B" w:rsidRDefault="00E26160" w:rsidP="00E616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EB095B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gramStart"/>
      <w:r w:rsidR="00E61664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ского</w:t>
      </w:r>
      <w:proofErr w:type="gramEnd"/>
    </w:p>
    <w:p w:rsidR="00E61664" w:rsidRDefault="00EB095B" w:rsidP="00E616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26160">
        <w:rPr>
          <w:rFonts w:ascii="Times New Roman" w:hAnsi="Times New Roman"/>
          <w:b/>
          <w:sz w:val="28"/>
          <w:szCs w:val="28"/>
        </w:rPr>
        <w:t>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1664">
        <w:rPr>
          <w:rFonts w:ascii="Times New Roman" w:hAnsi="Times New Roman"/>
          <w:b/>
          <w:sz w:val="28"/>
          <w:szCs w:val="28"/>
        </w:rPr>
        <w:t xml:space="preserve">Пушкинский сельсовет                                   </w:t>
      </w:r>
      <w:r w:rsidR="00E26160">
        <w:rPr>
          <w:rFonts w:ascii="Times New Roman" w:hAnsi="Times New Roman"/>
          <w:b/>
          <w:sz w:val="28"/>
          <w:szCs w:val="28"/>
        </w:rPr>
        <w:t xml:space="preserve">          </w:t>
      </w:r>
      <w:r w:rsidR="00E61664">
        <w:rPr>
          <w:rFonts w:ascii="Times New Roman" w:hAnsi="Times New Roman"/>
          <w:b/>
          <w:sz w:val="28"/>
          <w:szCs w:val="28"/>
        </w:rPr>
        <w:t xml:space="preserve"> Н.Г. Демихова </w:t>
      </w:r>
    </w:p>
    <w:p w:rsidR="00E61664" w:rsidRDefault="00E61664" w:rsidP="00E616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664" w:rsidRDefault="00E61664" w:rsidP="00E616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12E1" w:rsidRDefault="00CB05EA" w:rsidP="00B719C5">
      <w:pPr>
        <w:spacing w:after="0" w:line="240" w:lineRule="auto"/>
      </w:pPr>
      <w:r>
        <w:t xml:space="preserve"> </w:t>
      </w:r>
    </w:p>
    <w:p w:rsidR="009C4B4E" w:rsidRDefault="009C4B4E" w:rsidP="00B719C5">
      <w:pPr>
        <w:spacing w:after="0" w:line="240" w:lineRule="auto"/>
      </w:pPr>
    </w:p>
    <w:p w:rsidR="009C4B4E" w:rsidRDefault="009C4B4E" w:rsidP="00B719C5">
      <w:pPr>
        <w:spacing w:after="0" w:line="240" w:lineRule="auto"/>
      </w:pPr>
    </w:p>
    <w:p w:rsidR="0059560F" w:rsidRPr="009C4B4E" w:rsidRDefault="000C0D90" w:rsidP="005956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59560F" w:rsidRPr="009C4B4E" w:rsidRDefault="000C0D90" w:rsidP="005956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</w:t>
      </w:r>
      <w:r w:rsidR="0059560F" w:rsidRPr="009C4B4E">
        <w:rPr>
          <w:rFonts w:ascii="Times New Roman" w:hAnsi="Times New Roman"/>
        </w:rPr>
        <w:t xml:space="preserve"> </w:t>
      </w:r>
    </w:p>
    <w:p w:rsidR="0059560F" w:rsidRPr="009C4B4E" w:rsidRDefault="007010BF" w:rsidP="005956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8</w:t>
      </w:r>
      <w:r w:rsidR="0059560F" w:rsidRPr="009C4B4E">
        <w:rPr>
          <w:rFonts w:ascii="Times New Roman" w:hAnsi="Times New Roman"/>
        </w:rPr>
        <w:t xml:space="preserve"> от 18.03.2011 года</w:t>
      </w:r>
    </w:p>
    <w:p w:rsidR="00365568" w:rsidRDefault="00365568" w:rsidP="003655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59560F" w:rsidRDefault="00365568" w:rsidP="003655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Положение</w:t>
      </w:r>
    </w:p>
    <w:p w:rsidR="00365568" w:rsidRDefault="00365568" w:rsidP="003655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9C4B4E">
        <w:rPr>
          <w:rFonts w:ascii="Times New Roman" w:hAnsi="Times New Roman"/>
          <w:sz w:val="28"/>
          <w:szCs w:val="28"/>
        </w:rPr>
        <w:t xml:space="preserve">комиссии по соблюдению  </w:t>
      </w:r>
      <w:r w:rsidRPr="009C4B4E">
        <w:rPr>
          <w:rFonts w:ascii="Times New Roman" w:hAnsi="Times New Roman"/>
          <w:bCs/>
          <w:sz w:val="28"/>
          <w:szCs w:val="28"/>
        </w:rPr>
        <w:t>требований к служебному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683BAB">
        <w:rPr>
          <w:rFonts w:ascii="Times New Roman" w:hAnsi="Times New Roman"/>
          <w:bCs/>
          <w:sz w:val="28"/>
          <w:szCs w:val="28"/>
        </w:rPr>
        <w:t>оведению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служащих  и урегулированию конфликта интересов в администрации сельского поселения Пушкинский сельсовет Добринского муниципального района Липецкой области.</w:t>
      </w:r>
    </w:p>
    <w:p w:rsidR="00365568" w:rsidRDefault="00365568" w:rsidP="003655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1493" w:rsidRDefault="00365568" w:rsidP="006B149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493">
        <w:rPr>
          <w:rFonts w:ascii="Times New Roman" w:hAnsi="Times New Roman"/>
          <w:bCs/>
          <w:sz w:val="28"/>
          <w:szCs w:val="28"/>
        </w:rPr>
        <w:t xml:space="preserve">Настоящим Положением определяется порядок формирования и </w:t>
      </w:r>
    </w:p>
    <w:p w:rsidR="006B1493" w:rsidRDefault="00365568" w:rsidP="006B149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493">
        <w:rPr>
          <w:rFonts w:ascii="Times New Roman" w:hAnsi="Times New Roman"/>
          <w:bCs/>
          <w:sz w:val="28"/>
          <w:szCs w:val="28"/>
        </w:rPr>
        <w:t xml:space="preserve">деятельности комиссии по соблюдению </w:t>
      </w:r>
      <w:r w:rsidR="006B1493" w:rsidRPr="006B1493">
        <w:rPr>
          <w:rFonts w:ascii="Times New Roman" w:hAnsi="Times New Roman"/>
          <w:bCs/>
          <w:sz w:val="28"/>
          <w:szCs w:val="28"/>
        </w:rPr>
        <w:t>требований к служебному поведению муниципальных служащих  и урегулированию конфликта интересов в администрации сельского поселения Пушкинский сельсовет Добринского муниципального района Липецкой области</w:t>
      </w:r>
      <w:r w:rsidR="006B1493">
        <w:rPr>
          <w:rFonts w:ascii="Times New Roman" w:hAnsi="Times New Roman"/>
          <w:bCs/>
          <w:sz w:val="28"/>
          <w:szCs w:val="28"/>
        </w:rPr>
        <w:t xml:space="preserve"> образованной в соответствии с Федеральным Законом от 25 декабря 2008 год № 273-ФЗ «О противодействии коррупции».</w:t>
      </w:r>
    </w:p>
    <w:p w:rsidR="00F47D99" w:rsidRDefault="006B1493" w:rsidP="006B1493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Комиссия в своей деятельности </w:t>
      </w:r>
      <w:r w:rsidRPr="006B14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руководствуется Конституцией РФ</w:t>
      </w:r>
      <w:r w:rsidR="00F47D99">
        <w:rPr>
          <w:rFonts w:ascii="Times New Roman" w:hAnsi="Times New Roman"/>
          <w:bCs/>
          <w:sz w:val="28"/>
          <w:szCs w:val="28"/>
        </w:rPr>
        <w:t>,</w:t>
      </w:r>
    </w:p>
    <w:p w:rsidR="00F47D99" w:rsidRDefault="00F47D99" w:rsidP="00F47D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Федеральными законами, актами Президента РФ и Правительства РФ, настоящим положением.</w:t>
      </w:r>
    </w:p>
    <w:p w:rsidR="00F47D99" w:rsidRDefault="00F47D99" w:rsidP="00F47D99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 задачей комиссии является:</w:t>
      </w:r>
    </w:p>
    <w:p w:rsidR="00F47D99" w:rsidRDefault="00F47D99" w:rsidP="00F47D99">
      <w:pPr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а) обеспечение соблюдения муниципальными служащими ограничений </w:t>
      </w:r>
    </w:p>
    <w:p w:rsidR="00086FCD" w:rsidRDefault="00F47D99" w:rsidP="00F47D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запретов, требований о предотвращении или урегулировании конфликта</w:t>
      </w:r>
    </w:p>
    <w:p w:rsidR="00086FCD" w:rsidRDefault="00086FCD" w:rsidP="00F47D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интересов, а также в обеспечении исполнения ими обязанностей, установленных Федеральным Законом от 25.12.2008 года № 273-ФЗ «О противодействии  коррупции», другими Федеральными</w:t>
      </w:r>
      <w:r w:rsidR="00F47D99">
        <w:rPr>
          <w:rFonts w:ascii="Times New Roman" w:hAnsi="Times New Roman"/>
          <w:bCs/>
          <w:sz w:val="28"/>
          <w:szCs w:val="28"/>
        </w:rPr>
        <w:t xml:space="preserve"> </w:t>
      </w:r>
      <w:r w:rsidR="006B1493" w:rsidRPr="00F47D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Законами</w:t>
      </w:r>
    </w:p>
    <w:p w:rsidR="006B1493" w:rsidRDefault="00086FCD" w:rsidP="00F47D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(далее требования к служебному поведению и (или) требования об урегулировании конфликта интересов);</w:t>
      </w:r>
    </w:p>
    <w:p w:rsidR="00086FCD" w:rsidRDefault="00086FCD" w:rsidP="00F47D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б) осуществление в администрации  сельского поселения Пушкинский сельсовет мер по предупреждению</w:t>
      </w:r>
      <w:r w:rsidR="00BF23F2">
        <w:rPr>
          <w:rFonts w:ascii="Times New Roman" w:hAnsi="Times New Roman"/>
          <w:bCs/>
          <w:sz w:val="28"/>
          <w:szCs w:val="28"/>
        </w:rPr>
        <w:t xml:space="preserve"> коррупции.</w:t>
      </w:r>
    </w:p>
    <w:p w:rsidR="00BF23F2" w:rsidRDefault="00BF23F2" w:rsidP="00BF23F2">
      <w:p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 Комиссия, образуемая в администрации 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Пушкинский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F23F2" w:rsidRDefault="00BF23F2" w:rsidP="00BF23F2">
      <w:p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сельсовет (далее комиссия), рассматривает вопросы, связанные с соблюдением</w:t>
      </w:r>
    </w:p>
    <w:p w:rsidR="00BF23F2" w:rsidRDefault="00BF23F2" w:rsidP="00BF23F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требований к служебному поведению и (или) требований об урегулировании конфликта интересов, в отношении муниципальных служащих</w:t>
      </w:r>
      <w:r w:rsidR="005C4D38">
        <w:rPr>
          <w:rFonts w:ascii="Times New Roman" w:hAnsi="Times New Roman"/>
          <w:bCs/>
          <w:sz w:val="28"/>
          <w:szCs w:val="28"/>
        </w:rPr>
        <w:t>, за</w:t>
      </w:r>
      <w:r w:rsidR="003A0FC7">
        <w:rPr>
          <w:rFonts w:ascii="Times New Roman" w:hAnsi="Times New Roman"/>
          <w:bCs/>
          <w:sz w:val="28"/>
          <w:szCs w:val="28"/>
        </w:rPr>
        <w:t>мещающих</w:t>
      </w:r>
    </w:p>
    <w:p w:rsidR="005C4D38" w:rsidRDefault="005C4D38" w:rsidP="00BF23F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должности муниципальной службы в администрации сельского поселения.</w:t>
      </w:r>
    </w:p>
    <w:p w:rsidR="005C4D38" w:rsidRDefault="005C4D38" w:rsidP="005C4D3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состав комиссии входят  председатель комиссии, его заместитель, </w:t>
      </w:r>
    </w:p>
    <w:p w:rsidR="005C4D38" w:rsidRDefault="005C4D38" w:rsidP="005C4D3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4D38">
        <w:rPr>
          <w:rFonts w:ascii="Times New Roman" w:hAnsi="Times New Roman"/>
          <w:bCs/>
          <w:sz w:val="28"/>
          <w:szCs w:val="28"/>
        </w:rPr>
        <w:t xml:space="preserve">секретарь и  </w:t>
      </w:r>
      <w:r>
        <w:rPr>
          <w:rFonts w:ascii="Times New Roman" w:hAnsi="Times New Roman"/>
          <w:bCs/>
          <w:sz w:val="28"/>
          <w:szCs w:val="28"/>
        </w:rPr>
        <w:t>члены комиссии. Все члены комиссии при принятии решений обладают равными правами. В отсутствии председателя комисси</w:t>
      </w:r>
      <w:r w:rsidR="003A0FC7">
        <w:rPr>
          <w:rFonts w:ascii="Times New Roman" w:hAnsi="Times New Roman"/>
          <w:bCs/>
          <w:sz w:val="28"/>
          <w:szCs w:val="28"/>
        </w:rPr>
        <w:t xml:space="preserve">и его обязанности исполняет заместитель </w:t>
      </w:r>
      <w:r>
        <w:rPr>
          <w:rFonts w:ascii="Times New Roman" w:hAnsi="Times New Roman"/>
          <w:bCs/>
          <w:sz w:val="28"/>
          <w:szCs w:val="28"/>
        </w:rPr>
        <w:t xml:space="preserve"> председателя комиссии. </w:t>
      </w:r>
    </w:p>
    <w:p w:rsidR="008F67B5" w:rsidRDefault="008F67B5" w:rsidP="008F67B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состав комиссии входят: </w:t>
      </w:r>
    </w:p>
    <w:p w:rsidR="008F67B5" w:rsidRDefault="008F67B5" w:rsidP="008F67B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 администрации  (председатель комиссии),  должностное лицо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A0FC7">
        <w:rPr>
          <w:rFonts w:ascii="Times New Roman" w:hAnsi="Times New Roman"/>
          <w:bCs/>
          <w:sz w:val="28"/>
          <w:szCs w:val="28"/>
        </w:rPr>
        <w:t>ведущее</w:t>
      </w:r>
      <w:r>
        <w:rPr>
          <w:rFonts w:ascii="Times New Roman" w:hAnsi="Times New Roman"/>
          <w:bCs/>
          <w:sz w:val="28"/>
          <w:szCs w:val="28"/>
        </w:rPr>
        <w:t xml:space="preserve"> кадровую работу</w:t>
      </w:r>
      <w:r w:rsidR="003A0FC7">
        <w:rPr>
          <w:rFonts w:ascii="Times New Roman" w:hAnsi="Times New Roman"/>
          <w:bCs/>
          <w:sz w:val="28"/>
          <w:szCs w:val="28"/>
        </w:rPr>
        <w:t xml:space="preserve"> ответственное за работу </w:t>
      </w:r>
      <w:r>
        <w:rPr>
          <w:rFonts w:ascii="Times New Roman" w:hAnsi="Times New Roman"/>
          <w:bCs/>
          <w:sz w:val="28"/>
          <w:szCs w:val="28"/>
        </w:rPr>
        <w:t xml:space="preserve"> по профилактике коррупционных и иных правонарушений (секретарь комиссии), специалисты администрации района </w:t>
      </w:r>
    </w:p>
    <w:p w:rsidR="008F67B5" w:rsidRDefault="008F67B5" w:rsidP="008F67B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(по согласованию).</w:t>
      </w:r>
    </w:p>
    <w:p w:rsidR="008F67B5" w:rsidRDefault="008F67B5" w:rsidP="008F67B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 комиссии формируется таким образом, чтобы исключить</w:t>
      </w:r>
    </w:p>
    <w:p w:rsidR="008F67B5" w:rsidRDefault="008F67B5" w:rsidP="008F67B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67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8F67B5">
        <w:rPr>
          <w:rFonts w:ascii="Times New Roman" w:hAnsi="Times New Roman"/>
          <w:bCs/>
          <w:sz w:val="28"/>
          <w:szCs w:val="28"/>
        </w:rPr>
        <w:t>озможность</w:t>
      </w:r>
      <w:r>
        <w:rPr>
          <w:rFonts w:ascii="Times New Roman" w:hAnsi="Times New Roman"/>
          <w:bCs/>
          <w:sz w:val="28"/>
          <w:szCs w:val="28"/>
        </w:rPr>
        <w:t xml:space="preserve"> возникновения</w:t>
      </w:r>
      <w:r w:rsidRPr="008F67B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конфликта</w:t>
      </w:r>
      <w:r w:rsidR="00920F02">
        <w:rPr>
          <w:rFonts w:ascii="Times New Roman" w:hAnsi="Times New Roman"/>
          <w:bCs/>
          <w:sz w:val="28"/>
          <w:szCs w:val="28"/>
        </w:rPr>
        <w:t xml:space="preserve"> интересов, который мог бы повлиять </w:t>
      </w:r>
    </w:p>
    <w:p w:rsidR="00920F02" w:rsidRDefault="00920F02" w:rsidP="008F67B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принимаемые комиссией решения.</w:t>
      </w:r>
    </w:p>
    <w:p w:rsidR="00920F02" w:rsidRDefault="00920F02" w:rsidP="008F67B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0F02" w:rsidRDefault="00920F02" w:rsidP="008F67B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0F02" w:rsidRDefault="00920F02" w:rsidP="008F67B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20F02" w:rsidRDefault="00920F02" w:rsidP="00920F02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заседании комиссии с правом совещательного голоса могут участвовать:</w:t>
      </w:r>
    </w:p>
    <w:p w:rsidR="00920F02" w:rsidRDefault="00920F0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а)  непосредств</w:t>
      </w:r>
      <w:r w:rsidR="003A0FC7">
        <w:rPr>
          <w:rFonts w:ascii="Times New Roman" w:hAnsi="Times New Roman"/>
          <w:bCs/>
          <w:sz w:val="28"/>
          <w:szCs w:val="28"/>
        </w:rPr>
        <w:t>енный руководитель муниципального служащего</w:t>
      </w:r>
      <w:r>
        <w:rPr>
          <w:rFonts w:ascii="Times New Roman" w:hAnsi="Times New Roman"/>
          <w:bCs/>
          <w:sz w:val="28"/>
          <w:szCs w:val="28"/>
        </w:rPr>
        <w:t>, в отношении которого комиссией рассматривается вопрос о соблюдении требований к служебн</w:t>
      </w:r>
      <w:r w:rsidR="00070792">
        <w:rPr>
          <w:rFonts w:ascii="Times New Roman" w:hAnsi="Times New Roman"/>
          <w:bCs/>
          <w:sz w:val="28"/>
          <w:szCs w:val="28"/>
        </w:rPr>
        <w:t>ому поведению и (или) требовании</w:t>
      </w:r>
      <w:r>
        <w:rPr>
          <w:rFonts w:ascii="Times New Roman" w:hAnsi="Times New Roman"/>
          <w:bCs/>
          <w:sz w:val="28"/>
          <w:szCs w:val="28"/>
        </w:rPr>
        <w:t xml:space="preserve"> об урегулировании конфликта интересов;</w:t>
      </w:r>
    </w:p>
    <w:p w:rsidR="00920F02" w:rsidRDefault="00920F0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б)  другие специалисты, которые могут дать пояснения по вопроса</w:t>
      </w:r>
      <w:r w:rsidR="003A0FC7">
        <w:rPr>
          <w:rFonts w:ascii="Times New Roman" w:hAnsi="Times New Roman"/>
          <w:bCs/>
          <w:sz w:val="28"/>
          <w:szCs w:val="28"/>
        </w:rPr>
        <w:t xml:space="preserve">м, рассматриваемым комиссией </w:t>
      </w:r>
      <w:r w:rsidR="009C0ECC">
        <w:rPr>
          <w:rFonts w:ascii="Times New Roman" w:hAnsi="Times New Roman"/>
          <w:bCs/>
          <w:sz w:val="28"/>
          <w:szCs w:val="28"/>
        </w:rPr>
        <w:t xml:space="preserve"> по решению председателя комиссии, принимаемому в каждом конкретном случае отдельно не менее чем за 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C0ECC" w:rsidRDefault="009C0ECC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9. Заседание</w:t>
      </w:r>
      <w:r w:rsidR="00070792">
        <w:rPr>
          <w:rFonts w:ascii="Times New Roman" w:hAnsi="Times New Roman"/>
          <w:bCs/>
          <w:sz w:val="28"/>
          <w:szCs w:val="28"/>
        </w:rPr>
        <w:t xml:space="preserve"> комиссии считается правомочным</w:t>
      </w:r>
      <w:r>
        <w:rPr>
          <w:rFonts w:ascii="Times New Roman" w:hAnsi="Times New Roman"/>
          <w:bCs/>
          <w:sz w:val="28"/>
          <w:szCs w:val="28"/>
        </w:rPr>
        <w:t>, ели на нем присутствует не менее двух третей от общего числа членов комиссии.</w:t>
      </w:r>
    </w:p>
    <w:p w:rsidR="009C0ECC" w:rsidRDefault="009C0ECC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10.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</w:t>
      </w:r>
      <w:r w:rsidR="005C6ED2">
        <w:rPr>
          <w:rFonts w:ascii="Times New Roman" w:hAnsi="Times New Roman"/>
          <w:bCs/>
          <w:sz w:val="28"/>
          <w:szCs w:val="28"/>
        </w:rPr>
        <w:t>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C6ED2" w:rsidRDefault="005C6ED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11. Основаниями для проведения заседания комиссии являются:</w:t>
      </w:r>
    </w:p>
    <w:p w:rsidR="005C6ED2" w:rsidRDefault="005C6ED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а) представление главой сельского поселения Пушкинский сельсовет материалов  проверок, свидетельствующих:</w:t>
      </w:r>
    </w:p>
    <w:p w:rsidR="005C6ED2" w:rsidRDefault="005C6ED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 предоставлении муниципальным служащим </w:t>
      </w:r>
      <w:proofErr w:type="gramStart"/>
      <w:r>
        <w:rPr>
          <w:rFonts w:ascii="Times New Roman" w:hAnsi="Times New Roman"/>
          <w:bCs/>
          <w:sz w:val="28"/>
          <w:szCs w:val="28"/>
        </w:rPr>
        <w:t>недостоверных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или неполных</w:t>
      </w:r>
    </w:p>
    <w:p w:rsidR="00112A61" w:rsidRDefault="00112A6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сведений;</w:t>
      </w:r>
    </w:p>
    <w:p w:rsidR="00112A61" w:rsidRDefault="00112A6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12A61" w:rsidRDefault="00112A6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б)  </w:t>
      </w:r>
      <w:proofErr w:type="gramStart"/>
      <w:r w:rsidR="00011744">
        <w:rPr>
          <w:rFonts w:ascii="Times New Roman" w:hAnsi="Times New Roman"/>
          <w:bCs/>
          <w:sz w:val="28"/>
          <w:szCs w:val="28"/>
        </w:rPr>
        <w:t>поступившее</w:t>
      </w:r>
      <w:proofErr w:type="gramEnd"/>
      <w:r w:rsidR="00011744">
        <w:rPr>
          <w:rFonts w:ascii="Times New Roman" w:hAnsi="Times New Roman"/>
          <w:bCs/>
          <w:sz w:val="28"/>
          <w:szCs w:val="28"/>
        </w:rPr>
        <w:t xml:space="preserve"> ответственному за кадровую работу в администрации, ответственному за работу по профилактике  коррупции и иных правонарушений:</w:t>
      </w:r>
    </w:p>
    <w:p w:rsidR="00011744" w:rsidRDefault="00011744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о</w:t>
      </w:r>
      <w:r w:rsidR="003A0FC7">
        <w:rPr>
          <w:rFonts w:ascii="Times New Roman" w:hAnsi="Times New Roman"/>
          <w:bCs/>
          <w:sz w:val="28"/>
          <w:szCs w:val="28"/>
        </w:rPr>
        <w:t xml:space="preserve">бращение гражданина, замещавшего </w:t>
      </w:r>
      <w:r>
        <w:rPr>
          <w:rFonts w:ascii="Times New Roman" w:hAnsi="Times New Roman"/>
          <w:bCs/>
          <w:sz w:val="28"/>
          <w:szCs w:val="28"/>
        </w:rPr>
        <w:t xml:space="preserve"> должность муниципального служащего, включенную в перечень должностей муниципальной службы, замещение которой налагает на гражданина ограничение при заключении им трудового договора и (или) договора гражданско-правового характера после увольнения с муниципальной службы, о  даче согласия   на замещение должности в коммерческой или некоммерческой организации либо на выполнение работы на условиях </w:t>
      </w:r>
      <w:r w:rsidR="00B4175B">
        <w:rPr>
          <w:rFonts w:ascii="Times New Roman" w:hAnsi="Times New Roman"/>
          <w:bCs/>
          <w:sz w:val="28"/>
          <w:szCs w:val="28"/>
        </w:rPr>
        <w:t>гражданско-правового договора в коммерческой или некоммерческой организации, до истечения двух</w:t>
      </w:r>
      <w:proofErr w:type="gramEnd"/>
      <w:r w:rsidR="00B4175B">
        <w:rPr>
          <w:rFonts w:ascii="Times New Roman" w:hAnsi="Times New Roman"/>
          <w:bCs/>
          <w:sz w:val="28"/>
          <w:szCs w:val="28"/>
        </w:rPr>
        <w:t xml:space="preserve"> лет со дня увольнения с муниципальной службы;</w:t>
      </w:r>
    </w:p>
    <w:p w:rsidR="00B4175B" w:rsidRDefault="00B4175B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заявление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5C2AC2" w:rsidRDefault="00B4175B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в) представление главы сельского поселения Пушкинский сельсовет или любого члена комиссии, касающееся обеспечения соблюдения муниципальным служащим  требований к служебному поведению и (ил</w:t>
      </w:r>
      <w:r w:rsidR="008F0CC2">
        <w:rPr>
          <w:rFonts w:ascii="Times New Roman" w:hAnsi="Times New Roman"/>
          <w:bCs/>
          <w:sz w:val="28"/>
          <w:szCs w:val="28"/>
        </w:rPr>
        <w:t>и) требовании</w:t>
      </w:r>
      <w:r w:rsidR="005C2AC2">
        <w:rPr>
          <w:rFonts w:ascii="Times New Roman" w:hAnsi="Times New Roman"/>
          <w:bCs/>
          <w:sz w:val="28"/>
          <w:szCs w:val="28"/>
        </w:rPr>
        <w:t xml:space="preserve"> об урегулировании конфликта интересов, либо осуществления в администрации мер по предупреждению коррупции.</w:t>
      </w:r>
    </w:p>
    <w:p w:rsidR="005C2AC2" w:rsidRDefault="005C2AC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2AC2" w:rsidRDefault="005C2AC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C2AC2" w:rsidRDefault="005C2AC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175B" w:rsidRDefault="005C2AC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12. Комиссия не рассматривает сообщения о преступлениях и административных правонарушениях, а также анонимные обращения, но проводит проверки по фактам нарушения служебной дисциплины.</w:t>
      </w:r>
      <w:r w:rsidR="00B4175B">
        <w:rPr>
          <w:rFonts w:ascii="Times New Roman" w:hAnsi="Times New Roman"/>
          <w:bCs/>
          <w:sz w:val="28"/>
          <w:szCs w:val="28"/>
        </w:rPr>
        <w:t xml:space="preserve">  </w:t>
      </w:r>
    </w:p>
    <w:p w:rsidR="005C2AC2" w:rsidRDefault="005C2AC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13. Председатель комиссии при поступлении к нему информации, содержащей основание для проведения заседаний комиссии:</w:t>
      </w:r>
    </w:p>
    <w:p w:rsidR="005C2AC2" w:rsidRDefault="005C2AC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а) в 3-х </w:t>
      </w:r>
      <w:proofErr w:type="spellStart"/>
      <w:r>
        <w:rPr>
          <w:rFonts w:ascii="Times New Roman" w:hAnsi="Times New Roman"/>
          <w:bCs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срок назначают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C2AC2" w:rsidRDefault="005C2AC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б) организует ознакомление муниципальных служащих, в отношении которых комиссией рассматривается вопрос о соблюдении требований</w:t>
      </w:r>
      <w:r w:rsidR="00752674">
        <w:rPr>
          <w:rFonts w:ascii="Times New Roman" w:hAnsi="Times New Roman"/>
          <w:bCs/>
          <w:sz w:val="28"/>
          <w:szCs w:val="28"/>
        </w:rPr>
        <w:t xml:space="preserve"> к служебн</w:t>
      </w:r>
      <w:r w:rsidR="008F0CC2">
        <w:rPr>
          <w:rFonts w:ascii="Times New Roman" w:hAnsi="Times New Roman"/>
          <w:bCs/>
          <w:sz w:val="28"/>
          <w:szCs w:val="28"/>
        </w:rPr>
        <w:t>ому поведению и (или) требовании</w:t>
      </w:r>
      <w:r w:rsidR="00752674">
        <w:rPr>
          <w:rFonts w:ascii="Times New Roman" w:hAnsi="Times New Roman"/>
          <w:bCs/>
          <w:sz w:val="28"/>
          <w:szCs w:val="28"/>
        </w:rPr>
        <w:t xml:space="preserve">  об </w:t>
      </w:r>
      <w:r w:rsidR="008F0CC2">
        <w:rPr>
          <w:rFonts w:ascii="Times New Roman" w:hAnsi="Times New Roman"/>
          <w:bCs/>
          <w:sz w:val="28"/>
          <w:szCs w:val="28"/>
        </w:rPr>
        <w:t xml:space="preserve"> урегулировании конфликта интересов, его представителя, членов комиссии и других лиц, участвующих в заседании комиссии, с  поступившей  информацией</w:t>
      </w:r>
      <w:r w:rsidR="008F0CC2">
        <w:rPr>
          <w:rFonts w:ascii="Times New Roman" w:hAnsi="Times New Roman"/>
          <w:bCs/>
          <w:sz w:val="28"/>
          <w:szCs w:val="28"/>
        </w:rPr>
        <w:tab/>
        <w:t>и с результатами её проверки;</w:t>
      </w:r>
    </w:p>
    <w:p w:rsidR="008F0CC2" w:rsidRDefault="008F0CC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в) рассматривает ходатайство о приглашении на заседание комиссии лиц, указанных в подпункте «б» пункта 8 настоящего Положения</w:t>
      </w:r>
      <w:r w:rsidR="006E6A37">
        <w:rPr>
          <w:rFonts w:ascii="Times New Roman" w:hAnsi="Times New Roman"/>
          <w:bCs/>
          <w:sz w:val="28"/>
          <w:szCs w:val="28"/>
        </w:rPr>
        <w:t>, принимает решения об их удовлетворени</w:t>
      </w:r>
      <w:proofErr w:type="gramStart"/>
      <w:r w:rsidR="006E6A37">
        <w:rPr>
          <w:rFonts w:ascii="Times New Roman" w:hAnsi="Times New Roman"/>
          <w:bCs/>
          <w:sz w:val="28"/>
          <w:szCs w:val="28"/>
        </w:rPr>
        <w:t>и(</w:t>
      </w:r>
      <w:proofErr w:type="gramEnd"/>
      <w:r w:rsidR="006E6A37">
        <w:rPr>
          <w:rFonts w:ascii="Times New Roman" w:hAnsi="Times New Roman"/>
          <w:bCs/>
          <w:sz w:val="28"/>
          <w:szCs w:val="28"/>
        </w:rPr>
        <w:t xml:space="preserve">об отказе в удовлетворении) и о рассмотрении </w:t>
      </w:r>
    </w:p>
    <w:p w:rsidR="006E6A37" w:rsidRDefault="006E6A3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(об отказе в рассмотрении) в ходе заседания комиссии дополнительных материалов.</w:t>
      </w:r>
    </w:p>
    <w:p w:rsidR="006E6A37" w:rsidRDefault="006E6A3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требовании об урегулировании</w:t>
      </w:r>
    </w:p>
    <w:p w:rsidR="006E6A37" w:rsidRDefault="006E6A3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участия, рас</w:t>
      </w:r>
      <w:r w:rsidR="00584725">
        <w:rPr>
          <w:rFonts w:ascii="Times New Roman" w:hAnsi="Times New Roman"/>
          <w:bCs/>
          <w:sz w:val="28"/>
          <w:szCs w:val="28"/>
        </w:rPr>
        <w:t>смотрение вопроса откладывается. В случае  вторичной неявки муниципального служащего или его представителя без уважительной причины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4725">
        <w:rPr>
          <w:rFonts w:ascii="Times New Roman" w:hAnsi="Times New Roman"/>
          <w:bCs/>
          <w:sz w:val="28"/>
          <w:szCs w:val="28"/>
        </w:rPr>
        <w:t>комиссия может принять решение о рассмотрении указанного вопроса в отсутствие муниципального служащего.</w:t>
      </w:r>
    </w:p>
    <w:p w:rsidR="007D57CE" w:rsidRDefault="00584725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15. На заседании комиссии заслушиваются пояснения муниципального служащего</w:t>
      </w:r>
      <w:r w:rsidR="007D57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(с его согласия)  и иных лиц, рассматриваются материалы по существу </w:t>
      </w:r>
      <w:r w:rsidR="00095FD8">
        <w:rPr>
          <w:rFonts w:ascii="Times New Roman" w:hAnsi="Times New Roman"/>
          <w:bCs/>
          <w:sz w:val="28"/>
          <w:szCs w:val="28"/>
        </w:rPr>
        <w:t xml:space="preserve">предъявляемых муниципальным служащим претензий, а также </w:t>
      </w:r>
      <w:r w:rsidR="007D57CE">
        <w:rPr>
          <w:rFonts w:ascii="Times New Roman" w:hAnsi="Times New Roman"/>
          <w:bCs/>
          <w:sz w:val="28"/>
          <w:szCs w:val="28"/>
        </w:rPr>
        <w:t xml:space="preserve"> дополнительные материалы.</w:t>
      </w:r>
    </w:p>
    <w:p w:rsidR="007D57CE" w:rsidRDefault="007D57CE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16. Члены комиссии и лица, участвовавшие в её заседании, не </w:t>
      </w:r>
      <w:proofErr w:type="gramStart"/>
      <w:r>
        <w:rPr>
          <w:rFonts w:ascii="Times New Roman" w:hAnsi="Times New Roman"/>
          <w:bCs/>
          <w:sz w:val="28"/>
          <w:szCs w:val="28"/>
        </w:rPr>
        <w:t>в праве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разглашать сведения, ставшие им известными в ходе работы комиссии.</w:t>
      </w:r>
    </w:p>
    <w:p w:rsidR="007D57CE" w:rsidRDefault="007D57CE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17.  По итогам рассматриваемого вопроса, указанного в абзаце первом подпункта «а» пункта 11 настоящего Положения, комиссия принимает одно из следующих решений:</w:t>
      </w:r>
    </w:p>
    <w:p w:rsidR="007D57CE" w:rsidRDefault="003A0FC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а</w:t>
      </w:r>
      <w:r w:rsidR="007D57CE">
        <w:rPr>
          <w:rFonts w:ascii="Times New Roman" w:hAnsi="Times New Roman"/>
          <w:bCs/>
          <w:sz w:val="28"/>
          <w:szCs w:val="28"/>
        </w:rPr>
        <w:t>) установить, что сведения, представленные муниципальным служащим в соответствии с Положением о проверке достоверности и полноты сведений, представленных гражданами, претендующими</w:t>
      </w:r>
      <w:r w:rsidR="008138B0">
        <w:rPr>
          <w:rFonts w:ascii="Times New Roman" w:hAnsi="Times New Roman"/>
          <w:bCs/>
          <w:sz w:val="28"/>
          <w:szCs w:val="28"/>
        </w:rPr>
        <w:t xml:space="preserve"> на замещение должностей муниципального служащего и соблюдение</w:t>
      </w:r>
      <w:r>
        <w:rPr>
          <w:rFonts w:ascii="Times New Roman" w:hAnsi="Times New Roman"/>
          <w:bCs/>
          <w:sz w:val="28"/>
          <w:szCs w:val="28"/>
        </w:rPr>
        <w:t xml:space="preserve"> муниципальным служащим требований к служебному поведению, утвержденного Указом Президента РФ</w:t>
      </w:r>
    </w:p>
    <w:p w:rsidR="003A0FC7" w:rsidRDefault="003A0FC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21.09.2008 года № 1065, являются достоверными и полными;</w:t>
      </w:r>
    </w:p>
    <w:p w:rsidR="003A0FC7" w:rsidRDefault="003A0FC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3A0FC7" w:rsidRDefault="003A0FC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0FC7" w:rsidRDefault="003A0FC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0FC7" w:rsidRDefault="0007079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</w:t>
      </w:r>
      <w:r w:rsidR="003A0FC7">
        <w:rPr>
          <w:rFonts w:ascii="Times New Roman" w:hAnsi="Times New Roman"/>
          <w:bCs/>
          <w:sz w:val="28"/>
          <w:szCs w:val="28"/>
        </w:rPr>
        <w:t>б)  установить, что сведения, представленные муниципальным служащим, являются недостоверными и (или)  неполными. В этом случае комиссия рекомендует главе сельского поселения применять к муниципальному служащему конкретную меру ответственности.</w:t>
      </w:r>
    </w:p>
    <w:p w:rsidR="00070792" w:rsidRDefault="0007079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18. По итогам рассмотрения вопроса, указанного в абзаце второго подпункта «а» пункта 11 настоящего положения комиссия принимает одно из следующих решений:</w:t>
      </w:r>
    </w:p>
    <w:p w:rsidR="00070792" w:rsidRDefault="0007079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а) установить, что муниципальный служащий соблюдал требования к служебному по</w:t>
      </w:r>
      <w:r w:rsidR="00493EBB">
        <w:rPr>
          <w:rFonts w:ascii="Times New Roman" w:hAnsi="Times New Roman"/>
          <w:bCs/>
          <w:sz w:val="28"/>
          <w:szCs w:val="28"/>
        </w:rPr>
        <w:t>ведению и (или) требований</w:t>
      </w:r>
      <w:r>
        <w:rPr>
          <w:rFonts w:ascii="Times New Roman" w:hAnsi="Times New Roman"/>
          <w:bCs/>
          <w:sz w:val="28"/>
          <w:szCs w:val="28"/>
        </w:rPr>
        <w:t xml:space="preserve"> к урегулированию конфликта интересов;</w:t>
      </w:r>
    </w:p>
    <w:p w:rsidR="00070792" w:rsidRDefault="0007079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б) установить, что муниципальный служащий не соблюдал требования</w:t>
      </w:r>
    </w:p>
    <w:p w:rsidR="00070792" w:rsidRDefault="0007079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служебному поведению и (или) </w:t>
      </w:r>
      <w:r w:rsidR="00493EBB">
        <w:rPr>
          <w:rFonts w:ascii="Times New Roman" w:hAnsi="Times New Roman"/>
          <w:bCs/>
          <w:sz w:val="28"/>
          <w:szCs w:val="28"/>
        </w:rPr>
        <w:t>требования</w:t>
      </w:r>
      <w:r>
        <w:rPr>
          <w:rFonts w:ascii="Times New Roman" w:hAnsi="Times New Roman"/>
          <w:bCs/>
          <w:sz w:val="28"/>
          <w:szCs w:val="28"/>
        </w:rPr>
        <w:t xml:space="preserve"> к урегул</w:t>
      </w:r>
      <w:r w:rsidR="00493EBB">
        <w:rPr>
          <w:rFonts w:ascii="Times New Roman" w:hAnsi="Times New Roman"/>
          <w:bCs/>
          <w:sz w:val="28"/>
          <w:szCs w:val="28"/>
        </w:rPr>
        <w:t>ированию конфликта интересов. В этом случае комиссия рекомендует главе сельского поселения указать муниципальному служащему на недопустимость нарушений требований к служебному поведению и (или) требований по урегулированию конфликта интересов либо применить к муниципальному служащему конкретную меру ответственности.</w:t>
      </w:r>
    </w:p>
    <w:p w:rsidR="00493EBB" w:rsidRDefault="00493EBB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19. По итогам рассмотрения вопроса указанного в абзаце первого подпункта  «б» пункта 11 настоящего положения комиссия принимает одно из следующих решений:</w:t>
      </w:r>
    </w:p>
    <w:p w:rsidR="00493EBB" w:rsidRDefault="00493EBB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а) </w:t>
      </w:r>
      <w:r w:rsidR="00E81F7B">
        <w:rPr>
          <w:rFonts w:ascii="Times New Roman" w:hAnsi="Times New Roman"/>
          <w:bCs/>
          <w:sz w:val="28"/>
          <w:szCs w:val="28"/>
        </w:rPr>
        <w:t>дать гражданину согласие на замещение должности в коммерческой 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  <w:r w:rsidR="00A826AD">
        <w:rPr>
          <w:rFonts w:ascii="Times New Roman" w:hAnsi="Times New Roman"/>
          <w:bCs/>
          <w:sz w:val="28"/>
          <w:szCs w:val="28"/>
        </w:rPr>
        <w:t>, если отдельные  функции по государственному управлению этой организации входили в его должностные (служебные) обязанности муниципального служащего;</w:t>
      </w:r>
    </w:p>
    <w:p w:rsidR="00A826AD" w:rsidRDefault="00A826AD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б) </w:t>
      </w:r>
      <w:r w:rsidR="004844DE">
        <w:rPr>
          <w:rFonts w:ascii="Times New Roman" w:hAnsi="Times New Roman"/>
          <w:bCs/>
          <w:sz w:val="28"/>
          <w:szCs w:val="28"/>
        </w:rPr>
        <w:t>отказать  гражданину в замещении</w:t>
      </w:r>
      <w:r>
        <w:rPr>
          <w:rFonts w:ascii="Times New Roman" w:hAnsi="Times New Roman"/>
          <w:bCs/>
          <w:sz w:val="28"/>
          <w:szCs w:val="28"/>
        </w:rPr>
        <w:t xml:space="preserve"> должности в коммерческой 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 входили в должностные (служебные) обязанности муниципального служащего и мотивировать  свой отказ;</w:t>
      </w:r>
    </w:p>
    <w:p w:rsidR="004844DE" w:rsidRDefault="004844DE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20.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197190" w:rsidRDefault="004844DE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а) признать, что </w:t>
      </w:r>
      <w:r w:rsidR="00197190">
        <w:rPr>
          <w:rFonts w:ascii="Times New Roman" w:hAnsi="Times New Roman"/>
          <w:bCs/>
          <w:sz w:val="28"/>
          <w:szCs w:val="28"/>
        </w:rPr>
        <w:t>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7190" w:rsidRDefault="00197190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б) признать, что причина непредставления муниципальным служащим сведений о доходах, об имуществе и обязательствах имущественного характера</w:t>
      </w:r>
    </w:p>
    <w:p w:rsidR="004844DE" w:rsidRDefault="00197190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своих супруги (супруга) </w:t>
      </w:r>
      <w:r w:rsidR="001A7B17">
        <w:rPr>
          <w:rFonts w:ascii="Times New Roman" w:hAnsi="Times New Roman"/>
          <w:bCs/>
          <w:sz w:val="28"/>
          <w:szCs w:val="28"/>
        </w:rPr>
        <w:t xml:space="preserve"> и несовершеннолетних детей не является уважительной. В этом случае Комиссия рекомендует муниципальному служащему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A7B17">
        <w:rPr>
          <w:rFonts w:ascii="Times New Roman" w:hAnsi="Times New Roman"/>
          <w:bCs/>
          <w:sz w:val="28"/>
          <w:szCs w:val="28"/>
        </w:rPr>
        <w:t>принять меры по представлению указанных сведений;</w:t>
      </w:r>
    </w:p>
    <w:p w:rsidR="001A7B17" w:rsidRDefault="001A7B1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в) признать, что причина непредставления  муниципальным служащим ведений о доходах, об имуществе и обязательствах имущественного характера</w:t>
      </w:r>
    </w:p>
    <w:p w:rsidR="001A7B17" w:rsidRDefault="001A7B1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сельского поселения применить к муниципальному  служащему конкретную меру ответственности.</w:t>
      </w:r>
    </w:p>
    <w:p w:rsidR="002F6CA1" w:rsidRDefault="002F6CA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21.По итогам рассмотрения  вопросов, предусмотренных подпунктами «а» и «б» пункт 11 настоящего Положения, при наличии к тому оснований Комиссия</w:t>
      </w:r>
    </w:p>
    <w:p w:rsidR="002F6CA1" w:rsidRDefault="002F6CA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Может принять иное, чем предусмотрено пунктами 11-20 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F6CA1" w:rsidRDefault="002F6CA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22. По итогам рассмотрения вопроса, предусмотренного подпунктом «в» пункта 11 настоящего Положения,  Комиссия  принимает соответствующее решение.</w:t>
      </w:r>
    </w:p>
    <w:p w:rsidR="002F6CA1" w:rsidRDefault="002F6CA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23. Для исполнения решений Комиссии могут быть подготовлены проекты распоряжений и постановлений сельского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которые в установленном порядке представляются на рассмотрение главы сельского поселения.</w:t>
      </w:r>
    </w:p>
    <w:p w:rsidR="002F6CA1" w:rsidRDefault="002F6CA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24.Решения Комиссии по вопросам, указанным в пункте 11 настоящего Положения, </w:t>
      </w:r>
      <w:r w:rsidR="004A2A57">
        <w:rPr>
          <w:rFonts w:ascii="Times New Roman" w:hAnsi="Times New Roman"/>
          <w:bCs/>
          <w:sz w:val="28"/>
          <w:szCs w:val="28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310C" w:rsidRDefault="0098310C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25. Решения Комиссии оформляются протоколами, которые подписывают члены Комиссии, принимавшие участие в её создании.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A079AF" w:rsidRDefault="00A079AF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26.В протоколе заседания Комиссии указываются:</w:t>
      </w:r>
    </w:p>
    <w:p w:rsidR="00A079AF" w:rsidRDefault="00A079AF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а) дата заседания Комиссии, фамилии, имена, отчества членов Комиссии и других лиц, присутствующих на заседании;</w:t>
      </w:r>
    </w:p>
    <w:p w:rsidR="00A079AF" w:rsidRDefault="00A079AF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</w:t>
      </w:r>
    </w:p>
    <w:p w:rsidR="00A079AF" w:rsidRDefault="00A079AF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конфликта интересов;</w:t>
      </w:r>
    </w:p>
    <w:p w:rsidR="00A079AF" w:rsidRDefault="00A079AF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в) предъявляемые к муниципальному служащему претензии, материалы, на которых они основываются;</w:t>
      </w:r>
    </w:p>
    <w:p w:rsidR="00A079AF" w:rsidRDefault="00A079AF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г) содержание пояснений муниципального служащего и других лиц по существу предъявляемых претензий;</w:t>
      </w:r>
    </w:p>
    <w:p w:rsidR="00A5679F" w:rsidRDefault="00A079AF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фамилии, имена, отчества выступивших </w:t>
      </w:r>
      <w:r w:rsidR="00A5679F">
        <w:rPr>
          <w:rFonts w:ascii="Times New Roman" w:hAnsi="Times New Roman"/>
          <w:bCs/>
          <w:sz w:val="28"/>
          <w:szCs w:val="28"/>
        </w:rPr>
        <w:t>на заседании лиц и краткое изложение их выступлений;</w:t>
      </w:r>
    </w:p>
    <w:p w:rsidR="00A079AF" w:rsidRDefault="00A5679F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е) источник информации, содержащей снования для проведения заседания Комиссии, дата поступления информации в управление государственной службы и кадровой работы администрации области (должностному лицу кадровой службы исполнительного органа государственной власти области, ответственному за работу по профилактике коррупционных и иных правонарушений);</w:t>
      </w:r>
      <w:r w:rsidR="00A079AF">
        <w:rPr>
          <w:rFonts w:ascii="Times New Roman" w:hAnsi="Times New Roman"/>
          <w:bCs/>
          <w:sz w:val="28"/>
          <w:szCs w:val="28"/>
        </w:rPr>
        <w:t xml:space="preserve"> </w:t>
      </w:r>
    </w:p>
    <w:p w:rsidR="00981372" w:rsidRDefault="0098137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ж) другие сведения;</w:t>
      </w:r>
    </w:p>
    <w:p w:rsidR="00981372" w:rsidRDefault="0098137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>) результаты голосования;</w:t>
      </w:r>
    </w:p>
    <w:p w:rsidR="00981372" w:rsidRDefault="0098137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и) решение и обоснование его принятия.</w:t>
      </w:r>
    </w:p>
    <w:p w:rsidR="00981372" w:rsidRDefault="0098137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27. Член Комиссии, несогласный с её решением, вправе в письменной форме изложить  своё мнение, которое подлежит обязательному приобщению к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протоколу заседания Комиссии и с которым должен быть ознакомлен муниципальный служащий. </w:t>
      </w:r>
    </w:p>
    <w:p w:rsidR="00385891" w:rsidRDefault="0038589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28. Копии протокола заседания Комиссии в 3-х </w:t>
      </w:r>
      <w:proofErr w:type="spellStart"/>
      <w:r>
        <w:rPr>
          <w:rFonts w:ascii="Times New Roman" w:hAnsi="Times New Roman"/>
          <w:bCs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срок со дня заседания направляются главе сельского поселения полностью или в виде выписок из него – муниципальному служащему, а также по решению Комисси</w:t>
      </w:r>
      <w:proofErr w:type="gramStart"/>
      <w:r>
        <w:rPr>
          <w:rFonts w:ascii="Times New Roman" w:hAnsi="Times New Roman"/>
          <w:bCs/>
          <w:sz w:val="28"/>
          <w:szCs w:val="28"/>
        </w:rPr>
        <w:t>и-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иным заинтересованным лицам.</w:t>
      </w:r>
    </w:p>
    <w:p w:rsidR="00385891" w:rsidRDefault="0038589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29. Глава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/>
          <w:bCs/>
          <w:sz w:val="28"/>
          <w:szCs w:val="28"/>
        </w:rPr>
        <w:t>компетенции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содержащиеся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442B49" w:rsidRDefault="00442B49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54301" w:rsidRDefault="0095430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31. В случае установления Комиссией факта совершения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4301" w:rsidRDefault="0095430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3-х </w:t>
      </w:r>
      <w:proofErr w:type="spellStart"/>
      <w:r>
        <w:rPr>
          <w:rFonts w:ascii="Times New Roman" w:hAnsi="Times New Roman"/>
          <w:bCs/>
          <w:sz w:val="28"/>
          <w:szCs w:val="28"/>
        </w:rPr>
        <w:t>дневный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срок, а при необходимост</w:t>
      </w:r>
      <w:proofErr w:type="gramStart"/>
      <w:r>
        <w:rPr>
          <w:rFonts w:ascii="Times New Roman" w:hAnsi="Times New Roman"/>
          <w:bCs/>
          <w:sz w:val="28"/>
          <w:szCs w:val="28"/>
        </w:rPr>
        <w:t>и-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немедленно.</w:t>
      </w:r>
    </w:p>
    <w:p w:rsidR="006D3243" w:rsidRDefault="006D3243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32. Копии протокола заседания Комиссии или выписка из него приобщается к личному делу муниципального служащего,  в отношении которого рассмотрен вопрос о соблюдении требований к служебному поведению и (или) требований об урегулировании конфликта  интересов.</w:t>
      </w:r>
    </w:p>
    <w:p w:rsidR="00E46B95" w:rsidRDefault="0020444E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33</w:t>
      </w:r>
      <w:r w:rsidR="00E46B95">
        <w:rPr>
          <w:rFonts w:ascii="Times New Roman" w:hAnsi="Times New Roman"/>
          <w:bCs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</w:t>
      </w:r>
    </w:p>
    <w:p w:rsidR="00E46B95" w:rsidRDefault="00E46B95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</w:t>
      </w:r>
      <w:r w:rsidR="0020444E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должностным лицом, ведущим кадровую работу в администрации, ответственным за работу по профилактике коррупционных и иных правонарушений.</w:t>
      </w:r>
    </w:p>
    <w:p w:rsidR="002F6CA1" w:rsidRDefault="002F6CA1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7B17" w:rsidRDefault="001A7B1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844DE" w:rsidRDefault="004844DE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A826AD" w:rsidRDefault="00A826AD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70792" w:rsidRDefault="0007079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70792" w:rsidRDefault="00070792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3A0FC7" w:rsidRDefault="003A0FC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0FC7" w:rsidRDefault="003A0FC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6A37" w:rsidRDefault="006E6A37" w:rsidP="00920F02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5568" w:rsidRDefault="00365568" w:rsidP="0036556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5568" w:rsidRPr="00B719C5" w:rsidRDefault="00365568" w:rsidP="003655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65568" w:rsidRPr="00B719C5" w:rsidSect="00814984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230"/>
    <w:multiLevelType w:val="hybridMultilevel"/>
    <w:tmpl w:val="292C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16E8D"/>
    <w:multiLevelType w:val="hybridMultilevel"/>
    <w:tmpl w:val="3BCC6F06"/>
    <w:lvl w:ilvl="0" w:tplc="2A3EF7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E0EF6"/>
    <w:multiLevelType w:val="hybridMultilevel"/>
    <w:tmpl w:val="14EA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64005"/>
    <w:multiLevelType w:val="hybridMultilevel"/>
    <w:tmpl w:val="3BCC6F06"/>
    <w:lvl w:ilvl="0" w:tplc="2A3EF7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6AE9"/>
    <w:multiLevelType w:val="hybridMultilevel"/>
    <w:tmpl w:val="3BCC6F06"/>
    <w:lvl w:ilvl="0" w:tplc="2A3EF7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7843"/>
    <w:multiLevelType w:val="hybridMultilevel"/>
    <w:tmpl w:val="EE48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D18BF"/>
    <w:multiLevelType w:val="hybridMultilevel"/>
    <w:tmpl w:val="B9C43764"/>
    <w:lvl w:ilvl="0" w:tplc="12D85A9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47A40"/>
    <w:multiLevelType w:val="hybridMultilevel"/>
    <w:tmpl w:val="AA38B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56713"/>
    <w:multiLevelType w:val="hybridMultilevel"/>
    <w:tmpl w:val="F6BE9A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64"/>
    <w:rsid w:val="000067EA"/>
    <w:rsid w:val="00011744"/>
    <w:rsid w:val="00013648"/>
    <w:rsid w:val="00061CF9"/>
    <w:rsid w:val="00070792"/>
    <w:rsid w:val="00086FCD"/>
    <w:rsid w:val="000905F5"/>
    <w:rsid w:val="00095FD8"/>
    <w:rsid w:val="000C0D90"/>
    <w:rsid w:val="000F7716"/>
    <w:rsid w:val="00112A61"/>
    <w:rsid w:val="00132DC0"/>
    <w:rsid w:val="0013343A"/>
    <w:rsid w:val="00142581"/>
    <w:rsid w:val="00157EEE"/>
    <w:rsid w:val="00177E64"/>
    <w:rsid w:val="00197190"/>
    <w:rsid w:val="001A424B"/>
    <w:rsid w:val="001A7B17"/>
    <w:rsid w:val="001B7E63"/>
    <w:rsid w:val="001C252C"/>
    <w:rsid w:val="001E3BBF"/>
    <w:rsid w:val="00202A9B"/>
    <w:rsid w:val="0020444E"/>
    <w:rsid w:val="0024117D"/>
    <w:rsid w:val="00260EDF"/>
    <w:rsid w:val="00282423"/>
    <w:rsid w:val="002E5C66"/>
    <w:rsid w:val="002F6CA1"/>
    <w:rsid w:val="00322B34"/>
    <w:rsid w:val="00346FA6"/>
    <w:rsid w:val="00365568"/>
    <w:rsid w:val="003830C9"/>
    <w:rsid w:val="00385891"/>
    <w:rsid w:val="003A086D"/>
    <w:rsid w:val="003A0FC7"/>
    <w:rsid w:val="0041238D"/>
    <w:rsid w:val="00435776"/>
    <w:rsid w:val="00441F13"/>
    <w:rsid w:val="00442B49"/>
    <w:rsid w:val="0044408A"/>
    <w:rsid w:val="00454AF6"/>
    <w:rsid w:val="0047611C"/>
    <w:rsid w:val="004844DE"/>
    <w:rsid w:val="00486385"/>
    <w:rsid w:val="00491928"/>
    <w:rsid w:val="00493EBB"/>
    <w:rsid w:val="004A2A57"/>
    <w:rsid w:val="004A4586"/>
    <w:rsid w:val="004B4CFA"/>
    <w:rsid w:val="004E33B9"/>
    <w:rsid w:val="00544431"/>
    <w:rsid w:val="00583ADF"/>
    <w:rsid w:val="00584725"/>
    <w:rsid w:val="0059560F"/>
    <w:rsid w:val="00596983"/>
    <w:rsid w:val="005C2AC2"/>
    <w:rsid w:val="005C441F"/>
    <w:rsid w:val="005C4D38"/>
    <w:rsid w:val="005C6ED2"/>
    <w:rsid w:val="00612375"/>
    <w:rsid w:val="006546D2"/>
    <w:rsid w:val="0066343C"/>
    <w:rsid w:val="00683BAB"/>
    <w:rsid w:val="006B1493"/>
    <w:rsid w:val="006D3243"/>
    <w:rsid w:val="006E0AF8"/>
    <w:rsid w:val="006E6A37"/>
    <w:rsid w:val="007010BF"/>
    <w:rsid w:val="00716F3F"/>
    <w:rsid w:val="00752674"/>
    <w:rsid w:val="00752D4C"/>
    <w:rsid w:val="00784AF8"/>
    <w:rsid w:val="007C50A2"/>
    <w:rsid w:val="007D00C6"/>
    <w:rsid w:val="007D57CE"/>
    <w:rsid w:val="008138B0"/>
    <w:rsid w:val="00814984"/>
    <w:rsid w:val="00847E5B"/>
    <w:rsid w:val="0085159F"/>
    <w:rsid w:val="0086449B"/>
    <w:rsid w:val="008C17C7"/>
    <w:rsid w:val="008C5D3E"/>
    <w:rsid w:val="008D494B"/>
    <w:rsid w:val="008F0CC2"/>
    <w:rsid w:val="008F67B5"/>
    <w:rsid w:val="0091243B"/>
    <w:rsid w:val="00920F02"/>
    <w:rsid w:val="00954301"/>
    <w:rsid w:val="009666B4"/>
    <w:rsid w:val="00981372"/>
    <w:rsid w:val="0098310C"/>
    <w:rsid w:val="009B6E10"/>
    <w:rsid w:val="009C0ECC"/>
    <w:rsid w:val="009C1EED"/>
    <w:rsid w:val="009C4B4E"/>
    <w:rsid w:val="009E06C9"/>
    <w:rsid w:val="00A04DB7"/>
    <w:rsid w:val="00A079AF"/>
    <w:rsid w:val="00A15ED3"/>
    <w:rsid w:val="00A5679F"/>
    <w:rsid w:val="00A826AD"/>
    <w:rsid w:val="00AA5FD9"/>
    <w:rsid w:val="00AC18A7"/>
    <w:rsid w:val="00AE3189"/>
    <w:rsid w:val="00B0224D"/>
    <w:rsid w:val="00B336B2"/>
    <w:rsid w:val="00B4175B"/>
    <w:rsid w:val="00B4770A"/>
    <w:rsid w:val="00B719C5"/>
    <w:rsid w:val="00B81607"/>
    <w:rsid w:val="00BF23F2"/>
    <w:rsid w:val="00C901F8"/>
    <w:rsid w:val="00CB05EA"/>
    <w:rsid w:val="00D04C8C"/>
    <w:rsid w:val="00D132C4"/>
    <w:rsid w:val="00D170F3"/>
    <w:rsid w:val="00D647C8"/>
    <w:rsid w:val="00D712E1"/>
    <w:rsid w:val="00DC55BD"/>
    <w:rsid w:val="00E038C0"/>
    <w:rsid w:val="00E26160"/>
    <w:rsid w:val="00E46B95"/>
    <w:rsid w:val="00E56C3E"/>
    <w:rsid w:val="00E56F18"/>
    <w:rsid w:val="00E61664"/>
    <w:rsid w:val="00E81F7B"/>
    <w:rsid w:val="00EB095B"/>
    <w:rsid w:val="00ED08A6"/>
    <w:rsid w:val="00F47D99"/>
    <w:rsid w:val="00F97C20"/>
    <w:rsid w:val="00FC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64"/>
    <w:rPr>
      <w:rFonts w:ascii="Calibri" w:eastAsia="Calibri" w:hAnsi="Calibr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26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1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3BBC-E9F0-44A5-B207-E5328A05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33</cp:revision>
  <cp:lastPrinted>2011-04-04T11:46:00Z</cp:lastPrinted>
  <dcterms:created xsi:type="dcterms:W3CDTF">2011-01-18T11:34:00Z</dcterms:created>
  <dcterms:modified xsi:type="dcterms:W3CDTF">2015-02-10T07:48:00Z</dcterms:modified>
</cp:coreProperties>
</file>