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70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704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7041">
        <w:rPr>
          <w:rFonts w:ascii="Times New Roman" w:hAnsi="Times New Roman" w:cs="Times New Roman"/>
          <w:sz w:val="28"/>
          <w:szCs w:val="28"/>
        </w:rPr>
        <w:t>СЕЛЬСКОГО ПОСЕЛЕНИЯ ПУШКИНСКИЙ СЕЛЬСОВЕТ</w:t>
      </w:r>
    </w:p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7041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7041">
        <w:rPr>
          <w:rFonts w:ascii="Times New Roman" w:hAnsi="Times New Roman" w:cs="Times New Roman"/>
          <w:sz w:val="28"/>
          <w:szCs w:val="28"/>
        </w:rPr>
        <w:t xml:space="preserve">79-я сессия   </w:t>
      </w:r>
      <w:r w:rsidRPr="00D470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4704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704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70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7041">
        <w:rPr>
          <w:rFonts w:ascii="Times New Roman" w:hAnsi="Times New Roman" w:cs="Times New Roman"/>
          <w:sz w:val="28"/>
          <w:szCs w:val="28"/>
        </w:rPr>
        <w:t>.03.2020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47041">
        <w:rPr>
          <w:rFonts w:ascii="Times New Roman" w:hAnsi="Times New Roman" w:cs="Times New Roman"/>
          <w:sz w:val="28"/>
          <w:szCs w:val="28"/>
        </w:rPr>
        <w:t xml:space="preserve">с. Пушкино                             № </w:t>
      </w:r>
      <w:r>
        <w:rPr>
          <w:rFonts w:ascii="Times New Roman" w:hAnsi="Times New Roman" w:cs="Times New Roman"/>
          <w:sz w:val="28"/>
          <w:szCs w:val="28"/>
        </w:rPr>
        <w:t>231-рс</w:t>
      </w:r>
    </w:p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04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47041">
        <w:rPr>
          <w:rFonts w:ascii="Times New Roman" w:hAnsi="Times New Roman" w:cs="Times New Roman"/>
          <w:b/>
          <w:bCs/>
          <w:sz w:val="28"/>
          <w:szCs w:val="28"/>
        </w:rPr>
        <w:t xml:space="preserve"> в Положение</w:t>
      </w:r>
    </w:p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041">
        <w:rPr>
          <w:rFonts w:ascii="Times New Roman" w:hAnsi="Times New Roman" w:cs="Times New Roman"/>
          <w:b/>
          <w:bCs/>
          <w:sz w:val="28"/>
          <w:szCs w:val="28"/>
        </w:rPr>
        <w:t>о земельном налоге на территории сельского поселения Пушкинский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41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Добринского муниципального района </w:t>
      </w:r>
    </w:p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041">
        <w:rPr>
          <w:rFonts w:ascii="Times New Roman" w:hAnsi="Times New Roman" w:cs="Times New Roman"/>
          <w:b/>
          <w:bCs/>
          <w:sz w:val="28"/>
          <w:szCs w:val="28"/>
        </w:rPr>
        <w:t>Липецкой области Российской Федерации</w:t>
      </w:r>
    </w:p>
    <w:p w:rsidR="00E838B7" w:rsidRPr="00D47041" w:rsidRDefault="00E838B7" w:rsidP="00E838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B7" w:rsidRDefault="00E838B7" w:rsidP="00E838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B7" w:rsidRPr="007C618D" w:rsidRDefault="00E838B7" w:rsidP="00E838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D2">
        <w:rPr>
          <w:rFonts w:ascii="Times New Roman" w:eastAsia="Arial Unicode MS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Пушкинский сельсовет проект </w:t>
      </w:r>
      <w:r w:rsidRPr="00A23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</w:t>
      </w:r>
      <w:r w:rsidRPr="00A236D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Положение, принимая во внимание </w:t>
      </w:r>
      <w:r w:rsidRPr="007C618D">
        <w:rPr>
          <w:rFonts w:ascii="Times New Roman" w:hAnsi="Times New Roman" w:cs="Times New Roman"/>
          <w:sz w:val="28"/>
          <w:szCs w:val="28"/>
        </w:rPr>
        <w:t>Протест Прокуратуры Добринского района Липецкой области №82-2020 от 07.02.2020,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18D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29.09.2019 № 325-ФЗ «О внесении изменений в часть первую и вторую Налогового кодекса Российской Федерации», от 15.04.2019 № 63-ФЗ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сборах», Уставом сельского поселения Пушкинский сельсовет, учитывая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18D">
        <w:rPr>
          <w:rFonts w:ascii="Times New Roman" w:hAnsi="Times New Roman" w:cs="Times New Roman"/>
          <w:sz w:val="28"/>
          <w:szCs w:val="28"/>
        </w:rPr>
        <w:t>постоянной комиссии по правовым вопросам, работе с депутатами, вопросам местного самоуправления, по делам семьи, детства и молодежи, Совет депутатов сельского поселения Пушкинский сельсовет</w:t>
      </w:r>
    </w:p>
    <w:p w:rsidR="00E838B7" w:rsidRPr="007C618D" w:rsidRDefault="00E838B7" w:rsidP="00E838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1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38B7" w:rsidRPr="007C618D" w:rsidRDefault="00E838B7" w:rsidP="00E838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1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18D">
        <w:rPr>
          <w:rFonts w:ascii="Times New Roman" w:hAnsi="Times New Roman" w:cs="Times New Roman"/>
          <w:sz w:val="28"/>
          <w:szCs w:val="28"/>
        </w:rPr>
        <w:t>Принять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618D">
        <w:rPr>
          <w:rFonts w:ascii="Times New Roman" w:hAnsi="Times New Roman" w:cs="Times New Roman"/>
          <w:sz w:val="28"/>
          <w:szCs w:val="28"/>
        </w:rPr>
        <w:t xml:space="preserve"> в </w:t>
      </w:r>
      <w:r w:rsidRPr="007C618D">
        <w:rPr>
          <w:rFonts w:ascii="Times New Roman" w:hAnsi="Times New Roman" w:cs="Times New Roman"/>
          <w:iCs/>
          <w:sz w:val="28"/>
          <w:szCs w:val="28"/>
        </w:rPr>
        <w:t>Положени</w:t>
      </w:r>
      <w:r w:rsidRPr="007C618D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C618D">
        <w:rPr>
          <w:rFonts w:ascii="Times New Roman" w:hAnsi="Times New Roman" w:cs="Times New Roman"/>
          <w:sz w:val="28"/>
          <w:szCs w:val="28"/>
        </w:rPr>
        <w:t>о земельном налоге на территории сельского поселения Пушкинский сельсовет Добринского муниципального района  Липецкой области Российской Федерации, принятое решением сессии Совета депутатов 15.10.2019 №211-рс (прилагается).</w:t>
      </w:r>
    </w:p>
    <w:p w:rsidR="00E838B7" w:rsidRPr="00F92AAD" w:rsidRDefault="00E838B7" w:rsidP="00E8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AAD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Пушкинский сельсовет </w:t>
      </w:r>
      <w:r w:rsidRPr="00F92AAD">
        <w:rPr>
          <w:rFonts w:ascii="Times New Roman" w:hAnsi="Times New Roman" w:cs="Times New Roman"/>
          <w:sz w:val="28"/>
          <w:szCs w:val="28"/>
        </w:rPr>
        <w:t>для подписания и официального о</w:t>
      </w:r>
      <w:r>
        <w:rPr>
          <w:rFonts w:ascii="Times New Roman" w:hAnsi="Times New Roman" w:cs="Times New Roman"/>
          <w:sz w:val="28"/>
          <w:szCs w:val="28"/>
        </w:rPr>
        <w:t>бнародования</w:t>
      </w:r>
      <w:r w:rsidRPr="00F92A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8B7" w:rsidRPr="00F92AAD" w:rsidRDefault="00E838B7" w:rsidP="00E83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AAD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принятия.</w:t>
      </w:r>
    </w:p>
    <w:p w:rsidR="00E838B7" w:rsidRPr="00D47041" w:rsidRDefault="00E838B7" w:rsidP="00E838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38B7" w:rsidRPr="00D47041" w:rsidRDefault="00E838B7" w:rsidP="00E838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38B7" w:rsidRPr="00D47041" w:rsidRDefault="00E838B7" w:rsidP="00E838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41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838B7" w:rsidRDefault="00E838B7" w:rsidP="00E838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838B7" w:rsidRPr="00D47041" w:rsidRDefault="00E838B7" w:rsidP="00E838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838B7" w:rsidRDefault="00E838B7" w:rsidP="00E838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41">
        <w:rPr>
          <w:rFonts w:ascii="Times New Roman" w:hAnsi="Times New Roman" w:cs="Times New Roman"/>
          <w:sz w:val="28"/>
          <w:szCs w:val="28"/>
        </w:rPr>
        <w:t xml:space="preserve">Пушкинский сельсовет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О.И. Леньшина</w:t>
      </w:r>
    </w:p>
    <w:p w:rsidR="00E838B7" w:rsidRDefault="00E838B7" w:rsidP="00E838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B7" w:rsidRDefault="00E838B7" w:rsidP="00E838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B7" w:rsidRPr="00F92AAD" w:rsidRDefault="00E838B7" w:rsidP="00E838B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0"/>
        </w:rPr>
      </w:pPr>
      <w:r w:rsidRPr="00F92AAD">
        <w:rPr>
          <w:rFonts w:ascii="Times New Roman" w:hAnsi="Times New Roman" w:cs="Times New Roman"/>
          <w:b w:val="0"/>
          <w:color w:val="auto"/>
          <w:sz w:val="20"/>
        </w:rPr>
        <w:lastRenderedPageBreak/>
        <w:t>Принят</w:t>
      </w:r>
      <w:r>
        <w:rPr>
          <w:rFonts w:ascii="Times New Roman" w:hAnsi="Times New Roman" w:cs="Times New Roman"/>
          <w:b w:val="0"/>
          <w:color w:val="auto"/>
          <w:sz w:val="20"/>
        </w:rPr>
        <w:t>о</w:t>
      </w:r>
    </w:p>
    <w:p w:rsidR="00E838B7" w:rsidRPr="00F92AAD" w:rsidRDefault="00E838B7" w:rsidP="00E838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р</w:t>
      </w:r>
      <w:r w:rsidRPr="00F92AAD">
        <w:rPr>
          <w:rFonts w:ascii="Times New Roman" w:hAnsi="Times New Roman" w:cs="Times New Roman"/>
          <w:sz w:val="20"/>
          <w:szCs w:val="28"/>
        </w:rPr>
        <w:t xml:space="preserve">ешением  </w:t>
      </w:r>
      <w:r>
        <w:rPr>
          <w:rFonts w:ascii="Times New Roman" w:hAnsi="Times New Roman" w:cs="Times New Roman"/>
          <w:sz w:val="20"/>
          <w:szCs w:val="28"/>
        </w:rPr>
        <w:t xml:space="preserve">сессии </w:t>
      </w:r>
      <w:r w:rsidRPr="00F92AAD">
        <w:rPr>
          <w:rFonts w:ascii="Times New Roman" w:hAnsi="Times New Roman" w:cs="Times New Roman"/>
          <w:sz w:val="20"/>
          <w:szCs w:val="28"/>
        </w:rPr>
        <w:t>Совета депутатов</w:t>
      </w:r>
    </w:p>
    <w:p w:rsidR="00E838B7" w:rsidRPr="00F92AAD" w:rsidRDefault="00E838B7" w:rsidP="00E838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92AAD">
        <w:rPr>
          <w:rFonts w:ascii="Times New Roman" w:hAnsi="Times New Roman" w:cs="Times New Roman"/>
          <w:sz w:val="20"/>
          <w:szCs w:val="28"/>
        </w:rPr>
        <w:t>сельского поселения Пушкинский сельсовет</w:t>
      </w:r>
    </w:p>
    <w:p w:rsidR="00E838B7" w:rsidRPr="00F92AAD" w:rsidRDefault="00E838B7" w:rsidP="00E838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92AAD">
        <w:rPr>
          <w:rFonts w:ascii="Times New Roman" w:hAnsi="Times New Roman" w:cs="Times New Roman"/>
          <w:sz w:val="20"/>
          <w:szCs w:val="28"/>
        </w:rPr>
        <w:t>Добринского муниципального района</w:t>
      </w:r>
    </w:p>
    <w:p w:rsidR="00E838B7" w:rsidRPr="00F92AAD" w:rsidRDefault="00E838B7" w:rsidP="00E838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92AAD">
        <w:rPr>
          <w:rFonts w:ascii="Times New Roman" w:hAnsi="Times New Roman" w:cs="Times New Roman"/>
          <w:sz w:val="20"/>
          <w:szCs w:val="28"/>
        </w:rPr>
        <w:t xml:space="preserve">Липецкой области </w:t>
      </w:r>
      <w:r>
        <w:rPr>
          <w:rFonts w:ascii="Times New Roman" w:hAnsi="Times New Roman" w:cs="Times New Roman"/>
          <w:sz w:val="20"/>
          <w:szCs w:val="28"/>
        </w:rPr>
        <w:t>РФ</w:t>
      </w:r>
    </w:p>
    <w:p w:rsidR="00E838B7" w:rsidRPr="00F92AAD" w:rsidRDefault="00E838B7" w:rsidP="00E838B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F92AAD">
        <w:rPr>
          <w:rFonts w:ascii="Times New Roman" w:hAnsi="Times New Roman" w:cs="Times New Roman"/>
          <w:sz w:val="20"/>
          <w:szCs w:val="28"/>
        </w:rPr>
        <w:t xml:space="preserve">от </w:t>
      </w:r>
      <w:r>
        <w:rPr>
          <w:rFonts w:ascii="Times New Roman" w:hAnsi="Times New Roman" w:cs="Times New Roman"/>
          <w:sz w:val="20"/>
          <w:szCs w:val="28"/>
        </w:rPr>
        <w:t>05.03.2020</w:t>
      </w:r>
      <w:r w:rsidRPr="00F92AAD">
        <w:rPr>
          <w:rFonts w:ascii="Times New Roman" w:hAnsi="Times New Roman" w:cs="Times New Roman"/>
          <w:sz w:val="20"/>
          <w:szCs w:val="28"/>
        </w:rPr>
        <w:t xml:space="preserve"> г.  № 2</w:t>
      </w:r>
      <w:r>
        <w:rPr>
          <w:rFonts w:ascii="Times New Roman" w:hAnsi="Times New Roman" w:cs="Times New Roman"/>
          <w:sz w:val="20"/>
          <w:szCs w:val="28"/>
        </w:rPr>
        <w:t>31</w:t>
      </w:r>
      <w:r w:rsidRPr="00F92AAD">
        <w:rPr>
          <w:rFonts w:ascii="Times New Roman" w:hAnsi="Times New Roman" w:cs="Times New Roman"/>
          <w:sz w:val="20"/>
          <w:szCs w:val="28"/>
        </w:rPr>
        <w:t>- рс</w:t>
      </w:r>
    </w:p>
    <w:p w:rsidR="00E838B7" w:rsidRPr="00F92AAD" w:rsidRDefault="00E838B7" w:rsidP="00E83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38B7" w:rsidRDefault="00E838B7" w:rsidP="00E83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AAD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92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8B7" w:rsidRPr="00F92AAD" w:rsidRDefault="00E838B7" w:rsidP="00E83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AAD">
        <w:rPr>
          <w:rFonts w:ascii="Times New Roman" w:hAnsi="Times New Roman" w:cs="Times New Roman"/>
          <w:b/>
          <w:sz w:val="28"/>
          <w:szCs w:val="28"/>
        </w:rPr>
        <w:t>в 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AAD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Pr="00D02239">
        <w:rPr>
          <w:rFonts w:ascii="Times New Roman" w:eastAsia="Arial Unicode MS" w:hAnsi="Times New Roman" w:cs="Times New Roman"/>
          <w:b/>
          <w:sz w:val="28"/>
          <w:szCs w:val="28"/>
        </w:rPr>
        <w:t xml:space="preserve"> земельном налоге на территории сельского поселения Пушкинский сельсовет Добринского муниципального района  Липецкой области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РФ</w:t>
      </w:r>
      <w:r w:rsidRPr="00F92AA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8B7" w:rsidRDefault="00E838B7" w:rsidP="00E838B7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838B7" w:rsidRDefault="00E838B7" w:rsidP="00E838B7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838B7" w:rsidRPr="007C618D" w:rsidRDefault="00E838B7" w:rsidP="00E838B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2A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Внести 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92AA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Положени</w:t>
      </w:r>
      <w:r w:rsidRPr="00F92AA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618D">
        <w:rPr>
          <w:rFonts w:ascii="Times New Roman" w:hAnsi="Times New Roman" w:cs="Times New Roman"/>
          <w:sz w:val="28"/>
          <w:szCs w:val="28"/>
        </w:rPr>
        <w:t xml:space="preserve"> земельном налоге на территории сельского поселения Пушкинский сельсовет Добринского муниципального района 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61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E52">
        <w:rPr>
          <w:rFonts w:ascii="Times New Roman" w:hAnsi="Times New Roman" w:cs="Times New Roman"/>
          <w:sz w:val="28"/>
          <w:szCs w:val="28"/>
        </w:rPr>
        <w:t>принятое решением сессии Совета депутатов 15.10.2019 №211-рс</w:t>
      </w:r>
      <w:r w:rsidRPr="00F92A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следующ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F92A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 изменени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F92A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E838B7" w:rsidRPr="00D02239" w:rsidRDefault="00E838B7" w:rsidP="00E838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>1. Статью 2. изложить в новой редакции следующего содержания:</w:t>
      </w:r>
    </w:p>
    <w:p w:rsidR="00E838B7" w:rsidRPr="00D02239" w:rsidRDefault="00E838B7" w:rsidP="00E838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"На территории сельского поселения устанавливаются следующие налоговые ставки:</w:t>
      </w:r>
    </w:p>
    <w:p w:rsidR="00E838B7" w:rsidRPr="00D02239" w:rsidRDefault="00E838B7" w:rsidP="00E838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>2.1.  0,3 процента в отношении земельных участков:</w:t>
      </w:r>
    </w:p>
    <w:p w:rsidR="00E838B7" w:rsidRPr="00D02239" w:rsidRDefault="00E838B7" w:rsidP="00E83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>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838B7" w:rsidRPr="00D02239" w:rsidRDefault="00E838B7" w:rsidP="00E83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>2.1.2.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838B7" w:rsidRPr="00D02239" w:rsidRDefault="00E838B7" w:rsidP="00E83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>2.1.3. не используемых в предпринимательской деятельности, приобретенных (предоставленных) для ведения личного подсобного хозяйства, садоводства или огородничества, а также земельных участков общего назначения, предусмотренных Федеральным законом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E838B7" w:rsidRPr="00D02239" w:rsidRDefault="00E838B7" w:rsidP="00E83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>2.1.4.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838B7" w:rsidRPr="00D02239" w:rsidRDefault="00E838B7" w:rsidP="00E838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>2.2.   1,5 процента в отношении прочих земельных участков."</w:t>
      </w:r>
    </w:p>
    <w:p w:rsidR="00E838B7" w:rsidRPr="00D02239" w:rsidRDefault="00E838B7" w:rsidP="00E83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8B7" w:rsidRDefault="00E838B7" w:rsidP="00E838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8B7" w:rsidRPr="00D02239" w:rsidRDefault="00E838B7" w:rsidP="00E838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8B7" w:rsidRPr="00D02239" w:rsidRDefault="00E838B7" w:rsidP="00E83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E838B7" w:rsidRPr="00D02239" w:rsidRDefault="00E838B7" w:rsidP="00E83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Пушкинский сельсовет                                           Н.Г.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>Демихова</w:t>
      </w:r>
    </w:p>
    <w:p w:rsidR="00E838B7" w:rsidRDefault="00E838B7" w:rsidP="00E838B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838B7" w:rsidRDefault="00E838B7" w:rsidP="00E838B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A559A" w:rsidRDefault="00A96CAB"/>
    <w:sectPr w:rsidR="007A559A" w:rsidSect="00A472A5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AB" w:rsidRDefault="00A96CAB" w:rsidP="00E838B7">
      <w:pPr>
        <w:spacing w:after="0" w:line="240" w:lineRule="auto"/>
      </w:pPr>
      <w:r>
        <w:separator/>
      </w:r>
    </w:p>
  </w:endnote>
  <w:endnote w:type="continuationSeparator" w:id="1">
    <w:p w:rsidR="00A96CAB" w:rsidRDefault="00A96CAB" w:rsidP="00E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AB" w:rsidRDefault="00A96CAB" w:rsidP="00E838B7">
      <w:pPr>
        <w:spacing w:after="0" w:line="240" w:lineRule="auto"/>
      </w:pPr>
      <w:r>
        <w:separator/>
      </w:r>
    </w:p>
  </w:footnote>
  <w:footnote w:type="continuationSeparator" w:id="1">
    <w:p w:rsidR="00A96CAB" w:rsidRDefault="00A96CAB" w:rsidP="00E83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838B7"/>
    <w:rsid w:val="00124317"/>
    <w:rsid w:val="00650E8A"/>
    <w:rsid w:val="00A96CAB"/>
    <w:rsid w:val="00AE6AEF"/>
    <w:rsid w:val="00E8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3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83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38B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8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38B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8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38B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2020-03-16T10:47:00Z</dcterms:created>
  <dcterms:modified xsi:type="dcterms:W3CDTF">2020-03-16T10:48:00Z</dcterms:modified>
</cp:coreProperties>
</file>